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center"/>
        <w:rPr>
          <w:rFonts w:hint="default" w:eastAsia="ＭＳ ゴシック"/>
          <w:b w:val="1"/>
          <w:sz w:val="2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6" behindDoc="0" locked="0" layoutInCell="1" hidden="0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10115550</wp:posOffset>
                </wp:positionV>
                <wp:extent cx="2676525" cy="5143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76525" cy="5143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裏面☞☞☞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作品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  <w:t>展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実施要項</w:t>
                            </w:r>
                          </w:p>
                        </w:txbxContent>
                      </wps:txbx>
                      <wps:bodyPr vertOverflow="overflow" horzOverflow="overflow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position-vertical-relative:text;z-index:66;mso-wrap-distance-left:9pt;width:210.75pt;height:40.5pt;mso-position-horizontal-relative:text;position:absolute;margin-left:371.25pt;margin-top:796.5pt;mso-wrap-distance-bottom:0pt;mso-wrap-distance-right:9pt;mso-wrap-distance-top:0pt;v-text-anchor:top;" o:spid="_x0000_s1026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裏面☞☞☞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作品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  <w:t>展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実施要項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eastAsia="ＭＳ ゴシック"/>
          <w:b w:val="1"/>
          <w:sz w:val="28"/>
        </w:rPr>
        <w:t>第６２回水戸市高齢者作品展実施要項</w:t>
      </w:r>
    </w:p>
    <w:p>
      <w:pPr>
        <w:pStyle w:val="0"/>
        <w:spacing w:line="140" w:lineRule="exact"/>
        <w:jc w:val="center"/>
        <w:rPr>
          <w:rFonts w:hint="default"/>
          <w:sz w:val="24"/>
        </w:rPr>
      </w:pPr>
    </w:p>
    <w:p>
      <w:pPr>
        <w:pStyle w:val="0"/>
        <w:spacing w:line="440" w:lineRule="exact"/>
        <w:ind w:left="1439" w:leftChars="-228" w:right="-468" w:rightChars="-223" w:hanging="1918" w:hangingChars="799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１　目　　的　　市内の高齢者を対象に，趣味と特技を発表する場として高齢者作品展を開催し，高齢者の生きがいを高め，福祉に対する市民の理解を深めることを目的とする。</w:t>
      </w:r>
    </w:p>
    <w:p>
      <w:pPr>
        <w:pStyle w:val="0"/>
        <w:spacing w:line="440" w:lineRule="exact"/>
        <w:ind w:left="-80" w:leftChars="-256" w:hanging="458" w:hangingChars="19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２　主　　催　　水戸市高齢者クラブ連合会</w:t>
      </w:r>
    </w:p>
    <w:p>
      <w:pPr>
        <w:pStyle w:val="0"/>
        <w:spacing w:line="440" w:lineRule="exact"/>
        <w:ind w:left="-80" w:leftChars="-256" w:hanging="458" w:hangingChars="19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後援：水戸市・水戸市社会福祉協議会</w:t>
      </w:r>
    </w:p>
    <w:p>
      <w:pPr>
        <w:pStyle w:val="0"/>
        <w:spacing w:line="440" w:lineRule="exact"/>
        <w:ind w:left="-80" w:leftChars="-256" w:hanging="458" w:hangingChars="191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inorEastAsia" w:hAnsiTheme="minorEastAsia" w:eastAsiaTheme="minorEastAsia"/>
          <w:sz w:val="24"/>
        </w:rPr>
        <w:t>３　期　　間　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eastAsia" w:asciiTheme="majorEastAsia" w:hAnsiTheme="majorEastAsia" w:eastAsiaTheme="majorEastAsia"/>
          <w:sz w:val="28"/>
        </w:rPr>
        <w:t>令和７年７月３１日（木）から８月５日（火）の５日間</w:t>
      </w:r>
    </w:p>
    <w:p>
      <w:pPr>
        <w:pStyle w:val="0"/>
        <w:spacing w:line="440" w:lineRule="exact"/>
        <w:ind w:left="-3" w:leftChars="-256" w:hanging="535" w:hangingChars="191"/>
        <w:rPr>
          <w:rFonts w:hint="default" w:asciiTheme="majorEastAsia" w:hAnsiTheme="majorEastAsia" w:eastAsiaTheme="majorEastAsia"/>
          <w:b w:val="1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　　　　　　</w:t>
      </w:r>
      <w:r>
        <w:rPr>
          <w:rFonts w:hint="eastAsia" w:asciiTheme="majorEastAsia" w:hAnsiTheme="majorEastAsia" w:eastAsiaTheme="majorEastAsia"/>
          <w:sz w:val="22"/>
        </w:rPr>
        <w:t>　</w:t>
      </w:r>
      <w:r>
        <w:rPr>
          <w:rFonts w:hint="eastAsia" w:asciiTheme="majorEastAsia" w:hAnsiTheme="majorEastAsia" w:eastAsiaTheme="majorEastAsia"/>
          <w:sz w:val="28"/>
        </w:rPr>
        <w:t>午前９時　から　午後４時　まで</w:t>
      </w:r>
      <w:r>
        <w:rPr>
          <w:rFonts w:hint="eastAsia" w:asciiTheme="majorEastAsia" w:hAnsiTheme="majorEastAsia" w:eastAsiaTheme="majorEastAsia"/>
          <w:b w:val="1"/>
          <w:sz w:val="28"/>
        </w:rPr>
        <w:t>　</w:t>
      </w:r>
    </w:p>
    <w:p>
      <w:pPr>
        <w:pStyle w:val="0"/>
        <w:spacing w:line="440" w:lineRule="exact"/>
        <w:ind w:left="-3" w:leftChars="-256" w:hanging="535" w:hangingChars="223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４　会　　場　　水戸市役所本庁舎　多目的スペース</w:t>
      </w:r>
    </w:p>
    <w:p>
      <w:pPr>
        <w:pStyle w:val="0"/>
        <w:spacing w:line="440" w:lineRule="exact"/>
        <w:ind w:left="-3" w:leftChars="-256" w:hanging="535" w:hangingChars="223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５　出品資格　　市内に居住するおおむね６０歳以上の方とする。</w:t>
      </w:r>
    </w:p>
    <w:p>
      <w:pPr>
        <w:pStyle w:val="0"/>
        <w:spacing w:line="440" w:lineRule="exact"/>
        <w:ind w:left="-3" w:leftChars="-256" w:hanging="535" w:hangingChars="223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６　出品種目　　日本画，洋画，彫刻，工芸美術，書，写真，その他（手工芸等）</w:t>
      </w:r>
    </w:p>
    <w:p>
      <w:pPr>
        <w:pStyle w:val="0"/>
        <w:spacing w:line="440" w:lineRule="exact"/>
        <w:ind w:left="-3" w:leftChars="-256" w:hanging="535" w:hangingChars="223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※大きさについては</w:t>
      </w:r>
      <w:r>
        <w:rPr>
          <w:rFonts w:hint="eastAsia" w:asciiTheme="minorEastAsia" w:hAnsiTheme="minorEastAsia" w:eastAsiaTheme="minorEastAsia"/>
          <w:sz w:val="24"/>
        </w:rPr>
        <w:t>,</w:t>
      </w:r>
      <w:r>
        <w:rPr>
          <w:rFonts w:hint="eastAsia" w:asciiTheme="minorEastAsia" w:hAnsiTheme="minorEastAsia" w:eastAsiaTheme="minorEastAsia"/>
          <w:sz w:val="24"/>
        </w:rPr>
        <w:t>お問い合わせください。</w:t>
      </w:r>
    </w:p>
    <w:p>
      <w:pPr>
        <w:pStyle w:val="0"/>
        <w:spacing w:line="440" w:lineRule="exact"/>
        <w:ind w:left="-3" w:leftChars="-256" w:hanging="535" w:hangingChars="223"/>
        <w:rPr>
          <w:rFonts w:hint="default" w:eastAsia="SimSun" w:asciiTheme="minorEastAsia" w:hAnsi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７　申込締切　　</w:t>
      </w:r>
      <w:r>
        <w:rPr>
          <w:rFonts w:hint="eastAsia" w:asciiTheme="majorEastAsia" w:hAnsiTheme="majorEastAsia" w:eastAsiaTheme="majorEastAsia"/>
          <w:sz w:val="28"/>
        </w:rPr>
        <w:t>令和７年７月１０日</w:t>
      </w:r>
      <w:r>
        <w:rPr>
          <w:rFonts w:hint="eastAsia" w:asciiTheme="majorEastAsia" w:hAnsiTheme="majorEastAsia" w:eastAsiaTheme="majorEastAsia"/>
          <w:sz w:val="28"/>
        </w:rPr>
        <w:t>(</w:t>
      </w:r>
      <w:r>
        <w:rPr>
          <w:rFonts w:hint="eastAsia" w:asciiTheme="majorEastAsia" w:hAnsiTheme="majorEastAsia" w:eastAsiaTheme="majorEastAsia"/>
          <w:sz w:val="28"/>
        </w:rPr>
        <w:t>木</w:t>
      </w:r>
      <w:r>
        <w:rPr>
          <w:rFonts w:hint="eastAsia" w:asciiTheme="majorEastAsia" w:hAnsiTheme="majorEastAsia" w:eastAsiaTheme="majorEastAsia"/>
          <w:sz w:val="28"/>
        </w:rPr>
        <w:t>)</w:t>
      </w:r>
      <w:r>
        <w:rPr>
          <w:rFonts w:hint="eastAsia" w:asciiTheme="majorEastAsia" w:hAnsiTheme="majorEastAsia" w:eastAsiaTheme="majorEastAsia"/>
          <w:sz w:val="28"/>
        </w:rPr>
        <w:t>　当日必着</w:t>
      </w:r>
    </w:p>
    <w:p>
      <w:pPr>
        <w:pStyle w:val="0"/>
        <w:spacing w:line="440" w:lineRule="exact"/>
        <w:ind w:left="-3" w:leftChars="-256" w:hanging="535" w:hangingChars="223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８　</w:t>
      </w:r>
      <w:r>
        <w:rPr>
          <w:rFonts w:hint="eastAsia" w:asciiTheme="minorEastAsia" w:hAnsiTheme="minorEastAsia" w:eastAsiaTheme="minorEastAsia"/>
          <w:spacing w:val="0"/>
          <w:w w:val="80"/>
          <w:kern w:val="0"/>
          <w:sz w:val="24"/>
          <w:fitText w:val="960" w:id="1"/>
        </w:rPr>
        <w:t>問い合せ</w:t>
      </w:r>
      <w:r>
        <w:rPr>
          <w:rFonts w:hint="eastAsia" w:asciiTheme="minorEastAsia" w:hAnsiTheme="minorEastAsia" w:eastAsiaTheme="minorEastAsia"/>
          <w:spacing w:val="1"/>
          <w:w w:val="80"/>
          <w:kern w:val="0"/>
          <w:sz w:val="24"/>
          <w:fitText w:val="960" w:id="1"/>
        </w:rPr>
        <w:t>先</w:t>
      </w:r>
      <w:r>
        <w:rPr>
          <w:rFonts w:hint="eastAsia" w:asciiTheme="minorEastAsia" w:hAnsiTheme="minorEastAsia" w:eastAsiaTheme="minorEastAsia"/>
          <w:kern w:val="0"/>
          <w:sz w:val="24"/>
        </w:rPr>
        <w:t>　　みとハピ（</w:t>
      </w:r>
      <w:r>
        <w:rPr>
          <w:rFonts w:hint="eastAsia" w:asciiTheme="minorEastAsia" w:hAnsiTheme="minorEastAsia" w:eastAsiaTheme="minorEastAsia"/>
          <w:sz w:val="24"/>
        </w:rPr>
        <w:t>水戸市高齢者クラブ連合会）事務局</w:t>
      </w:r>
    </w:p>
    <w:p>
      <w:pPr>
        <w:pStyle w:val="0"/>
        <w:spacing w:line="440" w:lineRule="exact"/>
        <w:ind w:left="-3" w:leftChars="-256" w:hanging="535" w:hangingChars="223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〒</w:t>
      </w:r>
      <w:r>
        <w:rPr>
          <w:rFonts w:hint="default" w:asciiTheme="minorEastAsia" w:hAnsiTheme="minorEastAsia" w:eastAsiaTheme="minorEastAsia"/>
          <w:sz w:val="24"/>
        </w:rPr>
        <w:t>310-8610</w:t>
      </w:r>
    </w:p>
    <w:p>
      <w:pPr>
        <w:pStyle w:val="0"/>
        <w:spacing w:line="440" w:lineRule="exact"/>
        <w:ind w:leftChars="0" w:firstLine="1440" w:firstLineChars="600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水戸市中央１－４－１　１階高齢福祉課窓口（１０６番）</w:t>
      </w:r>
    </w:p>
    <w:p>
      <w:pPr>
        <w:pStyle w:val="0"/>
        <w:spacing w:line="440" w:lineRule="exact"/>
        <w:ind w:left="-3" w:leftChars="-256" w:hanging="535" w:hangingChars="223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　　　　　　　　</w:t>
      </w:r>
      <w:r>
        <w:rPr>
          <w:rFonts w:hint="default" w:asciiTheme="minorEastAsia" w:hAnsiTheme="minorEastAsia" w:eastAsiaTheme="minorEastAsia"/>
          <w:sz w:val="24"/>
        </w:rPr>
        <w:t>TEL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default" w:asciiTheme="minorEastAsia" w:hAnsiTheme="minorEastAsia" w:eastAsiaTheme="minorEastAsia"/>
          <w:sz w:val="24"/>
        </w:rPr>
        <w:t>029-232-9174</w:t>
      </w:r>
      <w:r>
        <w:rPr>
          <w:rFonts w:hint="eastAsia" w:asciiTheme="minorEastAsia" w:hAnsiTheme="minorEastAsia" w:eastAsiaTheme="minorEastAsia"/>
          <w:sz w:val="24"/>
        </w:rPr>
        <w:t>（直通）　　</w:t>
      </w:r>
      <w:r>
        <w:rPr>
          <w:rFonts w:hint="eastAsia" w:asciiTheme="minorEastAsia" w:hAnsiTheme="minorEastAsia" w:eastAsiaTheme="minorEastAsia"/>
          <w:sz w:val="24"/>
        </w:rPr>
        <w:t>Fax</w:t>
      </w:r>
      <w:r>
        <w:rPr>
          <w:rFonts w:hint="eastAsia" w:asciiTheme="minorEastAsia" w:hAnsiTheme="minorEastAsia" w:eastAsiaTheme="minorEastAsia"/>
          <w:sz w:val="24"/>
        </w:rPr>
        <w:t>：</w:t>
      </w:r>
      <w:r>
        <w:rPr>
          <w:rFonts w:hint="eastAsia" w:asciiTheme="minorEastAsia" w:hAnsiTheme="minorEastAsia" w:eastAsiaTheme="minorEastAsia"/>
          <w:sz w:val="24"/>
        </w:rPr>
        <w:t>029-232-9112</w:t>
      </w:r>
    </w:p>
    <w:p>
      <w:pPr>
        <w:pStyle w:val="0"/>
        <w:spacing w:line="440" w:lineRule="exact"/>
        <w:ind w:left="1915" w:leftChars="-256" w:hanging="2453" w:hangingChars="1022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９　出品点数　　１人１点に限る。</w:t>
      </w:r>
    </w:p>
    <w:p>
      <w:pPr>
        <w:pStyle w:val="0"/>
        <w:spacing w:line="440" w:lineRule="exact"/>
        <w:ind w:left="1915" w:leftChars="-256" w:hanging="2453" w:hangingChars="1022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0</w:t>
      </w:r>
      <w:r>
        <w:rPr>
          <w:rFonts w:hint="eastAsia" w:asciiTheme="minorEastAsia" w:hAnsiTheme="minorEastAsia" w:eastAsiaTheme="minorEastAsia"/>
          <w:sz w:val="24"/>
        </w:rPr>
        <w:t>　審　　査　　行わない。</w:t>
      </w:r>
    </w:p>
    <w:p>
      <w:pPr>
        <w:pStyle w:val="0"/>
        <w:spacing w:line="440" w:lineRule="exact"/>
        <w:ind w:left="1915" w:leftChars="-256" w:hanging="2453" w:hangingChars="1022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　経　　費　　搬入及び搬出に要する経費は，すべて出品者の負担とする。</w:t>
      </w:r>
    </w:p>
    <w:p>
      <w:pPr>
        <w:pStyle w:val="0"/>
        <w:spacing w:line="440" w:lineRule="exact"/>
        <w:ind w:left="1915" w:leftChars="-256" w:hanging="2453" w:hangingChars="1022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pacing w:val="56"/>
          <w:kern w:val="0"/>
          <w:sz w:val="24"/>
          <w:fitText w:val="945" w:id="2"/>
        </w:rPr>
        <w:t>参加</w:t>
      </w:r>
      <w:r>
        <w:rPr>
          <w:rFonts w:hint="eastAsia" w:asciiTheme="minorEastAsia" w:hAnsiTheme="minorEastAsia" w:eastAsiaTheme="minorEastAsia"/>
          <w:spacing w:val="0"/>
          <w:kern w:val="0"/>
          <w:sz w:val="24"/>
          <w:fitText w:val="945" w:id="2"/>
        </w:rPr>
        <w:t>賞</w:t>
      </w:r>
      <w:r>
        <w:rPr>
          <w:rFonts w:hint="eastAsia" w:asciiTheme="minorEastAsia" w:hAnsiTheme="minorEastAsia" w:eastAsiaTheme="minorEastAsia"/>
          <w:sz w:val="24"/>
        </w:rPr>
        <w:t>　　出品された方には，搬出時に作品預り証と引替えに参加賞を贈呈する。</w:t>
      </w:r>
    </w:p>
    <w:p>
      <w:pPr>
        <w:pStyle w:val="0"/>
        <w:spacing w:line="440" w:lineRule="exact"/>
        <w:ind w:left="1915" w:leftChars="-256" w:hanging="2453" w:hangingChars="1022"/>
        <w:rPr>
          <w:rFonts w:hint="default" w:asciiTheme="majorEastAsia" w:hAnsiTheme="majorEastAsia" w:eastAsiaTheme="majorEastAsia"/>
          <w:b w:val="1"/>
          <w:kern w:val="0"/>
          <w:sz w:val="26"/>
          <w:u w:val="single" w:color="auto"/>
        </w:rPr>
      </w:pPr>
      <w:r>
        <w:rPr>
          <w:rFonts w:hint="default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</w:rPr>
        <w:t>　</w:t>
      </w:r>
      <w:r>
        <w:rPr>
          <w:rFonts w:hint="eastAsia" w:asciiTheme="minorEastAsia" w:hAnsiTheme="minorEastAsia" w:eastAsiaTheme="minorEastAsia"/>
          <w:spacing w:val="2"/>
          <w:w w:val="63"/>
          <w:kern w:val="0"/>
          <w:sz w:val="24"/>
          <w:fitText w:val="920" w:id="3"/>
        </w:rPr>
        <w:t>搬入及び搬</w:t>
      </w:r>
      <w:r>
        <w:rPr>
          <w:rFonts w:hint="eastAsia" w:asciiTheme="minorEastAsia" w:hAnsiTheme="minorEastAsia" w:eastAsiaTheme="minorEastAsia"/>
          <w:spacing w:val="-4"/>
          <w:w w:val="63"/>
          <w:kern w:val="0"/>
          <w:sz w:val="24"/>
          <w:fitText w:val="920" w:id="3"/>
        </w:rPr>
        <w:t>出</w:t>
      </w:r>
      <w:r>
        <w:rPr>
          <w:rFonts w:hint="eastAsia" w:asciiTheme="minorEastAsia" w:hAnsiTheme="minorEastAsia" w:eastAsiaTheme="minorEastAsia"/>
          <w:kern w:val="0"/>
          <w:sz w:val="24"/>
        </w:rPr>
        <w:t>　　○</w:t>
      </w:r>
      <w:r>
        <w:rPr>
          <w:rFonts w:hint="eastAsia" w:asciiTheme="majorEastAsia" w:hAnsiTheme="majorEastAsia" w:eastAsiaTheme="majorEastAsia"/>
          <w:b w:val="1"/>
          <w:kern w:val="0"/>
          <w:sz w:val="26"/>
          <w:u w:val="single" w:color="auto"/>
        </w:rPr>
        <w:t>搬入</w:t>
      </w:r>
    </w:p>
    <w:p>
      <w:pPr>
        <w:pStyle w:val="0"/>
        <w:spacing w:line="440" w:lineRule="exact"/>
        <w:ind w:left="-533" w:leftChars="-254" w:right="-649" w:rightChars="-309" w:firstLine="1970" w:firstLineChars="821"/>
        <w:rPr>
          <w:rFonts w:hint="default" w:asciiTheme="majorEastAsia" w:hAnsiTheme="majorEastAsia" w:eastAsiaTheme="majorEastAsia"/>
          <w:b w:val="1"/>
          <w:kern w:val="0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kern w:val="0"/>
          <w:sz w:val="24"/>
          <w:highlight w:val="yellow"/>
          <w:u w:val="single" w:color="auto"/>
        </w:rPr>
        <w:t>７月２８日（月）</w:t>
      </w:r>
      <w:r>
        <w:rPr>
          <w:rFonts w:hint="eastAsia" w:asciiTheme="majorEastAsia" w:hAnsiTheme="majorEastAsia" w:eastAsiaTheme="majorEastAsia"/>
          <w:b w:val="1"/>
          <w:kern w:val="0"/>
          <w:sz w:val="24"/>
        </w:rPr>
        <w:t xml:space="preserve">  </w:t>
      </w:r>
      <w:r>
        <w:rPr>
          <w:rFonts w:hint="eastAsia" w:asciiTheme="majorEastAsia" w:hAnsiTheme="majorEastAsia" w:eastAsiaTheme="majorEastAsia"/>
          <w:b w:val="1"/>
          <w:kern w:val="0"/>
          <w:sz w:val="24"/>
          <w:u w:val="single" w:color="auto"/>
        </w:rPr>
        <w:t>午前９時から１２時まで</w:t>
      </w:r>
      <w:r>
        <w:rPr>
          <w:rFonts w:hint="eastAsia" w:asciiTheme="minorEastAsia" w:hAnsiTheme="minorEastAsia" w:eastAsiaTheme="minorEastAsia"/>
          <w:kern w:val="0"/>
          <w:sz w:val="24"/>
        </w:rPr>
        <w:t>　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 </w:t>
      </w:r>
      <w:r>
        <w:rPr>
          <w:rFonts w:hint="eastAsia" w:asciiTheme="majorEastAsia" w:hAnsiTheme="majorEastAsia" w:eastAsiaTheme="majorEastAsia"/>
          <w:b w:val="1"/>
          <w:kern w:val="0"/>
          <w:sz w:val="24"/>
          <w:u w:val="single" w:color="auto"/>
        </w:rPr>
        <w:t>午後１時から　４時まで</w:t>
      </w:r>
    </w:p>
    <w:p>
      <w:pPr>
        <w:pStyle w:val="0"/>
        <w:spacing w:line="200" w:lineRule="exact"/>
        <w:ind w:left="-533" w:leftChars="-254" w:right="-649" w:rightChars="-309" w:firstLine="1970" w:firstLineChars="821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spacing w:line="440" w:lineRule="exact"/>
        <w:ind w:left="-533" w:leftChars="-254" w:right="-649" w:rightChars="-309" w:firstLine="1970" w:firstLineChars="821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ajorEastAsia" w:hAnsiTheme="majorEastAsia" w:eastAsiaTheme="majorEastAsia"/>
          <w:b w:val="1"/>
          <w:kern w:val="0"/>
          <w:sz w:val="24"/>
          <w:highlight w:val="yellow"/>
          <w:u w:val="single" w:color="auto"/>
        </w:rPr>
        <w:t>７月２９日（火）</w:t>
      </w:r>
      <w:r>
        <w:rPr>
          <w:rFonts w:hint="eastAsia" w:asciiTheme="majorEastAsia" w:hAnsiTheme="majorEastAsia" w:eastAsiaTheme="majorEastAsia"/>
          <w:b w:val="1"/>
          <w:kern w:val="0"/>
          <w:sz w:val="24"/>
        </w:rPr>
        <w:t xml:space="preserve">  </w:t>
      </w:r>
      <w:r>
        <w:rPr>
          <w:rFonts w:hint="eastAsia" w:asciiTheme="majorEastAsia" w:hAnsiTheme="majorEastAsia" w:eastAsiaTheme="majorEastAsia"/>
          <w:b w:val="1"/>
          <w:kern w:val="0"/>
          <w:sz w:val="24"/>
          <w:u w:val="single" w:color="auto"/>
        </w:rPr>
        <w:t>午前９時から１２時まで</w:t>
      </w:r>
      <w:r>
        <w:rPr>
          <w:rFonts w:hint="eastAsia" w:asciiTheme="minorEastAsia" w:hAnsiTheme="minorEastAsia" w:eastAsiaTheme="minorEastAsia"/>
          <w:kern w:val="0"/>
          <w:sz w:val="24"/>
        </w:rPr>
        <w:t>　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 </w:t>
      </w:r>
      <w:r>
        <w:rPr>
          <w:rFonts w:hint="eastAsia" w:asciiTheme="majorEastAsia" w:hAnsiTheme="majorEastAsia" w:eastAsiaTheme="majorEastAsia"/>
          <w:b w:val="1"/>
          <w:kern w:val="0"/>
          <w:sz w:val="24"/>
          <w:u w:val="single" w:color="auto"/>
        </w:rPr>
        <w:t>午後１時から　４時まで</w:t>
      </w:r>
      <w:r>
        <w:rPr>
          <w:rFonts w:hint="eastAsia" w:asciiTheme="minorEastAsia" w:hAnsiTheme="minorEastAsia" w:eastAsiaTheme="minorEastAsia"/>
          <w:kern w:val="0"/>
          <w:sz w:val="24"/>
        </w:rPr>
        <w:t>　</w:t>
      </w:r>
    </w:p>
    <w:p>
      <w:pPr>
        <w:pStyle w:val="0"/>
        <w:spacing w:line="440" w:lineRule="exact"/>
        <w:ind w:left="-533" w:leftChars="-254" w:right="-649" w:rightChars="-309" w:firstLine="1970" w:firstLineChars="821"/>
        <w:rPr>
          <w:rFonts w:hint="default"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  <w:u w:val="wavyDouble" w:color="auto"/>
        </w:rPr>
        <w:t>「預り証」を発行いたしますので，必ず受領するようお願いいたします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pStyle w:val="0"/>
        <w:spacing w:line="200" w:lineRule="exact"/>
        <w:ind w:left="-533" w:leftChars="-254" w:right="-649" w:rightChars="-309" w:firstLine="1970" w:firstLineChars="821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spacing w:line="440" w:lineRule="exact"/>
        <w:ind w:left="-533" w:leftChars="-256" w:right="-649" w:rightChars="-309" w:hanging="5" w:hangingChars="2"/>
        <w:rPr>
          <w:rFonts w:hint="default" w:asciiTheme="majorEastAsia" w:hAnsiTheme="majorEastAsia" w:eastAsiaTheme="majorEastAsia"/>
          <w:b w:val="1"/>
          <w:sz w:val="24"/>
          <w:u w:val="single" w:color="auto"/>
        </w:rPr>
      </w:pPr>
      <w:r>
        <w:rPr>
          <w:rFonts w:hint="eastAsia" w:asciiTheme="minorEastAsia" w:hAnsiTheme="minorEastAsia" w:eastAsiaTheme="minorEastAsia"/>
          <w:sz w:val="24"/>
        </w:rPr>
        <w:t>　　　　　　　　○</w:t>
      </w: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>搬出</w:t>
      </w:r>
    </w:p>
    <w:p>
      <w:pPr>
        <w:pStyle w:val="0"/>
        <w:spacing w:line="440" w:lineRule="exact"/>
        <w:ind w:left="-533" w:leftChars="-254" w:right="-649" w:rightChars="-309" w:firstLine="1970" w:firstLineChars="821"/>
        <w:rPr>
          <w:rFonts w:hint="default" w:asciiTheme="majorEastAsia" w:hAnsiTheme="majorEastAsia" w:eastAsiaTheme="majorEastAsia"/>
          <w:b w:val="1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4"/>
          <w:highlight w:val="yellow"/>
          <w:u w:val="single" w:color="auto"/>
        </w:rPr>
        <w:t>８月　６日（水）</w:t>
      </w:r>
      <w:r>
        <w:rPr>
          <w:rFonts w:hint="eastAsia" w:asciiTheme="majorEastAsia" w:hAnsiTheme="majorEastAsia" w:eastAsiaTheme="majorEastAsia"/>
          <w:b w:val="1"/>
          <w:sz w:val="24"/>
          <w:u w:val="none" w:color="auto"/>
        </w:rPr>
        <w:t xml:space="preserve">  </w:t>
      </w:r>
      <w:r>
        <w:rPr>
          <w:rFonts w:hint="eastAsia" w:asciiTheme="majorEastAsia" w:hAnsiTheme="majorEastAsia" w:eastAsiaTheme="majorEastAsia"/>
          <w:b w:val="1"/>
          <w:kern w:val="0"/>
          <w:sz w:val="24"/>
          <w:u w:val="single" w:color="auto"/>
        </w:rPr>
        <w:t>午後１時から　４時まで</w:t>
      </w:r>
    </w:p>
    <w:p>
      <w:pPr>
        <w:pStyle w:val="0"/>
        <w:spacing w:line="200" w:lineRule="exact"/>
        <w:ind w:left="-533" w:leftChars="-254" w:right="-649" w:rightChars="-309" w:firstLine="1970" w:firstLineChars="821"/>
        <w:rPr>
          <w:rFonts w:hint="default" w:asciiTheme="minorEastAsia" w:hAnsiTheme="minorEastAsia" w:eastAsiaTheme="minorEastAsia"/>
          <w:kern w:val="0"/>
          <w:sz w:val="24"/>
        </w:rPr>
      </w:pPr>
    </w:p>
    <w:p>
      <w:pPr>
        <w:pStyle w:val="0"/>
        <w:spacing w:line="440" w:lineRule="exact"/>
        <w:ind w:left="-533" w:leftChars="-254" w:right="-649" w:rightChars="-309" w:firstLine="1970" w:firstLineChars="821"/>
        <w:rPr>
          <w:rFonts w:hint="default" w:asciiTheme="majorEastAsia" w:hAnsiTheme="majorEastAsia" w:eastAsiaTheme="majorEastAsia"/>
          <w:b w:val="1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b w:val="1"/>
          <w:sz w:val="24"/>
          <w:highlight w:val="yellow"/>
          <w:u w:val="single" w:color="auto"/>
        </w:rPr>
        <w:t>８月　７日（水）</w:t>
      </w:r>
      <w:r>
        <w:rPr>
          <w:rFonts w:hint="eastAsia" w:asciiTheme="majorEastAsia" w:hAnsiTheme="majorEastAsia" w:eastAsiaTheme="majorEastAsia"/>
          <w:b w:val="1"/>
          <w:sz w:val="24"/>
          <w:u w:val="single" w:color="auto"/>
        </w:rPr>
        <w:t xml:space="preserve">  </w:t>
      </w:r>
      <w:r>
        <w:rPr>
          <w:rFonts w:hint="eastAsia" w:asciiTheme="majorEastAsia" w:hAnsiTheme="majorEastAsia" w:eastAsiaTheme="majorEastAsia"/>
          <w:b w:val="1"/>
          <w:kern w:val="0"/>
          <w:sz w:val="24"/>
          <w:u w:val="single" w:color="auto"/>
        </w:rPr>
        <w:t>午前９時から１２時まで</w:t>
      </w:r>
      <w:r>
        <w:rPr>
          <w:rFonts w:hint="eastAsia" w:asciiTheme="minorEastAsia" w:hAnsiTheme="minorEastAsia" w:eastAsiaTheme="minorEastAsia"/>
          <w:kern w:val="0"/>
          <w:sz w:val="24"/>
        </w:rPr>
        <w:t>　</w:t>
      </w:r>
      <w:r>
        <w:rPr>
          <w:rFonts w:hint="eastAsia" w:asciiTheme="minorEastAsia" w:hAnsiTheme="minorEastAsia" w:eastAsiaTheme="minorEastAsia"/>
          <w:kern w:val="0"/>
          <w:sz w:val="24"/>
        </w:rPr>
        <w:t xml:space="preserve">  </w:t>
      </w:r>
      <w:r>
        <w:rPr>
          <w:rFonts w:hint="eastAsia" w:asciiTheme="majorEastAsia" w:hAnsiTheme="majorEastAsia" w:eastAsiaTheme="majorEastAsia"/>
          <w:b w:val="1"/>
          <w:kern w:val="0"/>
          <w:sz w:val="24"/>
          <w:u w:val="single" w:color="auto"/>
        </w:rPr>
        <w:t>午後１時から　４時まで</w:t>
      </w:r>
    </w:p>
    <w:p>
      <w:pPr>
        <w:pStyle w:val="0"/>
        <w:spacing w:line="440" w:lineRule="exact"/>
        <w:ind w:left="-533" w:leftChars="-254" w:right="-649" w:rightChars="-309" w:firstLine="1970" w:firstLineChars="821"/>
        <w:rPr>
          <w:rFonts w:hint="default"/>
        </w:rPr>
      </w:pPr>
      <w:r>
        <w:rPr>
          <w:rFonts w:hint="eastAsia" w:asciiTheme="minorEastAsia" w:hAnsiTheme="minorEastAsia" w:eastAsiaTheme="minorEastAsia"/>
          <w:kern w:val="0"/>
          <w:sz w:val="24"/>
          <w:u w:val="wavyDouble" w:color="auto"/>
        </w:rPr>
        <w:t>作品は「預り証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65" behindDoc="0" locked="0" layoutInCell="1" hidden="0" allowOverlap="1">
                <wp:simplePos x="0" y="0"/>
                <wp:positionH relativeFrom="column">
                  <wp:posOffset>4714875</wp:posOffset>
                </wp:positionH>
                <wp:positionV relativeFrom="paragraph">
                  <wp:posOffset>10115550</wp:posOffset>
                </wp:positionV>
                <wp:extent cx="2676525" cy="51435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676525" cy="5143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裏面☞☞☞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作品</w:t>
                            </w:r>
                            <w:r>
                              <w:rPr>
                                <w:rFonts w:hint="default" w:ascii="ＭＳ ゴシック" w:hAnsi="ＭＳ ゴシック" w:eastAsia="ＭＳ ゴシック"/>
                                <w:sz w:val="28"/>
                              </w:rPr>
                              <w:t>展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8"/>
                              </w:rPr>
                              <w:t>実施要項</w:t>
                            </w:r>
                          </w:p>
                        </w:txbxContent>
                      </wps:txbx>
                      <wps:bodyPr vertOverflow="overflow" horzOverflow="overflow" anchor="t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position-vertical-relative:text;z-index:65;mso-wrap-distance-left:9pt;width:210.75pt;height:40.5pt;mso-position-horizontal-relative:text;position:absolute;margin-left:371.25pt;margin-top:796.5pt;mso-wrap-distance-bottom:0pt;mso-wrap-distance-right:9pt;mso-wrap-distance-top:0pt;v-text-anchor:top;" o:spid="_x0000_s1027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裏面☞☞☞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  <w:t>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作品</w:t>
                      </w:r>
                      <w:r>
                        <w:rPr>
                          <w:rFonts w:hint="default" w:ascii="ＭＳ ゴシック" w:hAnsi="ＭＳ ゴシック" w:eastAsia="ＭＳ ゴシック"/>
                          <w:sz w:val="28"/>
                        </w:rPr>
                        <w:t>展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8"/>
                        </w:rPr>
                        <w:t>実施要項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kern w:val="0"/>
          <w:sz w:val="24"/>
          <w:u w:val="wavyDouble" w:color="auto"/>
        </w:rPr>
        <w:t>」と引替えにお渡しいたします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rPr>
          <w:rFonts w:hint="default"/>
          <w:vanish w:val="0"/>
          <w:kern w:val="0"/>
          <w:sz w:val="44"/>
        </w:rPr>
        <w:sectPr>
          <w:pgSz w:w="11906" w:h="16838"/>
          <w:pgMar w:top="851" w:right="1418" w:bottom="284" w:left="1418" w:header="0" w:footer="964" w:gutter="0"/>
          <w:cols w:space="720"/>
          <w:textDirection w:val="lrTb"/>
          <w:docGrid w:type="lines" w:linePitch="311" w:charSpace="8590"/>
        </w:sectPr>
      </w:pPr>
    </w:p>
    <w:p>
      <w:pPr>
        <w:pStyle w:val="0"/>
        <w:ind w:firstLine="1671" w:firstLineChars="500"/>
        <w:jc w:val="left"/>
        <w:rPr>
          <w:rFonts w:hint="default"/>
          <w:kern w:val="0"/>
          <w:sz w:val="44"/>
        </w:rPr>
      </w:pPr>
      <w:bookmarkStart w:id="0" w:name="_GoBack"/>
      <w:bookmarkEnd w:id="0"/>
      <w:r>
        <w:rPr>
          <w:rFonts w:hint="eastAsia" w:eastAsia="ＭＳ ゴシック"/>
          <w:b w:val="1"/>
          <w:spacing w:val="11"/>
          <w:w w:val="74"/>
          <w:kern w:val="0"/>
          <w:sz w:val="44"/>
          <w:fitText w:val="5250" w:id="4"/>
        </w:rPr>
        <w:t>第６</w:t>
      </w:r>
      <w:r>
        <w:rPr>
          <w:rFonts w:hint="eastAsia" w:eastAsia="ＭＳ ゴシック"/>
          <w:b w:val="1"/>
          <w:spacing w:val="3"/>
          <w:w w:val="74"/>
          <w:kern w:val="0"/>
          <w:sz w:val="44"/>
          <w:fitText w:val="5250" w:id="4"/>
        </w:rPr>
        <w:t>２</w:t>
      </w:r>
      <w:r>
        <w:rPr>
          <w:rFonts w:hint="eastAsia" w:eastAsia="ＭＳ ゴシック"/>
          <w:b w:val="1"/>
          <w:spacing w:val="11"/>
          <w:w w:val="74"/>
          <w:kern w:val="0"/>
          <w:sz w:val="44"/>
          <w:fitText w:val="5250" w:id="4"/>
        </w:rPr>
        <w:t>回水戸市高齢者作品展申込</w:t>
      </w:r>
      <w:r>
        <w:rPr>
          <w:rFonts w:hint="eastAsia" w:eastAsia="ＭＳ ゴシック"/>
          <w:b w:val="1"/>
          <w:spacing w:val="8"/>
          <w:w w:val="74"/>
          <w:kern w:val="0"/>
          <w:sz w:val="44"/>
          <w:fitText w:val="5250" w:id="4"/>
        </w:rPr>
        <w:t>書</w:t>
      </w:r>
    </w:p>
    <w:tbl>
      <w:tblPr>
        <w:tblStyle w:val="11"/>
        <w:tblW w:w="9268" w:type="dxa"/>
        <w:tblInd w:w="-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317"/>
        <w:gridCol w:w="2317"/>
        <w:gridCol w:w="1702"/>
        <w:gridCol w:w="63"/>
        <w:gridCol w:w="1140"/>
        <w:gridCol w:w="255"/>
        <w:gridCol w:w="1474"/>
      </w:tblGrid>
      <w:tr>
        <w:trPr>
          <w:trHeight w:val="504" w:hRule="atLeast"/>
        </w:trPr>
        <w:tc>
          <w:tcPr>
            <w:tcW w:w="23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pacing w:val="50"/>
                <w:kern w:val="0"/>
                <w:sz w:val="24"/>
                <w:fitText w:val="1260" w:id="5"/>
              </w:rPr>
              <w:t>受付番</w:t>
            </w:r>
            <w:r>
              <w:rPr>
                <w:rFonts w:hint="eastAsia"/>
                <w:spacing w:val="15"/>
                <w:kern w:val="0"/>
                <w:sz w:val="24"/>
                <w:fitText w:val="1260" w:id="5"/>
              </w:rPr>
              <w:t>号</w:t>
            </w:r>
          </w:p>
        </w:tc>
        <w:tc>
          <w:tcPr>
            <w:tcW w:w="23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single" w:color="auto" w:sz="18" w:space="0"/>
              <w:left w:val="single" w:color="auto" w:sz="12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込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2869" w:type="dxa"/>
            <w:gridSpan w:val="3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令和７年　　月　　日</w:t>
            </w:r>
          </w:p>
        </w:tc>
      </w:tr>
      <w:tr>
        <w:trPr>
          <w:cantSplit/>
          <w:trHeight w:val="1384" w:hRule="atLeast"/>
        </w:trPr>
        <w:tc>
          <w:tcPr>
            <w:tcW w:w="23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40" w:lineRule="exact"/>
              <w:ind w:firstLine="508" w:firstLineChars="150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pacing w:val="49"/>
                <w:kern w:val="0"/>
                <w:sz w:val="24"/>
                <w:fitText w:val="1260" w:id="6"/>
              </w:rPr>
              <w:t>出品者</w:t>
            </w:r>
            <w:r>
              <w:rPr>
                <w:rFonts w:hint="eastAsia"/>
                <w:b w:val="1"/>
                <w:spacing w:val="1"/>
                <w:kern w:val="0"/>
                <w:sz w:val="24"/>
                <w:fitText w:val="1260" w:id="6"/>
              </w:rPr>
              <w:t>の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pacing w:val="49"/>
                <w:kern w:val="0"/>
                <w:sz w:val="24"/>
                <w:fitText w:val="1260" w:id="7"/>
              </w:rPr>
              <w:t>所属区</w:t>
            </w:r>
            <w:r>
              <w:rPr>
                <w:rFonts w:hint="eastAsia"/>
                <w:b w:val="1"/>
                <w:spacing w:val="1"/>
                <w:kern w:val="0"/>
                <w:sz w:val="24"/>
                <w:fitText w:val="1260" w:id="7"/>
              </w:rPr>
              <w:t>分</w:t>
            </w:r>
          </w:p>
          <w:p>
            <w:pPr>
              <w:pStyle w:val="0"/>
              <w:spacing w:line="4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（いずれかを○で囲む）</w:t>
            </w:r>
          </w:p>
        </w:tc>
        <w:tc>
          <w:tcPr>
            <w:tcW w:w="6951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１　高齢者クラブ会員　（単位クラブ名　　　　　　　　　　　　）</w:t>
            </w:r>
          </w:p>
          <w:p>
            <w:pPr>
              <w:pStyle w:val="0"/>
              <w:spacing w:line="4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施設関係者　（施設名　　　　　　　　　　　　　　　　　　）</w:t>
            </w:r>
          </w:p>
          <w:p>
            <w:pPr>
              <w:pStyle w:val="0"/>
              <w:spacing w:line="4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３　一般　（上記１・２以外）</w:t>
            </w:r>
          </w:p>
        </w:tc>
      </w:tr>
      <w:tr>
        <w:trPr>
          <w:cantSplit/>
          <w:trHeight w:val="150" w:hRule="atLeast"/>
        </w:trPr>
        <w:tc>
          <w:tcPr>
            <w:tcW w:w="2317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ind w:firstLine="602" w:firstLineChars="300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kern w:val="0"/>
                <w:sz w:val="20"/>
              </w:rPr>
              <w:t>フリガナ</w:t>
            </w:r>
          </w:p>
        </w:tc>
        <w:tc>
          <w:tcPr>
            <w:tcW w:w="4082" w:type="dxa"/>
            <w:gridSpan w:val="3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16"/>
              </w:rPr>
            </w:pPr>
          </w:p>
        </w:tc>
        <w:tc>
          <w:tcPr>
            <w:tcW w:w="1140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年　齢</w:t>
            </w:r>
          </w:p>
        </w:tc>
        <w:tc>
          <w:tcPr>
            <w:tcW w:w="1729" w:type="dxa"/>
            <w:gridSpan w:val="2"/>
            <w:tcBorders>
              <w:top w:val="single" w:color="auto" w:sz="18" w:space="0"/>
              <w:left w:val="none" w:color="auto" w:sz="0" w:space="0"/>
              <w:bottom w:val="nil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</w:p>
        </w:tc>
      </w:tr>
      <w:tr>
        <w:trPr>
          <w:cantSplit/>
        </w:trPr>
        <w:tc>
          <w:tcPr>
            <w:tcW w:w="2317" w:type="dxa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pacing w:val="20"/>
                <w:kern w:val="0"/>
                <w:sz w:val="24"/>
                <w:fitText w:val="1365" w:id="8"/>
              </w:rPr>
              <w:t>出品者氏</w:t>
            </w:r>
            <w:r>
              <w:rPr>
                <w:rFonts w:hint="eastAsia"/>
                <w:b w:val="1"/>
                <w:spacing w:val="0"/>
                <w:kern w:val="0"/>
                <w:sz w:val="24"/>
                <w:fitText w:val="1365" w:id="8"/>
              </w:rPr>
              <w:t>名</w:t>
            </w:r>
          </w:p>
        </w:tc>
        <w:tc>
          <w:tcPr>
            <w:tcW w:w="4082" w:type="dxa"/>
            <w:gridSpan w:val="3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1140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24"/>
              </w:rPr>
            </w:pPr>
          </w:p>
        </w:tc>
        <w:tc>
          <w:tcPr>
            <w:tcW w:w="1729" w:type="dxa"/>
            <w:gridSpan w:val="2"/>
            <w:tcBorders>
              <w:top w:val="nil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歳</w:t>
            </w:r>
          </w:p>
        </w:tc>
      </w:tr>
      <w:tr>
        <w:trPr>
          <w:cantSplit/>
        </w:trPr>
        <w:tc>
          <w:tcPr>
            <w:tcW w:w="2317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pacing w:val="119"/>
                <w:kern w:val="0"/>
                <w:sz w:val="24"/>
                <w:fitText w:val="1680" w:id="9"/>
              </w:rPr>
              <w:t>出品者</w:t>
            </w:r>
            <w:r>
              <w:rPr>
                <w:rFonts w:hint="eastAsia"/>
                <w:b w:val="1"/>
                <w:spacing w:val="1"/>
                <w:kern w:val="0"/>
                <w:sz w:val="24"/>
                <w:fitText w:val="1680" w:id="9"/>
              </w:rPr>
              <w:t>の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住所・電話番号</w:t>
            </w:r>
          </w:p>
        </w:tc>
        <w:tc>
          <w:tcPr>
            <w:tcW w:w="6951" w:type="dxa"/>
            <w:gridSpan w:val="6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〒　　　－</w:t>
            </w:r>
          </w:p>
          <w:p>
            <w:pPr>
              <w:pStyle w:val="0"/>
              <w:spacing w:line="440" w:lineRule="exact"/>
              <w:ind w:firstLine="480" w:firstLineChars="2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水戸市</w:t>
            </w:r>
          </w:p>
          <w:p>
            <w:pPr>
              <w:pStyle w:val="0"/>
              <w:spacing w:line="440" w:lineRule="exact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電話番号（　　　　－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－　　　　）</w:t>
            </w:r>
          </w:p>
        </w:tc>
      </w:tr>
      <w:tr>
        <w:trPr>
          <w:cantSplit/>
          <w:trHeight w:val="507" w:hRule="atLeast"/>
        </w:trPr>
        <w:tc>
          <w:tcPr>
            <w:tcW w:w="231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出　品　種　目</w:t>
            </w:r>
          </w:p>
          <w:p>
            <w:pPr>
              <w:pStyle w:val="0"/>
              <w:spacing w:line="440" w:lineRule="exac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（いずれかを○で囲む）</w:t>
            </w:r>
          </w:p>
        </w:tc>
        <w:tc>
          <w:tcPr>
            <w:tcW w:w="4019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①書　　　②水墨画　　③日本画　　④洋画　　⑤彫刻　　　⑥工芸　⑦陶芸　　⑧写真　　　⑨手工芸　⑩その他（　　　　　　　　　）</w:t>
            </w:r>
          </w:p>
        </w:tc>
        <w:tc>
          <w:tcPr>
            <w:tcW w:w="2932" w:type="dxa"/>
            <w:gridSpan w:val="4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作品の大きさ</w:t>
            </w:r>
          </w:p>
        </w:tc>
      </w:tr>
      <w:tr>
        <w:trPr>
          <w:cantSplit/>
          <w:trHeight w:val="1380" w:hRule="atLeast"/>
        </w:trPr>
        <w:tc>
          <w:tcPr>
            <w:tcW w:w="2317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20"/>
              </w:rPr>
            </w:pPr>
          </w:p>
        </w:tc>
        <w:tc>
          <w:tcPr>
            <w:tcW w:w="4019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24"/>
              </w:rPr>
            </w:pPr>
          </w:p>
        </w:tc>
        <w:tc>
          <w:tcPr>
            <w:tcW w:w="2932" w:type="dxa"/>
            <w:gridSpan w:val="4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　　号</w:t>
            </w:r>
          </w:p>
          <w:p>
            <w:pPr>
              <w:pStyle w:val="0"/>
              <w:widowControl w:val="1"/>
              <w:spacing w:line="440" w:lineRule="exact"/>
              <w:ind w:firstLine="540" w:firstLineChars="3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　　　　　　　ｋｇ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pacing w:line="44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高さ　　縦　×　横</w:t>
            </w:r>
            <w:r>
              <w:rPr>
                <w:rFonts w:hint="default"/>
                <w:sz w:val="22"/>
              </w:rPr>
              <w:t>cm</w:t>
            </w:r>
          </w:p>
        </w:tc>
      </w:tr>
      <w:tr>
        <w:trPr>
          <w:cantSplit/>
          <w:trHeight w:val="288" w:hRule="atLeast"/>
        </w:trPr>
        <w:tc>
          <w:tcPr>
            <w:tcW w:w="2317" w:type="dxa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b w:val="1"/>
                <w:sz w:val="20"/>
              </w:rPr>
            </w:pPr>
            <w:r>
              <w:rPr>
                <w:rFonts w:hint="eastAsia"/>
                <w:b w:val="1"/>
                <w:sz w:val="20"/>
              </w:rPr>
              <w:t>ﾌ　ﾘ　ｶﾞ　ﾅ</w:t>
            </w:r>
          </w:p>
        </w:tc>
        <w:tc>
          <w:tcPr>
            <w:tcW w:w="6951" w:type="dxa"/>
            <w:gridSpan w:val="6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131" w:hRule="atLeast"/>
        </w:trPr>
        <w:tc>
          <w:tcPr>
            <w:tcW w:w="2317" w:type="dxa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pacing w:val="59"/>
                <w:kern w:val="0"/>
                <w:sz w:val="24"/>
                <w:fitText w:val="1680" w:id="10"/>
              </w:rPr>
              <w:t>作品の題</w:t>
            </w:r>
            <w:r>
              <w:rPr>
                <w:rFonts w:hint="eastAsia"/>
                <w:b w:val="1"/>
                <w:spacing w:val="1"/>
                <w:kern w:val="0"/>
                <w:sz w:val="24"/>
                <w:fitText w:val="1680" w:id="10"/>
              </w:rPr>
              <w:t>名</w:t>
            </w:r>
          </w:p>
        </w:tc>
        <w:tc>
          <w:tcPr>
            <w:tcW w:w="6951" w:type="dxa"/>
            <w:gridSpan w:val="6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382" w:hRule="atLeast"/>
        </w:trPr>
        <w:tc>
          <w:tcPr>
            <w:tcW w:w="2317" w:type="dxa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</w:rPr>
            </w:pPr>
          </w:p>
          <w:p>
            <w:pPr>
              <w:pStyle w:val="0"/>
              <w:spacing w:line="360" w:lineRule="exact"/>
              <w:rPr>
                <w:rFonts w:hint="default"/>
                <w:b w:val="1"/>
              </w:rPr>
            </w:pPr>
            <w:r>
              <w:rPr>
                <w:rFonts w:hint="eastAsia"/>
                <w:b w:val="1"/>
              </w:rPr>
              <w:t>是非、作品製作についての苦労や，内容の解説等を記入して下さい。</w:t>
            </w:r>
          </w:p>
          <w:p>
            <w:pPr>
              <w:pStyle w:val="0"/>
              <w:spacing w:line="280" w:lineRule="exact"/>
              <w:rPr>
                <w:rFonts w:hint="default"/>
                <w:sz w:val="18"/>
              </w:rPr>
            </w:pPr>
            <w:r>
              <w:rPr>
                <w:rFonts w:hint="eastAsia"/>
              </w:rPr>
              <w:t>（作品カードに記入し掲示します。）</w:t>
            </w:r>
          </w:p>
        </w:tc>
        <w:tc>
          <w:tcPr>
            <w:tcW w:w="4082" w:type="dxa"/>
            <w:gridSpan w:val="3"/>
            <w:tcBorders>
              <w:top w:val="single" w:color="auto" w:sz="18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5" w:type="dxa"/>
            <w:gridSpan w:val="2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spacing w:line="440" w:lineRule="exact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今回の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出品回数</w:t>
            </w:r>
          </w:p>
          <w:p>
            <w:pPr>
              <w:pStyle w:val="0"/>
              <w:spacing w:line="440" w:lineRule="exact"/>
              <w:jc w:val="center"/>
              <w:rPr>
                <w:rFonts w:hint="default"/>
                <w:sz w:val="24"/>
              </w:rPr>
            </w:pPr>
          </w:p>
          <w:p>
            <w:pPr>
              <w:pStyle w:val="0"/>
              <w:spacing w:line="280" w:lineRule="exact"/>
              <w:rPr>
                <w:rFonts w:hint="default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今回までの出品回数</w:t>
            </w:r>
            <w:r>
              <w:rPr>
                <w:rFonts w:hint="eastAsia"/>
              </w:rPr>
              <w:t>。分かる範囲で記入してください。</w:t>
            </w:r>
          </w:p>
        </w:tc>
        <w:tc>
          <w:tcPr>
            <w:tcW w:w="1474" w:type="dxa"/>
            <w:vMerge w:val="restart"/>
            <w:tcBorders>
              <w:top w:val="single" w:color="auto" w:sz="18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40" w:lineRule="exact"/>
              <w:jc w:val="right"/>
              <w:rPr>
                <w:rFonts w:hint="default"/>
                <w:sz w:val="24"/>
              </w:rPr>
            </w:pPr>
          </w:p>
          <w:p>
            <w:pPr>
              <w:pStyle w:val="0"/>
              <w:spacing w:line="44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回　</w:t>
            </w:r>
          </w:p>
          <w:p>
            <w:pPr>
              <w:pStyle w:val="0"/>
              <w:spacing w:line="280" w:lineRule="exact"/>
              <w:ind w:right="238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例）</w:t>
            </w:r>
          </w:p>
          <w:p>
            <w:pPr>
              <w:pStyle w:val="0"/>
              <w:spacing w:line="280" w:lineRule="exact"/>
              <w:ind w:right="238"/>
              <w:jc w:val="righ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初めての方　⇒初回</w:t>
            </w:r>
          </w:p>
          <w:p>
            <w:pPr>
              <w:pStyle w:val="0"/>
              <w:spacing w:line="280" w:lineRule="exact"/>
              <w:ind w:right="200"/>
              <w:jc w:val="right"/>
              <w:rPr>
                <w:rFonts w:hint="default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2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回目の方　⇒２回</w:t>
            </w:r>
          </w:p>
        </w:tc>
      </w:tr>
      <w:tr>
        <w:trPr>
          <w:cantSplit/>
          <w:trHeight w:val="525" w:hRule="atLeast"/>
        </w:trPr>
        <w:tc>
          <w:tcPr>
            <w:tcW w:w="2317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082" w:type="dxa"/>
            <w:gridSpan w:val="3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24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317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082" w:type="dxa"/>
            <w:gridSpan w:val="3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24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510" w:hRule="atLeast"/>
        </w:trPr>
        <w:tc>
          <w:tcPr>
            <w:tcW w:w="2317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082" w:type="dxa"/>
            <w:gridSpan w:val="3"/>
            <w:tcBorders>
              <w:top w:val="dashed" w:color="auto" w:sz="4" w:space="0"/>
              <w:left w:val="single" w:color="auto" w:sz="18" w:space="0"/>
              <w:bottom w:val="dashed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24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84" w:hRule="atLeast"/>
        </w:trPr>
        <w:tc>
          <w:tcPr>
            <w:tcW w:w="2317" w:type="dxa"/>
            <w:vMerge w:val="continue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18"/>
              </w:rPr>
            </w:pPr>
          </w:p>
        </w:tc>
        <w:tc>
          <w:tcPr>
            <w:tcW w:w="4082" w:type="dxa"/>
            <w:gridSpan w:val="3"/>
            <w:tcBorders>
              <w:top w:val="dashed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0" w:lineRule="exact"/>
              <w:jc w:val="center"/>
              <w:rPr>
                <w:rFonts w:hint="default"/>
                <w:sz w:val="20"/>
              </w:rPr>
            </w:pPr>
          </w:p>
        </w:tc>
        <w:tc>
          <w:tcPr>
            <w:tcW w:w="1395" w:type="dxa"/>
            <w:gridSpan w:val="2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24"/>
              </w:rPr>
            </w:pPr>
          </w:p>
        </w:tc>
        <w:tc>
          <w:tcPr>
            <w:tcW w:w="1474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40" w:lineRule="exact"/>
              <w:jc w:val="left"/>
              <w:rPr>
                <w:rFonts w:hint="default"/>
                <w:sz w:val="24"/>
              </w:rPr>
            </w:pPr>
          </w:p>
        </w:tc>
      </w:tr>
      <w:tr>
        <w:trPr>
          <w:cantSplit/>
          <w:trHeight w:val="4419" w:hRule="atLeast"/>
        </w:trPr>
        <w:tc>
          <w:tcPr>
            <w:tcW w:w="9268" w:type="dxa"/>
            <w:gridSpan w:val="7"/>
            <w:tcBorders>
              <w:top w:val="single" w:color="auto" w:sz="12" w:space="0"/>
              <w:left w:val="single" w:color="auto" w:sz="18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rPr>
                <w:rFonts w:hint="default"/>
                <w:sz w:val="22"/>
                <w:shd w:val="pct15" w:color="auto" w:fill="FFFFFF"/>
              </w:rPr>
            </w:pPr>
            <w:r>
              <w:rPr>
                <w:rFonts w:hint="eastAsia" w:eastAsia="ＭＳ ゴシック"/>
                <w:b w:val="1"/>
                <w:sz w:val="22"/>
                <w:shd w:val="pct15" w:color="auto" w:fill="FFFFFF"/>
              </w:rPr>
              <w:t>注　意　事　項</w:t>
            </w:r>
          </w:p>
          <w:p>
            <w:pPr>
              <w:pStyle w:val="0"/>
              <w:spacing w:line="320" w:lineRule="exact"/>
              <w:rPr>
                <w:rFonts w:hint="default" w:eastAsia="ＭＳ ゴシック"/>
                <w:sz w:val="22"/>
              </w:rPr>
            </w:pPr>
            <w:r>
              <w:rPr>
                <w:rFonts w:hint="eastAsia"/>
                <w:sz w:val="22"/>
              </w:rPr>
              <w:t>１　出品数は１人１点とします。</w:t>
            </w: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２　申込み方法</w:t>
            </w:r>
          </w:p>
          <w:p>
            <w:pPr>
              <w:pStyle w:val="0"/>
              <w:numPr>
                <w:ilvl w:val="0"/>
                <w:numId w:val="1"/>
              </w:numPr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高齢者クラブ会員は，単位クラブ会長を経由して下記へ。</w:t>
            </w:r>
          </w:p>
          <w:p>
            <w:pPr>
              <w:pStyle w:val="0"/>
              <w:numPr>
                <w:ilvl w:val="0"/>
                <w:numId w:val="1"/>
              </w:numPr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会員以外は，直接下記へ。</w:t>
            </w: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　搬入・搬出</w:t>
            </w: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搬入日：令和７年７月２８日（月），２９日（火）</w:t>
            </w: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搬出日：令和７年８月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６日（火），</w:t>
            </w:r>
            <w:r>
              <w:rPr>
                <w:rFonts w:hint="eastAsia"/>
                <w:sz w:val="8"/>
              </w:rPr>
              <w:t xml:space="preserve"> 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日（水）</w:t>
            </w: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時　間：午前９時から１２時まで，午後１時から４時まで（搬入・搬出）</w:t>
            </w: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　　　　※８月６日（火）午後のみ</w:t>
            </w:r>
          </w:p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  <w:r>
              <w:rPr>
                <w:rFonts w:hint="eastAsia"/>
                <w:b w:val="1"/>
                <w:sz w:val="24"/>
              </w:rPr>
              <w:t>申込先　</w:t>
            </w:r>
            <w:r>
              <w:rPr>
                <w:rFonts w:hint="eastAsia"/>
                <w:sz w:val="22"/>
              </w:rPr>
              <w:t>　みとハピ（</w:t>
            </w:r>
            <w:r>
              <w:rPr>
                <w:rFonts w:hint="eastAsia" w:ascii="ＭＳ 明朝" w:hAnsi="ＭＳ 明朝"/>
                <w:sz w:val="22"/>
              </w:rPr>
              <w:t>水戸市高齢者クラブ連合会）事務局</w:t>
            </w:r>
          </w:p>
          <w:p>
            <w:pPr>
              <w:pStyle w:val="0"/>
              <w:spacing w:line="320" w:lineRule="exact"/>
              <w:ind w:firstLine="1210" w:firstLineChars="550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〒</w:t>
            </w:r>
            <w:r>
              <w:rPr>
                <w:rFonts w:hint="default" w:asciiTheme="minorEastAsia" w:hAnsiTheme="minorEastAsia"/>
                <w:sz w:val="22"/>
              </w:rPr>
              <w:t>310-8610</w:t>
            </w:r>
            <w:r>
              <w:rPr>
                <w:rFonts w:hint="eastAsia" w:asciiTheme="minorEastAsia" w:hAnsiTheme="minorEastAsia"/>
                <w:sz w:val="22"/>
              </w:rPr>
              <w:t>　水戸市中央１－４－１　１階高齢福祉課（窓口１０６番）</w:t>
            </w:r>
          </w:p>
          <w:p>
            <w:pPr>
              <w:pStyle w:val="0"/>
              <w:spacing w:line="320" w:lineRule="exact"/>
              <w:ind w:firstLine="1210" w:firstLineChars="55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default" w:ascii="ＭＳ ゴシック" w:hAnsi="ＭＳ ゴシック" w:eastAsia="ＭＳ ゴシック"/>
                <w:sz w:val="22"/>
              </w:rPr>
              <w:t>TEL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：０２９－２３２－９１７４　</w:t>
            </w:r>
            <w:r>
              <w:rPr>
                <w:rFonts w:hint="default" w:ascii="ＭＳ ゴシック" w:hAnsi="ＭＳ ゴシック" w:eastAsia="ＭＳ ゴシック"/>
                <w:sz w:val="22"/>
              </w:rPr>
              <w:t>FAX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０２９－２３２－９１１２</w:t>
            </w:r>
          </w:p>
          <w:p>
            <w:pPr>
              <w:pStyle w:val="0"/>
              <w:spacing w:line="400" w:lineRule="exact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pacing w:val="31"/>
                <w:kern w:val="0"/>
                <w:sz w:val="24"/>
                <w:fitText w:val="1155" w:id="11"/>
              </w:rPr>
              <w:t>申込締</w:t>
            </w:r>
            <w:r>
              <w:rPr>
                <w:rFonts w:hint="eastAsia" w:ascii="ＭＳ ゴシック" w:hAnsi="ＭＳ ゴシック" w:eastAsia="ＭＳ ゴシック"/>
                <w:b w:val="1"/>
                <w:spacing w:val="2"/>
                <w:kern w:val="0"/>
                <w:sz w:val="24"/>
                <w:fitText w:val="1155" w:id="11"/>
              </w:rPr>
              <w:t>切</w:t>
            </w:r>
            <w:r>
              <w:rPr>
                <w:rFonts w:hint="eastAsia" w:ascii="ＭＳ ゴシック" w:hAnsi="ＭＳ ゴシック" w:eastAsia="ＭＳ ゴシック"/>
                <w:b w:val="1"/>
                <w:kern w:val="0"/>
                <w:sz w:val="24"/>
              </w:rPr>
              <w:t>　　</w:t>
            </w:r>
            <w:r>
              <w:rPr>
                <w:rFonts w:hint="eastAsia" w:ascii="ＭＳ ゴシック" w:hAnsi="ＭＳ ゴシック" w:eastAsia="ＭＳ ゴシック"/>
                <w:b w:val="1"/>
                <w:w w:val="150"/>
                <w:kern w:val="0"/>
                <w:sz w:val="32"/>
              </w:rPr>
              <w:t>令和７年７月</w:t>
            </w:r>
            <w:r>
              <w:rPr>
                <w:rFonts w:hint="eastAsia" w:ascii="ＭＳ ゴシック" w:hAnsi="ＭＳ ゴシック" w:eastAsia="ＭＳ ゴシック"/>
                <w:b w:val="1"/>
                <w:w w:val="150"/>
                <w:kern w:val="0"/>
                <w:sz w:val="32"/>
              </w:rPr>
              <w:t>10</w:t>
            </w:r>
            <w:r>
              <w:rPr>
                <w:rFonts w:hint="eastAsia" w:ascii="ＭＳ ゴシック" w:hAnsi="ＭＳ ゴシック" w:eastAsia="ＭＳ ゴシック"/>
                <w:b w:val="1"/>
                <w:w w:val="150"/>
                <w:kern w:val="0"/>
                <w:sz w:val="32"/>
              </w:rPr>
              <w:t>日（木）</w:t>
            </w:r>
          </w:p>
        </w:tc>
      </w:tr>
    </w:tbl>
    <w:p>
      <w:pPr>
        <w:pStyle w:val="0"/>
        <w:rPr>
          <w:rFonts w:hint="default" w:eastAsia="PMingLiU"/>
        </w:rPr>
      </w:pPr>
    </w:p>
    <w:sectPr>
      <w:pgSz w:w="11906" w:h="16838"/>
      <w:pgMar w:top="851" w:right="1418" w:bottom="284" w:left="1418" w:header="0" w:footer="964" w:gutter="0"/>
      <w:cols w:space="720"/>
      <w:textDirection w:val="lrTb"/>
      <w:docGrid w:type="lines" w:linePitch="311" w:charSpace="85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001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630DC54"/>
    <w:lvl w:ilvl="0" w:tplc="D44E5580">
      <w:start w:val="1"/>
      <w:numFmt w:val="decimalEnclosedCircle"/>
      <w:lvlText w:val="%1"/>
      <w:lvlJc w:val="left"/>
      <w:pPr>
        <w:tabs>
          <w:tab w:val="num" w:leader="none" w:pos="810"/>
        </w:tabs>
        <w:ind w:left="81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1290"/>
        </w:tabs>
        <w:ind w:left="129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710"/>
        </w:tabs>
        <w:ind w:left="171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2130"/>
        </w:tabs>
        <w:ind w:left="213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550"/>
        </w:tabs>
        <w:ind w:left="255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970"/>
        </w:tabs>
        <w:ind w:left="297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3390"/>
        </w:tabs>
        <w:ind w:left="339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810"/>
        </w:tabs>
        <w:ind w:left="381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4230"/>
        </w:tabs>
        <w:ind w:left="423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564</TotalTime>
  <Pages>1</Pages>
  <Words>6</Words>
  <Characters>565</Characters>
  <Application>JUST Note</Application>
  <Lines>108</Lines>
  <Paragraphs>50</Paragraphs>
  <Company>情報政策課</Company>
  <CharactersWithSpaces>719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m</cp:lastModifiedBy>
  <cp:lastPrinted>2023-04-17T04:32:00Z</cp:lastPrinted>
  <dcterms:created xsi:type="dcterms:W3CDTF">2008-04-11T02:33:00Z</dcterms:created>
  <dcterms:modified xsi:type="dcterms:W3CDTF">2025-04-11T07:29:51Z</dcterms:modified>
  <cp:revision>68</cp:revision>
</cp:coreProperties>
</file>