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sz w:val="22"/>
        </w:rPr>
      </w:pPr>
      <w:r>
        <w:rPr>
          <w:rFonts w:hint="eastAsia" w:asciiTheme="majorEastAsia" w:hAnsiTheme="majorEastAsia" w:eastAsiaTheme="majorEastAsia"/>
          <w:b w:val="1"/>
          <w:sz w:val="22"/>
        </w:rPr>
        <w:t>近世日本の教育遺産群サポーター実施要項</w:t>
      </w:r>
    </w:p>
    <w:p>
      <w:pPr>
        <w:pStyle w:val="0"/>
        <w:rPr>
          <w:rFonts w:hint="default" w:asciiTheme="majorEastAsia" w:hAnsiTheme="majorEastAsia" w:eastAsiaTheme="majorEastAsia"/>
          <w:b w:val="1"/>
          <w:sz w:val="22"/>
        </w:rPr>
      </w:pPr>
    </w:p>
    <w:p>
      <w:pPr>
        <w:pStyle w:val="0"/>
        <w:rPr>
          <w:rFonts w:hint="default" w:asciiTheme="minorEastAsia" w:hAnsiTheme="minorEastAsia"/>
          <w:sz w:val="22"/>
        </w:rPr>
      </w:pPr>
      <w:r>
        <w:rPr>
          <w:rFonts w:hint="eastAsia" w:asciiTheme="minorEastAsia" w:hAnsiTheme="minorEastAsia"/>
          <w:sz w:val="22"/>
        </w:rPr>
        <w:t>（目的）</w:t>
      </w:r>
      <w:r>
        <w:rPr>
          <w:rFonts w:hint="eastAsia" w:asciiTheme="minorEastAsia" w:hAnsiTheme="minorEastAsia"/>
          <w:sz w:val="22"/>
        </w:rPr>
        <w:t xml:space="preserve">  </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rPr>
        <w:t>第１条</w:t>
      </w:r>
      <w:r>
        <w:rPr>
          <w:rFonts w:hint="eastAsia" w:asciiTheme="minorEastAsia" w:hAnsiTheme="minorEastAsia"/>
          <w:sz w:val="22"/>
        </w:rPr>
        <w:t xml:space="preserve">  </w:t>
      </w:r>
      <w:r>
        <w:rPr>
          <w:rFonts w:hint="eastAsia" w:asciiTheme="minorEastAsia" w:hAnsiTheme="minorEastAsia"/>
          <w:sz w:val="22"/>
          <w:highlight w:val="none"/>
        </w:rPr>
        <w:t>日本遺産「近世日本の教育遺産群－学ぶ心・礼節の本源－」の構成文化財に認定されている４市の教育</w:t>
      </w:r>
      <w:r>
        <w:rPr>
          <w:rFonts w:hint="eastAsia" w:asciiTheme="minorEastAsia" w:hAnsiTheme="minorEastAsia"/>
          <w:color w:val="auto"/>
          <w:sz w:val="22"/>
          <w:highlight w:val="none"/>
        </w:rPr>
        <w:t>遺産群</w:t>
      </w:r>
      <w:r>
        <w:rPr>
          <w:rFonts w:hint="eastAsia" w:asciiTheme="minorEastAsia" w:hAnsiTheme="minorEastAsia"/>
          <w:sz w:val="22"/>
          <w:highlight w:val="none"/>
        </w:rPr>
        <w:t>の歴史やその特徴を理解し</w:t>
      </w:r>
      <w:r>
        <w:rPr>
          <w:rFonts w:hint="eastAsia" w:asciiTheme="minorEastAsia" w:hAnsiTheme="minorEastAsia" w:eastAsiaTheme="minorEastAsia"/>
          <w:sz w:val="22"/>
          <w:highlight w:val="none"/>
        </w:rPr>
        <w:t>、</w:t>
      </w:r>
      <w:r>
        <w:rPr>
          <w:rFonts w:hint="eastAsia" w:asciiTheme="minorEastAsia" w:hAnsiTheme="minorEastAsia"/>
          <w:sz w:val="22"/>
          <w:highlight w:val="none"/>
        </w:rPr>
        <w:t>その魅力を広く発信していく「近世日本の教育遺産群サポーター（以下「サポーター」という。）」を置き</w:t>
      </w:r>
      <w:r>
        <w:rPr>
          <w:rFonts w:hint="eastAsia" w:asciiTheme="minorEastAsia" w:hAnsiTheme="minorEastAsia" w:eastAsiaTheme="minorEastAsia"/>
          <w:sz w:val="22"/>
          <w:highlight w:val="none"/>
        </w:rPr>
        <w:t>、</w:t>
      </w:r>
      <w:r>
        <w:rPr>
          <w:rFonts w:hint="eastAsia" w:asciiTheme="minorEastAsia" w:hAnsiTheme="minorEastAsia"/>
          <w:sz w:val="22"/>
          <w:highlight w:val="none"/>
        </w:rPr>
        <w:t>多くの方々に対し教育遺産群に対する関心や認識を高め</w:t>
      </w:r>
      <w:r>
        <w:rPr>
          <w:rFonts w:hint="eastAsia" w:asciiTheme="minorEastAsia" w:hAnsiTheme="minorEastAsia" w:eastAsiaTheme="minorEastAsia"/>
          <w:sz w:val="22"/>
          <w:highlight w:val="none"/>
        </w:rPr>
        <w:t>、</w:t>
      </w:r>
      <w:r>
        <w:rPr>
          <w:rFonts w:hint="eastAsia" w:asciiTheme="minorEastAsia" w:hAnsiTheme="minorEastAsia"/>
          <w:sz w:val="22"/>
          <w:highlight w:val="none"/>
        </w:rPr>
        <w:t>その魅力を発信していくことを目的とする。</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（資格等）</w:t>
      </w:r>
      <w:r>
        <w:rPr>
          <w:rFonts w:hint="eastAsia" w:asciiTheme="minorEastAsia" w:hAnsiTheme="minorEastAsia"/>
          <w:sz w:val="22"/>
          <w:highlight w:val="none"/>
        </w:rPr>
        <w:t xml:space="preserve"> </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第２条　サポーターとして登録できる者は</w:t>
      </w:r>
      <w:r>
        <w:rPr>
          <w:rFonts w:hint="eastAsia" w:asciiTheme="minorEastAsia" w:hAnsiTheme="minorEastAsia" w:eastAsiaTheme="minorEastAsia"/>
          <w:sz w:val="22"/>
          <w:highlight w:val="none"/>
        </w:rPr>
        <w:t>、</w:t>
      </w:r>
      <w:r>
        <w:rPr>
          <w:rFonts w:hint="eastAsia" w:asciiTheme="minorEastAsia" w:hAnsiTheme="minorEastAsia"/>
          <w:sz w:val="22"/>
          <w:highlight w:val="none"/>
        </w:rPr>
        <w:t>次の各号の全ての要件に該当する個人とする。</w:t>
      </w:r>
    </w:p>
    <w:p>
      <w:pPr>
        <w:pStyle w:val="0"/>
        <w:ind w:left="440" w:hanging="440" w:hangingChars="200"/>
        <w:rPr>
          <w:rFonts w:hint="default" w:asciiTheme="minorEastAsia" w:hAnsiTheme="minorEastAsia"/>
          <w:sz w:val="22"/>
          <w:highlight w:val="none"/>
        </w:rPr>
      </w:pPr>
      <w:r>
        <w:rPr>
          <w:rFonts w:hint="eastAsia" w:asciiTheme="minorEastAsia" w:hAnsiTheme="minorEastAsia"/>
          <w:sz w:val="22"/>
          <w:highlight w:val="none"/>
        </w:rPr>
        <w:t>（１）教育遺産世界遺産登録推進協議会（以下「協議会」という。）の事業目的に賛同する者</w:t>
      </w:r>
    </w:p>
    <w:p>
      <w:pPr>
        <w:pStyle w:val="0"/>
        <w:rPr>
          <w:rFonts w:hint="default" w:asciiTheme="minorEastAsia" w:hAnsiTheme="minorEastAsia"/>
          <w:sz w:val="22"/>
          <w:highlight w:val="none"/>
        </w:rPr>
      </w:pPr>
      <w:r>
        <w:rPr>
          <w:rFonts w:hint="eastAsia" w:asciiTheme="minorEastAsia" w:hAnsiTheme="minorEastAsia"/>
          <w:sz w:val="22"/>
          <w:highlight w:val="none"/>
        </w:rPr>
        <w:t>（２）この要項を承諾し</w:t>
      </w:r>
      <w:r>
        <w:rPr>
          <w:rFonts w:hint="eastAsia" w:asciiTheme="minorEastAsia" w:hAnsiTheme="minorEastAsia" w:eastAsiaTheme="minorEastAsia"/>
          <w:sz w:val="22"/>
          <w:highlight w:val="none"/>
        </w:rPr>
        <w:t>、</w:t>
      </w:r>
      <w:r>
        <w:rPr>
          <w:rFonts w:hint="eastAsia" w:asciiTheme="minorEastAsia" w:hAnsiTheme="minorEastAsia"/>
          <w:sz w:val="22"/>
          <w:highlight w:val="none"/>
        </w:rPr>
        <w:t>登録を希望する者</w:t>
      </w:r>
    </w:p>
    <w:p>
      <w:pPr>
        <w:pStyle w:val="0"/>
        <w:rPr>
          <w:rFonts w:hint="default" w:asciiTheme="minorEastAsia" w:hAnsiTheme="minorEastAsia"/>
          <w:sz w:val="22"/>
          <w:highlight w:val="none"/>
        </w:rPr>
      </w:pPr>
      <w:r>
        <w:rPr>
          <w:rFonts w:hint="eastAsia" w:asciiTheme="minorEastAsia" w:hAnsiTheme="minorEastAsia"/>
          <w:sz w:val="22"/>
          <w:highlight w:val="none"/>
        </w:rPr>
        <w:t>（３）反社会的勢力ないし公序良俗等に反する企業・団体等に属しない者</w:t>
      </w:r>
    </w:p>
    <w:p>
      <w:pPr>
        <w:pStyle w:val="0"/>
        <w:rPr>
          <w:rFonts w:hint="default" w:asciiTheme="minorEastAsia" w:hAnsiTheme="minorEastAsia"/>
          <w:sz w:val="22"/>
          <w:highlight w:val="none"/>
        </w:rPr>
      </w:pPr>
      <w:r>
        <w:rPr>
          <w:rFonts w:hint="eastAsia" w:asciiTheme="minorEastAsia" w:hAnsiTheme="minorEastAsia"/>
          <w:sz w:val="22"/>
          <w:highlight w:val="none"/>
        </w:rPr>
        <w:t>（活動内容）</w:t>
      </w:r>
      <w:r>
        <w:rPr>
          <w:rFonts w:hint="eastAsia" w:asciiTheme="minorEastAsia" w:hAnsiTheme="minorEastAsia"/>
          <w:sz w:val="22"/>
          <w:highlight w:val="none"/>
        </w:rPr>
        <w:t xml:space="preserve"> </w:t>
      </w:r>
    </w:p>
    <w:p>
      <w:pPr>
        <w:pStyle w:val="0"/>
        <w:rPr>
          <w:rFonts w:hint="default" w:asciiTheme="minorEastAsia" w:hAnsiTheme="minorEastAsia"/>
          <w:sz w:val="22"/>
          <w:highlight w:val="none"/>
        </w:rPr>
      </w:pPr>
      <w:r>
        <w:rPr>
          <w:rFonts w:hint="eastAsia" w:asciiTheme="minorEastAsia" w:hAnsiTheme="minorEastAsia"/>
          <w:sz w:val="22"/>
          <w:highlight w:val="none"/>
        </w:rPr>
        <w:t>第３条</w:t>
      </w:r>
      <w:r>
        <w:rPr>
          <w:rFonts w:hint="eastAsia" w:asciiTheme="minorEastAsia" w:hAnsiTheme="minorEastAsia"/>
          <w:sz w:val="22"/>
          <w:highlight w:val="none"/>
        </w:rPr>
        <w:t xml:space="preserve">  </w:t>
      </w:r>
      <w:r>
        <w:rPr>
          <w:rFonts w:hint="eastAsia" w:asciiTheme="minorEastAsia" w:hAnsiTheme="minorEastAsia"/>
          <w:sz w:val="22"/>
          <w:highlight w:val="none"/>
        </w:rPr>
        <w:t>サポーターが行う活動の内容は</w:t>
      </w:r>
      <w:r>
        <w:rPr>
          <w:rFonts w:hint="eastAsia" w:asciiTheme="minorEastAsia" w:hAnsiTheme="minorEastAsia" w:eastAsiaTheme="minorEastAsia"/>
          <w:sz w:val="22"/>
          <w:highlight w:val="none"/>
        </w:rPr>
        <w:t>、</w:t>
      </w:r>
      <w:r>
        <w:rPr>
          <w:rFonts w:hint="eastAsia" w:asciiTheme="minorEastAsia" w:hAnsiTheme="minorEastAsia"/>
          <w:sz w:val="22"/>
          <w:highlight w:val="none"/>
        </w:rPr>
        <w:t>次のとおりとする。</w:t>
      </w:r>
      <w:r>
        <w:rPr>
          <w:rFonts w:hint="eastAsia" w:asciiTheme="minorEastAsia" w:hAnsiTheme="minorEastAsia"/>
          <w:sz w:val="22"/>
          <w:highlight w:val="none"/>
        </w:rPr>
        <w:t xml:space="preserve"> </w:t>
      </w:r>
    </w:p>
    <w:p>
      <w:pPr>
        <w:pStyle w:val="0"/>
        <w:rPr>
          <w:rFonts w:hint="default" w:asciiTheme="minorEastAsia" w:hAnsiTheme="minorEastAsia"/>
          <w:sz w:val="22"/>
          <w:highlight w:val="none"/>
        </w:rPr>
      </w:pPr>
      <w:r>
        <w:rPr>
          <w:rFonts w:hint="eastAsia" w:asciiTheme="minorEastAsia" w:hAnsiTheme="minorEastAsia"/>
          <w:sz w:val="22"/>
          <w:highlight w:val="none"/>
        </w:rPr>
        <w:t>（１）協議会の行う事業の支援</w:t>
      </w:r>
    </w:p>
    <w:p>
      <w:pPr>
        <w:pStyle w:val="0"/>
        <w:rPr>
          <w:rFonts w:hint="default" w:asciiTheme="minorEastAsia" w:hAnsiTheme="minorEastAsia"/>
          <w:sz w:val="22"/>
          <w:highlight w:val="none"/>
        </w:rPr>
      </w:pPr>
      <w:r>
        <w:rPr>
          <w:rFonts w:hint="eastAsia" w:asciiTheme="minorEastAsia" w:hAnsiTheme="minorEastAsia"/>
          <w:sz w:val="22"/>
          <w:highlight w:val="none"/>
        </w:rPr>
        <w:t>（２）教育遺産群等の情報発信</w:t>
      </w:r>
    </w:p>
    <w:p>
      <w:pPr>
        <w:pStyle w:val="0"/>
        <w:rPr>
          <w:rFonts w:hint="default" w:asciiTheme="minorEastAsia" w:hAnsiTheme="minorEastAsia"/>
          <w:sz w:val="22"/>
          <w:highlight w:val="none"/>
        </w:rPr>
      </w:pPr>
      <w:r>
        <w:rPr>
          <w:rFonts w:hint="eastAsia" w:asciiTheme="minorEastAsia" w:hAnsiTheme="minorEastAsia"/>
          <w:sz w:val="22"/>
          <w:highlight w:val="none"/>
        </w:rPr>
        <w:t>（３）前各号に掲げるもののほか</w:t>
      </w:r>
      <w:r>
        <w:rPr>
          <w:rFonts w:hint="eastAsia" w:asciiTheme="minorEastAsia" w:hAnsiTheme="minorEastAsia" w:eastAsiaTheme="minorEastAsia"/>
          <w:sz w:val="22"/>
          <w:highlight w:val="none"/>
        </w:rPr>
        <w:t>、</w:t>
      </w:r>
      <w:r>
        <w:rPr>
          <w:rFonts w:hint="eastAsia" w:asciiTheme="minorEastAsia" w:hAnsiTheme="minorEastAsia"/>
          <w:sz w:val="22"/>
          <w:highlight w:val="none"/>
        </w:rPr>
        <w:t>会長が特に必要があると認めること。</w:t>
      </w:r>
    </w:p>
    <w:p>
      <w:pPr>
        <w:pStyle w:val="0"/>
        <w:rPr>
          <w:rFonts w:hint="default" w:asciiTheme="minorEastAsia" w:hAnsiTheme="minorEastAsia"/>
          <w:sz w:val="22"/>
          <w:highlight w:val="none"/>
        </w:rPr>
      </w:pPr>
      <w:r>
        <w:rPr>
          <w:rFonts w:hint="eastAsia" w:asciiTheme="minorEastAsia" w:hAnsiTheme="minorEastAsia"/>
          <w:sz w:val="22"/>
          <w:highlight w:val="none"/>
        </w:rPr>
        <w:t>２</w:t>
      </w:r>
      <w:r>
        <w:rPr>
          <w:rFonts w:hint="eastAsia" w:asciiTheme="minorEastAsia" w:hAnsiTheme="minorEastAsia"/>
          <w:sz w:val="22"/>
          <w:highlight w:val="none"/>
        </w:rPr>
        <w:t xml:space="preserve">  </w:t>
      </w:r>
      <w:r>
        <w:rPr>
          <w:rFonts w:hint="eastAsia" w:asciiTheme="minorEastAsia" w:hAnsiTheme="minorEastAsia"/>
          <w:sz w:val="22"/>
          <w:highlight w:val="none"/>
        </w:rPr>
        <w:t>活動に対する報酬</w:t>
      </w:r>
      <w:r>
        <w:rPr>
          <w:rFonts w:hint="eastAsia" w:asciiTheme="minorEastAsia" w:hAnsiTheme="minorEastAsia" w:eastAsiaTheme="minorEastAsia"/>
          <w:sz w:val="22"/>
          <w:highlight w:val="none"/>
        </w:rPr>
        <w:t>、</w:t>
      </w:r>
      <w:r>
        <w:rPr>
          <w:rFonts w:hint="eastAsia" w:asciiTheme="minorEastAsia" w:hAnsiTheme="minorEastAsia"/>
          <w:sz w:val="22"/>
          <w:highlight w:val="none"/>
        </w:rPr>
        <w:t>交通費等は</w:t>
      </w:r>
      <w:r>
        <w:rPr>
          <w:rFonts w:hint="eastAsia" w:asciiTheme="minorEastAsia" w:hAnsiTheme="minorEastAsia" w:eastAsiaTheme="minorEastAsia"/>
          <w:sz w:val="22"/>
          <w:highlight w:val="none"/>
        </w:rPr>
        <w:t>、</w:t>
      </w:r>
      <w:r>
        <w:rPr>
          <w:rFonts w:hint="eastAsia" w:asciiTheme="minorEastAsia" w:hAnsiTheme="minorEastAsia"/>
          <w:sz w:val="22"/>
          <w:highlight w:val="none"/>
        </w:rPr>
        <w:t>原則として支給しない。</w:t>
      </w:r>
      <w:r>
        <w:rPr>
          <w:rFonts w:hint="eastAsia" w:asciiTheme="minorEastAsia" w:hAnsiTheme="minorEastAsia"/>
          <w:sz w:val="22"/>
          <w:highlight w:val="none"/>
        </w:rPr>
        <w:t xml:space="preserve"> </w:t>
      </w:r>
    </w:p>
    <w:p>
      <w:pPr>
        <w:pStyle w:val="0"/>
        <w:rPr>
          <w:rFonts w:hint="default" w:asciiTheme="minorEastAsia" w:hAnsiTheme="minorEastAsia"/>
          <w:sz w:val="22"/>
          <w:highlight w:val="none"/>
        </w:rPr>
      </w:pPr>
      <w:r>
        <w:rPr>
          <w:rFonts w:hint="eastAsia" w:asciiTheme="minorEastAsia" w:hAnsiTheme="minorEastAsia"/>
          <w:sz w:val="22"/>
          <w:highlight w:val="none"/>
        </w:rPr>
        <w:t>（登録）</w:t>
      </w:r>
      <w:r>
        <w:rPr>
          <w:rFonts w:hint="eastAsia" w:asciiTheme="minorEastAsia" w:hAnsiTheme="minorEastAsia"/>
          <w:sz w:val="22"/>
          <w:highlight w:val="none"/>
        </w:rPr>
        <w:t xml:space="preserve"> </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第４条　この要項に定めるサポーターの活動を行おうとする者は</w:t>
      </w:r>
      <w:r>
        <w:rPr>
          <w:rFonts w:hint="eastAsia" w:asciiTheme="minorEastAsia" w:hAnsiTheme="minorEastAsia" w:eastAsiaTheme="minorEastAsia"/>
          <w:sz w:val="22"/>
          <w:highlight w:val="none"/>
        </w:rPr>
        <w:t>、</w:t>
      </w:r>
      <w:r>
        <w:rPr>
          <w:rFonts w:hint="eastAsia" w:asciiTheme="minorEastAsia" w:hAnsiTheme="minorEastAsia"/>
          <w:sz w:val="22"/>
          <w:highlight w:val="none"/>
        </w:rPr>
        <w:t>次の各号に掲げる事項に同意したうえで</w:t>
      </w:r>
      <w:r>
        <w:rPr>
          <w:rFonts w:hint="eastAsia" w:asciiTheme="minorEastAsia" w:hAnsiTheme="minorEastAsia" w:eastAsiaTheme="minorEastAsia"/>
          <w:sz w:val="22"/>
          <w:highlight w:val="none"/>
        </w:rPr>
        <w:t>、</w:t>
      </w:r>
      <w:r>
        <w:rPr>
          <w:rFonts w:hint="eastAsia" w:asciiTheme="minorEastAsia" w:hAnsiTheme="minorEastAsia"/>
          <w:color w:val="auto"/>
          <w:sz w:val="22"/>
          <w:highlight w:val="none"/>
        </w:rPr>
        <w:t>会長に申し出る</w:t>
      </w:r>
      <w:r>
        <w:rPr>
          <w:rFonts w:hint="eastAsia" w:asciiTheme="minorEastAsia" w:hAnsiTheme="minorEastAsia"/>
          <w:sz w:val="22"/>
          <w:highlight w:val="none"/>
        </w:rPr>
        <w:t>ものとする。</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（１）氏名</w:t>
      </w:r>
      <w:r>
        <w:rPr>
          <w:rFonts w:hint="eastAsia" w:asciiTheme="minorEastAsia" w:hAnsiTheme="minorEastAsia" w:eastAsiaTheme="minorEastAsia"/>
          <w:sz w:val="22"/>
          <w:highlight w:val="none"/>
        </w:rPr>
        <w:t>、</w:t>
      </w:r>
      <w:r>
        <w:rPr>
          <w:rFonts w:hint="eastAsia" w:asciiTheme="minorEastAsia" w:hAnsiTheme="minorEastAsia"/>
          <w:sz w:val="22"/>
          <w:highlight w:val="none"/>
        </w:rPr>
        <w:t>住所</w:t>
      </w:r>
      <w:r>
        <w:rPr>
          <w:rFonts w:hint="eastAsia" w:asciiTheme="minorEastAsia" w:hAnsiTheme="minorEastAsia" w:eastAsiaTheme="minorEastAsia"/>
          <w:sz w:val="22"/>
          <w:highlight w:val="none"/>
        </w:rPr>
        <w:t>、</w:t>
      </w:r>
      <w:r>
        <w:rPr>
          <w:rFonts w:hint="eastAsia" w:asciiTheme="minorEastAsia" w:hAnsiTheme="minorEastAsia"/>
          <w:sz w:val="22"/>
          <w:highlight w:val="none"/>
        </w:rPr>
        <w:t>電話番号</w:t>
      </w:r>
      <w:r>
        <w:rPr>
          <w:rFonts w:hint="eastAsia" w:asciiTheme="minorEastAsia" w:hAnsiTheme="minorEastAsia" w:eastAsiaTheme="minorEastAsia"/>
          <w:sz w:val="22"/>
          <w:highlight w:val="none"/>
        </w:rPr>
        <w:t>及び</w:t>
      </w:r>
      <w:r>
        <w:rPr>
          <w:rFonts w:hint="eastAsia" w:asciiTheme="minorEastAsia" w:hAnsiTheme="minorEastAsia"/>
          <w:sz w:val="22"/>
          <w:highlight w:val="none"/>
        </w:rPr>
        <w:t>メールアドレス等の個人情報を名簿に登録すること。</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（２）サポーター活動の運営上で必要な場合に限り個人情報を利用すること。</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２</w:t>
      </w:r>
      <w:r>
        <w:rPr>
          <w:rFonts w:hint="eastAsia" w:asciiTheme="minorEastAsia" w:hAnsiTheme="minorEastAsia"/>
          <w:sz w:val="22"/>
          <w:highlight w:val="none"/>
        </w:rPr>
        <w:t xml:space="preserve">  </w:t>
      </w:r>
      <w:r>
        <w:rPr>
          <w:rFonts w:hint="eastAsia" w:asciiTheme="minorEastAsia" w:hAnsiTheme="minorEastAsia"/>
          <w:sz w:val="22"/>
          <w:highlight w:val="none"/>
        </w:rPr>
        <w:t>会長は</w:t>
      </w:r>
      <w:r>
        <w:rPr>
          <w:rFonts w:hint="eastAsia" w:asciiTheme="minorEastAsia" w:hAnsiTheme="minorEastAsia" w:eastAsiaTheme="minorEastAsia"/>
          <w:sz w:val="22"/>
          <w:highlight w:val="none"/>
        </w:rPr>
        <w:t>、</w:t>
      </w:r>
      <w:r>
        <w:rPr>
          <w:rFonts w:hint="eastAsia" w:asciiTheme="minorEastAsia" w:hAnsiTheme="minorEastAsia"/>
          <w:sz w:val="22"/>
          <w:highlight w:val="none"/>
        </w:rPr>
        <w:t>前項の申し出があった場合は</w:t>
      </w:r>
      <w:r>
        <w:rPr>
          <w:rFonts w:hint="eastAsia" w:asciiTheme="minorEastAsia" w:hAnsiTheme="minorEastAsia" w:eastAsiaTheme="minorEastAsia"/>
          <w:sz w:val="22"/>
          <w:highlight w:val="none"/>
        </w:rPr>
        <w:t>、</w:t>
      </w:r>
      <w:r>
        <w:rPr>
          <w:rFonts w:hint="eastAsia" w:asciiTheme="minorEastAsia" w:hAnsiTheme="minorEastAsia"/>
          <w:sz w:val="22"/>
          <w:highlight w:val="none"/>
        </w:rPr>
        <w:t>その内容を審査し</w:t>
      </w:r>
      <w:r>
        <w:rPr>
          <w:rFonts w:hint="eastAsia" w:asciiTheme="minorEastAsia" w:hAnsiTheme="minorEastAsia" w:eastAsiaTheme="minorEastAsia"/>
          <w:sz w:val="22"/>
          <w:highlight w:val="none"/>
        </w:rPr>
        <w:t>、</w:t>
      </w:r>
      <w:r>
        <w:rPr>
          <w:rFonts w:hint="eastAsia" w:asciiTheme="minorEastAsia" w:hAnsiTheme="minorEastAsia"/>
          <w:sz w:val="22"/>
          <w:highlight w:val="none"/>
        </w:rPr>
        <w:t>適切と認められるときはサポーター登録を行うものとする。</w:t>
      </w:r>
      <w:r>
        <w:rPr>
          <w:rFonts w:hint="eastAsia" w:asciiTheme="minorEastAsia" w:hAnsiTheme="minorEastAsia"/>
          <w:sz w:val="22"/>
          <w:highlight w:val="none"/>
        </w:rPr>
        <w:t xml:space="preserve"> </w:t>
      </w:r>
    </w:p>
    <w:p>
      <w:pPr>
        <w:pStyle w:val="0"/>
        <w:rPr>
          <w:rFonts w:hint="default" w:asciiTheme="minorEastAsia" w:hAnsiTheme="minorEastAsia"/>
          <w:sz w:val="22"/>
          <w:highlight w:val="none"/>
        </w:rPr>
      </w:pPr>
      <w:r>
        <w:rPr>
          <w:rFonts w:hint="eastAsia" w:asciiTheme="minorEastAsia" w:hAnsiTheme="minorEastAsia"/>
          <w:sz w:val="22"/>
          <w:highlight w:val="none"/>
        </w:rPr>
        <w:t>（登録の期間）</w:t>
      </w:r>
      <w:r>
        <w:rPr>
          <w:rFonts w:hint="eastAsia" w:asciiTheme="minorEastAsia" w:hAnsiTheme="minorEastAsia"/>
          <w:sz w:val="22"/>
          <w:highlight w:val="none"/>
        </w:rPr>
        <w:t xml:space="preserve"> </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第５条</w:t>
      </w:r>
      <w:r>
        <w:rPr>
          <w:rFonts w:hint="eastAsia" w:asciiTheme="minorEastAsia" w:hAnsiTheme="minorEastAsia"/>
          <w:sz w:val="22"/>
          <w:highlight w:val="none"/>
        </w:rPr>
        <w:t xml:space="preserve">  </w:t>
      </w:r>
      <w:r>
        <w:rPr>
          <w:rFonts w:hint="eastAsia" w:asciiTheme="minorEastAsia" w:hAnsiTheme="minorEastAsia"/>
          <w:sz w:val="22"/>
          <w:highlight w:val="none"/>
        </w:rPr>
        <w:t>登録期間は</w:t>
      </w:r>
      <w:r>
        <w:rPr>
          <w:rFonts w:hint="eastAsia" w:asciiTheme="minorEastAsia" w:hAnsiTheme="minorEastAsia" w:eastAsiaTheme="minorEastAsia"/>
          <w:sz w:val="22"/>
          <w:highlight w:val="none"/>
        </w:rPr>
        <w:t>、</w:t>
      </w:r>
      <w:r>
        <w:rPr>
          <w:rFonts w:hint="eastAsia" w:asciiTheme="minorEastAsia" w:hAnsiTheme="minorEastAsia"/>
          <w:sz w:val="22"/>
          <w:highlight w:val="none"/>
        </w:rPr>
        <w:t>登録日の属する当該年度の末日までとする。ただし</w:t>
      </w:r>
      <w:r>
        <w:rPr>
          <w:rFonts w:hint="eastAsia" w:asciiTheme="minorEastAsia" w:hAnsiTheme="minorEastAsia" w:eastAsiaTheme="minorEastAsia"/>
          <w:sz w:val="22"/>
          <w:highlight w:val="none"/>
        </w:rPr>
        <w:t>、</w:t>
      </w:r>
      <w:r>
        <w:rPr>
          <w:rFonts w:hint="eastAsia" w:asciiTheme="minorEastAsia" w:hAnsiTheme="minorEastAsia"/>
          <w:sz w:val="22"/>
          <w:highlight w:val="none"/>
        </w:rPr>
        <w:t>次条に規定する登録の取消しがない限り</w:t>
      </w:r>
      <w:r>
        <w:rPr>
          <w:rFonts w:hint="eastAsia" w:asciiTheme="minorEastAsia" w:hAnsiTheme="minorEastAsia" w:eastAsiaTheme="minorEastAsia"/>
          <w:sz w:val="22"/>
          <w:highlight w:val="none"/>
        </w:rPr>
        <w:t>、</w:t>
      </w:r>
      <w:r>
        <w:rPr>
          <w:rFonts w:hint="eastAsia" w:asciiTheme="minorEastAsia" w:hAnsiTheme="minorEastAsia"/>
          <w:sz w:val="22"/>
          <w:highlight w:val="none"/>
        </w:rPr>
        <w:t>その期間は一年度ごと自動的に更新されるものとする。</w:t>
      </w:r>
      <w:r>
        <w:rPr>
          <w:rFonts w:hint="eastAsia" w:asciiTheme="minorEastAsia" w:hAnsiTheme="minorEastAsia"/>
          <w:sz w:val="22"/>
          <w:highlight w:val="none"/>
        </w:rPr>
        <w:t xml:space="preserve"> </w:t>
      </w: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rPr>
          <w:rFonts w:hint="default" w:asciiTheme="minorEastAsia" w:hAnsiTheme="minorEastAsia"/>
          <w:sz w:val="22"/>
          <w:highlight w:val="none"/>
        </w:rPr>
      </w:pPr>
      <w:r>
        <w:rPr>
          <w:rFonts w:hint="eastAsia" w:asciiTheme="minorEastAsia" w:hAnsiTheme="minorEastAsia"/>
          <w:sz w:val="22"/>
          <w:highlight w:val="none"/>
        </w:rPr>
        <w:t>（登録の取消し）</w:t>
      </w:r>
      <w:r>
        <w:rPr>
          <w:rFonts w:hint="eastAsia" w:asciiTheme="minorEastAsia" w:hAnsiTheme="minorEastAsia"/>
          <w:sz w:val="22"/>
          <w:highlight w:val="none"/>
        </w:rPr>
        <w:t xml:space="preserve"> </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第６条　会長は</w:t>
      </w:r>
      <w:r>
        <w:rPr>
          <w:rFonts w:hint="eastAsia" w:asciiTheme="minorEastAsia" w:hAnsiTheme="minorEastAsia" w:eastAsiaTheme="minorEastAsia"/>
          <w:sz w:val="22"/>
          <w:highlight w:val="none"/>
        </w:rPr>
        <w:t>、</w:t>
      </w:r>
      <w:r>
        <w:rPr>
          <w:rFonts w:hint="eastAsia" w:asciiTheme="minorEastAsia" w:hAnsiTheme="minorEastAsia"/>
          <w:sz w:val="22"/>
          <w:highlight w:val="none"/>
        </w:rPr>
        <w:t>次の各号に該当する事実が発生した場合は</w:t>
      </w:r>
      <w:r>
        <w:rPr>
          <w:rFonts w:hint="eastAsia" w:asciiTheme="minorEastAsia" w:hAnsiTheme="minorEastAsia" w:eastAsiaTheme="minorEastAsia"/>
          <w:sz w:val="22"/>
          <w:highlight w:val="none"/>
        </w:rPr>
        <w:t>、</w:t>
      </w:r>
      <w:r>
        <w:rPr>
          <w:rFonts w:hint="eastAsia" w:asciiTheme="minorEastAsia" w:hAnsiTheme="minorEastAsia"/>
          <w:sz w:val="22"/>
          <w:highlight w:val="none"/>
        </w:rPr>
        <w:t>登録を取り消すことができる。</w:t>
      </w:r>
      <w:r>
        <w:rPr>
          <w:rFonts w:hint="eastAsia" w:asciiTheme="minorEastAsia" w:hAnsiTheme="minorEastAsia"/>
          <w:sz w:val="22"/>
          <w:highlight w:val="none"/>
        </w:rPr>
        <w:t xml:space="preserve"> </w:t>
      </w:r>
      <w:bookmarkStart w:id="0" w:name="_GoBack"/>
      <w:bookmarkEnd w:id="0"/>
    </w:p>
    <w:p>
      <w:pPr>
        <w:pStyle w:val="0"/>
        <w:rPr>
          <w:rFonts w:hint="default" w:asciiTheme="minorEastAsia" w:hAnsiTheme="minorEastAsia"/>
          <w:sz w:val="22"/>
          <w:highlight w:val="none"/>
        </w:rPr>
      </w:pPr>
      <w:r>
        <w:rPr>
          <w:rFonts w:hint="eastAsia" w:asciiTheme="minorEastAsia" w:hAnsiTheme="minorEastAsia"/>
          <w:sz w:val="22"/>
          <w:highlight w:val="none"/>
        </w:rPr>
        <w:t>（１）第２条に規定する資格要件を有しなくなったとき。</w:t>
      </w:r>
    </w:p>
    <w:p>
      <w:pPr>
        <w:pStyle w:val="0"/>
        <w:rPr>
          <w:rFonts w:hint="default" w:asciiTheme="minorEastAsia" w:hAnsiTheme="minorEastAsia"/>
          <w:sz w:val="22"/>
          <w:highlight w:val="none"/>
        </w:rPr>
      </w:pPr>
      <w:r>
        <w:rPr>
          <w:rFonts w:hint="eastAsia" w:asciiTheme="minorEastAsia" w:hAnsiTheme="minorEastAsia"/>
          <w:sz w:val="22"/>
          <w:highlight w:val="none"/>
        </w:rPr>
        <w:t>（２）第３条に規定する活動の遂行ができなくなったとき。</w:t>
      </w:r>
    </w:p>
    <w:p>
      <w:pPr>
        <w:pStyle w:val="0"/>
        <w:rPr>
          <w:rFonts w:hint="default" w:asciiTheme="minorEastAsia" w:hAnsiTheme="minorEastAsia"/>
          <w:sz w:val="22"/>
          <w:highlight w:val="none"/>
        </w:rPr>
      </w:pPr>
      <w:r>
        <w:rPr>
          <w:rFonts w:hint="eastAsia" w:asciiTheme="minorEastAsia" w:hAnsiTheme="minorEastAsia"/>
          <w:sz w:val="22"/>
          <w:highlight w:val="none"/>
        </w:rPr>
        <w:t>（３）辞退の申し出があったとき。</w:t>
      </w:r>
    </w:p>
    <w:p>
      <w:pPr>
        <w:pStyle w:val="0"/>
        <w:rPr>
          <w:rFonts w:hint="default" w:asciiTheme="minorEastAsia" w:hAnsiTheme="minorEastAsia"/>
          <w:sz w:val="22"/>
          <w:highlight w:val="none"/>
        </w:rPr>
      </w:pPr>
      <w:r>
        <w:rPr>
          <w:rFonts w:hint="eastAsia" w:asciiTheme="minorEastAsia" w:hAnsiTheme="minorEastAsia"/>
          <w:sz w:val="22"/>
          <w:highlight w:val="none"/>
        </w:rPr>
        <w:t>（４）前各号に掲げるもののほか</w:t>
      </w:r>
      <w:r>
        <w:rPr>
          <w:rFonts w:hint="eastAsia" w:asciiTheme="minorEastAsia" w:hAnsiTheme="minorEastAsia" w:eastAsiaTheme="minorEastAsia"/>
          <w:sz w:val="22"/>
          <w:highlight w:val="none"/>
        </w:rPr>
        <w:t>、</w:t>
      </w:r>
      <w:r>
        <w:rPr>
          <w:rFonts w:hint="eastAsia" w:asciiTheme="minorEastAsia" w:hAnsiTheme="minorEastAsia"/>
          <w:sz w:val="22"/>
          <w:highlight w:val="none"/>
        </w:rPr>
        <w:t>会長がサポーターとして不適当であると認めたとき。</w:t>
      </w:r>
    </w:p>
    <w:p>
      <w:pPr>
        <w:pStyle w:val="0"/>
        <w:rPr>
          <w:rFonts w:hint="default" w:asciiTheme="minorEastAsia" w:hAnsiTheme="minorEastAsia"/>
          <w:sz w:val="22"/>
          <w:highlight w:val="none"/>
        </w:rPr>
      </w:pPr>
      <w:r>
        <w:rPr>
          <w:rFonts w:hint="eastAsia" w:asciiTheme="minorEastAsia" w:hAnsiTheme="minorEastAsia"/>
          <w:sz w:val="22"/>
          <w:highlight w:val="none"/>
        </w:rPr>
        <w:t>（遵守事項）</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第７条　サポーターは</w:t>
      </w:r>
      <w:r>
        <w:rPr>
          <w:rFonts w:hint="eastAsia" w:asciiTheme="minorEastAsia" w:hAnsiTheme="minorEastAsia" w:eastAsiaTheme="minorEastAsia"/>
          <w:sz w:val="22"/>
          <w:highlight w:val="none"/>
        </w:rPr>
        <w:t>、</w:t>
      </w:r>
      <w:r>
        <w:rPr>
          <w:rFonts w:hint="eastAsia" w:asciiTheme="minorEastAsia" w:hAnsiTheme="minorEastAsia"/>
          <w:sz w:val="22"/>
          <w:highlight w:val="none"/>
        </w:rPr>
        <w:t>活動するに当たり</w:t>
      </w:r>
      <w:r>
        <w:rPr>
          <w:rFonts w:hint="eastAsia" w:asciiTheme="minorEastAsia" w:hAnsiTheme="minorEastAsia" w:eastAsiaTheme="minorEastAsia"/>
          <w:sz w:val="22"/>
          <w:highlight w:val="none"/>
        </w:rPr>
        <w:t>、</w:t>
      </w:r>
      <w:r>
        <w:rPr>
          <w:rFonts w:hint="eastAsia" w:asciiTheme="minorEastAsia" w:hAnsiTheme="minorEastAsia"/>
          <w:sz w:val="22"/>
          <w:highlight w:val="none"/>
        </w:rPr>
        <w:t>会長が認める場合を除き</w:t>
      </w:r>
      <w:r>
        <w:rPr>
          <w:rFonts w:hint="eastAsia" w:asciiTheme="minorEastAsia" w:hAnsiTheme="minorEastAsia" w:eastAsiaTheme="minorEastAsia"/>
          <w:sz w:val="22"/>
          <w:highlight w:val="none"/>
        </w:rPr>
        <w:t>、</w:t>
      </w:r>
      <w:r>
        <w:rPr>
          <w:rFonts w:hint="eastAsia" w:asciiTheme="minorEastAsia" w:hAnsiTheme="minorEastAsia"/>
          <w:sz w:val="22"/>
          <w:highlight w:val="none"/>
        </w:rPr>
        <w:t>次の各号を遵守しなければならない。</w:t>
      </w:r>
    </w:p>
    <w:p>
      <w:pPr>
        <w:pStyle w:val="0"/>
        <w:ind w:left="469" w:leftChars="14" w:hanging="440" w:hangingChars="200"/>
        <w:rPr>
          <w:rFonts w:hint="default" w:asciiTheme="minorEastAsia" w:hAnsiTheme="minorEastAsia"/>
          <w:sz w:val="22"/>
          <w:highlight w:val="none"/>
        </w:rPr>
      </w:pPr>
      <w:r>
        <w:rPr>
          <w:rFonts w:hint="eastAsia" w:asciiTheme="minorEastAsia" w:hAnsiTheme="minorEastAsia"/>
          <w:sz w:val="22"/>
          <w:highlight w:val="none"/>
        </w:rPr>
        <w:t>（１）サポーターは</w:t>
      </w:r>
      <w:r>
        <w:rPr>
          <w:rFonts w:hint="eastAsia" w:asciiTheme="minorEastAsia" w:hAnsiTheme="minorEastAsia" w:eastAsiaTheme="minorEastAsia"/>
          <w:sz w:val="22"/>
          <w:highlight w:val="none"/>
        </w:rPr>
        <w:t>、</w:t>
      </w:r>
      <w:r>
        <w:rPr>
          <w:rFonts w:hint="eastAsia" w:asciiTheme="minorEastAsia" w:hAnsiTheme="minorEastAsia"/>
          <w:sz w:val="22"/>
          <w:highlight w:val="none"/>
        </w:rPr>
        <w:t>活動の中で知り得た秘密や個人情報をサポーターの任期期間中及び登録の取消し後においても</w:t>
      </w:r>
      <w:r>
        <w:rPr>
          <w:rFonts w:hint="eastAsia" w:asciiTheme="minorEastAsia" w:hAnsiTheme="minorEastAsia" w:eastAsiaTheme="minorEastAsia"/>
          <w:sz w:val="22"/>
          <w:highlight w:val="none"/>
        </w:rPr>
        <w:t>、</w:t>
      </w:r>
      <w:r>
        <w:rPr>
          <w:rFonts w:hint="eastAsia" w:asciiTheme="minorEastAsia" w:hAnsiTheme="minorEastAsia"/>
          <w:sz w:val="22"/>
          <w:highlight w:val="none"/>
        </w:rPr>
        <w:t>承諾なく開示</w:t>
      </w:r>
      <w:r>
        <w:rPr>
          <w:rFonts w:hint="eastAsia" w:asciiTheme="minorEastAsia" w:hAnsiTheme="minorEastAsia" w:eastAsiaTheme="minorEastAsia"/>
          <w:sz w:val="22"/>
          <w:highlight w:val="none"/>
        </w:rPr>
        <w:t>、</w:t>
      </w:r>
      <w:r>
        <w:rPr>
          <w:rFonts w:hint="eastAsia" w:asciiTheme="minorEastAsia" w:hAnsiTheme="minorEastAsia"/>
          <w:sz w:val="22"/>
          <w:highlight w:val="none"/>
        </w:rPr>
        <w:t>漏えい</w:t>
      </w:r>
      <w:r>
        <w:rPr>
          <w:rFonts w:hint="eastAsia" w:asciiTheme="minorEastAsia" w:hAnsiTheme="minorEastAsia" w:eastAsiaTheme="minorEastAsia"/>
          <w:sz w:val="22"/>
          <w:highlight w:val="none"/>
        </w:rPr>
        <w:t>及び</w:t>
      </w:r>
      <w:r>
        <w:rPr>
          <w:rFonts w:hint="eastAsia" w:asciiTheme="minorEastAsia" w:hAnsiTheme="minorEastAsia"/>
          <w:sz w:val="22"/>
          <w:highlight w:val="none"/>
        </w:rPr>
        <w:t>利用をしてはならない。</w:t>
      </w:r>
    </w:p>
    <w:p>
      <w:pPr>
        <w:pStyle w:val="0"/>
        <w:ind w:left="440" w:hanging="440" w:hangingChars="200"/>
        <w:rPr>
          <w:rFonts w:hint="default" w:asciiTheme="minorEastAsia" w:hAnsiTheme="minorEastAsia"/>
          <w:sz w:val="22"/>
          <w:highlight w:val="none"/>
        </w:rPr>
      </w:pPr>
      <w:r>
        <w:rPr>
          <w:rFonts w:hint="eastAsia" w:asciiTheme="minorEastAsia" w:hAnsiTheme="minorEastAsia"/>
          <w:sz w:val="22"/>
          <w:highlight w:val="none"/>
        </w:rPr>
        <w:t>（２）特定の商品・サービスの宣伝</w:t>
      </w:r>
      <w:r>
        <w:rPr>
          <w:rFonts w:hint="eastAsia" w:asciiTheme="minorEastAsia" w:hAnsiTheme="minorEastAsia" w:eastAsiaTheme="minorEastAsia"/>
          <w:sz w:val="22"/>
          <w:highlight w:val="none"/>
        </w:rPr>
        <w:t>、</w:t>
      </w:r>
      <w:r>
        <w:rPr>
          <w:rFonts w:hint="eastAsia" w:asciiTheme="minorEastAsia" w:hAnsiTheme="minorEastAsia"/>
          <w:sz w:val="22"/>
          <w:highlight w:val="none"/>
        </w:rPr>
        <w:t>団体への勧誘など</w:t>
      </w:r>
      <w:r>
        <w:rPr>
          <w:rFonts w:hint="eastAsia" w:asciiTheme="minorEastAsia" w:hAnsiTheme="minorEastAsia" w:eastAsiaTheme="minorEastAsia"/>
          <w:sz w:val="22"/>
          <w:highlight w:val="none"/>
        </w:rPr>
        <w:t>、</w:t>
      </w:r>
      <w:r>
        <w:rPr>
          <w:rFonts w:hint="eastAsia" w:asciiTheme="minorEastAsia" w:hAnsiTheme="minorEastAsia"/>
          <w:sz w:val="22"/>
          <w:highlight w:val="none"/>
        </w:rPr>
        <w:t>第３条に掲げる活動とは無関係な行為を行ってはならない。</w:t>
      </w:r>
    </w:p>
    <w:p>
      <w:pPr>
        <w:pStyle w:val="0"/>
        <w:ind w:left="440" w:hanging="440" w:hangingChars="200"/>
        <w:rPr>
          <w:rFonts w:hint="default" w:asciiTheme="minorEastAsia" w:hAnsiTheme="minorEastAsia"/>
          <w:sz w:val="22"/>
          <w:highlight w:val="none"/>
        </w:rPr>
      </w:pPr>
      <w:r>
        <w:rPr>
          <w:rFonts w:hint="eastAsia" w:asciiTheme="minorEastAsia" w:hAnsiTheme="minorEastAsia"/>
          <w:sz w:val="22"/>
          <w:highlight w:val="none"/>
        </w:rPr>
        <w:t>（３）協議会事業やサポーターを標榜した行為</w:t>
      </w:r>
      <w:r>
        <w:rPr>
          <w:rFonts w:hint="eastAsia" w:asciiTheme="minorEastAsia" w:hAnsiTheme="minorEastAsia" w:eastAsiaTheme="minorEastAsia"/>
          <w:sz w:val="22"/>
          <w:highlight w:val="none"/>
        </w:rPr>
        <w:t>又は</w:t>
      </w:r>
      <w:r>
        <w:rPr>
          <w:rFonts w:hint="eastAsia" w:asciiTheme="minorEastAsia" w:hAnsiTheme="minorEastAsia"/>
          <w:sz w:val="22"/>
          <w:highlight w:val="none"/>
        </w:rPr>
        <w:t>運営を妨げる行為を行ってはならない。</w:t>
      </w:r>
    </w:p>
    <w:p>
      <w:pPr>
        <w:pStyle w:val="0"/>
        <w:ind w:left="440" w:hanging="440" w:hangingChars="200"/>
        <w:rPr>
          <w:rFonts w:hint="default" w:asciiTheme="minorEastAsia" w:hAnsiTheme="minorEastAsia"/>
          <w:sz w:val="22"/>
          <w:highlight w:val="none"/>
        </w:rPr>
      </w:pPr>
      <w:r>
        <w:rPr>
          <w:rFonts w:hint="eastAsia" w:asciiTheme="minorEastAsia" w:hAnsiTheme="minorEastAsia"/>
          <w:sz w:val="22"/>
          <w:highlight w:val="none"/>
        </w:rPr>
        <w:t>（４）事実に反する情報</w:t>
      </w:r>
      <w:r>
        <w:rPr>
          <w:rFonts w:hint="eastAsia" w:asciiTheme="minorEastAsia" w:hAnsiTheme="minorEastAsia" w:eastAsiaTheme="minorEastAsia"/>
          <w:sz w:val="22"/>
          <w:highlight w:val="none"/>
        </w:rPr>
        <w:t>又は</w:t>
      </w:r>
      <w:r>
        <w:rPr>
          <w:rFonts w:hint="eastAsia" w:asciiTheme="minorEastAsia" w:hAnsiTheme="minorEastAsia"/>
          <w:sz w:val="22"/>
          <w:highlight w:val="none"/>
        </w:rPr>
        <w:t>公序良俗に反する情報もしくはそのおそれがある情報をサポーター又は第三者に提供する行為を行ってはならない。</w:t>
      </w:r>
    </w:p>
    <w:p>
      <w:pPr>
        <w:pStyle w:val="0"/>
        <w:rPr>
          <w:rFonts w:hint="default" w:asciiTheme="minorEastAsia" w:hAnsiTheme="minorEastAsia"/>
          <w:sz w:val="22"/>
          <w:highlight w:val="none"/>
        </w:rPr>
      </w:pPr>
      <w:r>
        <w:rPr>
          <w:rFonts w:hint="eastAsia" w:asciiTheme="minorEastAsia" w:hAnsiTheme="minorEastAsia"/>
          <w:sz w:val="22"/>
          <w:highlight w:val="none"/>
        </w:rPr>
        <w:t>（５）生命・身体等の安全を確保しつつ活動しなければならない。</w:t>
      </w:r>
    </w:p>
    <w:p>
      <w:pPr>
        <w:pStyle w:val="0"/>
        <w:rPr>
          <w:rFonts w:hint="default" w:asciiTheme="minorEastAsia" w:hAnsiTheme="minorEastAsia"/>
          <w:sz w:val="22"/>
          <w:highlight w:val="none"/>
        </w:rPr>
      </w:pPr>
      <w:r>
        <w:rPr>
          <w:rFonts w:hint="eastAsia" w:asciiTheme="minorEastAsia" w:hAnsiTheme="minorEastAsia"/>
          <w:sz w:val="22"/>
          <w:highlight w:val="none"/>
        </w:rPr>
        <w:t>（６）選挙活動</w:t>
      </w:r>
      <w:r>
        <w:rPr>
          <w:rFonts w:hint="eastAsia" w:asciiTheme="minorEastAsia" w:hAnsiTheme="minorEastAsia" w:eastAsiaTheme="minorEastAsia"/>
          <w:sz w:val="22"/>
          <w:highlight w:val="none"/>
        </w:rPr>
        <w:t>、</w:t>
      </w:r>
      <w:r>
        <w:rPr>
          <w:rFonts w:hint="eastAsia" w:asciiTheme="minorEastAsia" w:hAnsiTheme="minorEastAsia"/>
          <w:sz w:val="22"/>
          <w:highlight w:val="none"/>
        </w:rPr>
        <w:t>政治活動</w:t>
      </w:r>
      <w:r>
        <w:rPr>
          <w:rFonts w:hint="eastAsia" w:asciiTheme="minorEastAsia" w:hAnsiTheme="minorEastAsia" w:eastAsiaTheme="minorEastAsia"/>
          <w:sz w:val="22"/>
          <w:highlight w:val="none"/>
        </w:rPr>
        <w:t>、</w:t>
      </w:r>
      <w:r>
        <w:rPr>
          <w:rFonts w:hint="eastAsia" w:asciiTheme="minorEastAsia" w:hAnsiTheme="minorEastAsia"/>
          <w:sz w:val="22"/>
          <w:highlight w:val="none"/>
        </w:rPr>
        <w:t>宗教活動その他これらに類する行為を行ってはならない。</w:t>
      </w:r>
    </w:p>
    <w:p>
      <w:pPr>
        <w:pStyle w:val="0"/>
        <w:rPr>
          <w:rFonts w:hint="default" w:asciiTheme="minorEastAsia" w:hAnsiTheme="minorEastAsia"/>
          <w:sz w:val="22"/>
          <w:highlight w:val="none"/>
        </w:rPr>
      </w:pPr>
      <w:r>
        <w:rPr>
          <w:rFonts w:hint="eastAsia" w:asciiTheme="minorEastAsia" w:hAnsiTheme="minorEastAsia"/>
          <w:sz w:val="22"/>
          <w:highlight w:val="none"/>
        </w:rPr>
        <w:t>（７）その他</w:t>
      </w:r>
      <w:r>
        <w:rPr>
          <w:rFonts w:hint="eastAsia" w:asciiTheme="minorEastAsia" w:hAnsiTheme="minorEastAsia" w:eastAsiaTheme="minorEastAsia"/>
          <w:sz w:val="22"/>
          <w:highlight w:val="none"/>
        </w:rPr>
        <w:t>、</w:t>
      </w:r>
      <w:r>
        <w:rPr>
          <w:rFonts w:hint="eastAsia" w:asciiTheme="minorEastAsia" w:hAnsiTheme="minorEastAsia"/>
          <w:sz w:val="22"/>
          <w:highlight w:val="none"/>
        </w:rPr>
        <w:t>法令等に違反する行為又はそのおそれがある行為を行ってはならない。</w:t>
      </w:r>
    </w:p>
    <w:p>
      <w:pPr>
        <w:pStyle w:val="0"/>
        <w:rPr>
          <w:rFonts w:hint="default" w:asciiTheme="minorEastAsia" w:hAnsiTheme="minorEastAsia"/>
          <w:sz w:val="22"/>
          <w:highlight w:val="none"/>
        </w:rPr>
      </w:pPr>
      <w:r>
        <w:rPr>
          <w:rFonts w:hint="eastAsia" w:asciiTheme="minorEastAsia" w:hAnsiTheme="minorEastAsia"/>
          <w:sz w:val="22"/>
          <w:highlight w:val="none"/>
        </w:rPr>
        <w:t>（個人情報）</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第８条　事務局は</w:t>
      </w:r>
      <w:r>
        <w:rPr>
          <w:rFonts w:hint="eastAsia" w:asciiTheme="minorEastAsia" w:hAnsiTheme="minorEastAsia" w:eastAsiaTheme="minorEastAsia"/>
          <w:sz w:val="22"/>
          <w:highlight w:val="none"/>
        </w:rPr>
        <w:t>、</w:t>
      </w:r>
      <w:r>
        <w:rPr>
          <w:rFonts w:hint="eastAsia" w:asciiTheme="minorEastAsia" w:hAnsiTheme="minorEastAsia"/>
          <w:sz w:val="22"/>
          <w:highlight w:val="none"/>
        </w:rPr>
        <w:t>運営上必要な場合以外の目的で個人情報を利用し</w:t>
      </w:r>
      <w:r>
        <w:rPr>
          <w:rFonts w:hint="eastAsia" w:asciiTheme="minorEastAsia" w:hAnsiTheme="minorEastAsia" w:eastAsiaTheme="minorEastAsia"/>
          <w:sz w:val="22"/>
          <w:highlight w:val="none"/>
        </w:rPr>
        <w:t>、</w:t>
      </w:r>
      <w:r>
        <w:rPr>
          <w:rFonts w:hint="eastAsia" w:asciiTheme="minorEastAsia" w:hAnsiTheme="minorEastAsia"/>
          <w:sz w:val="22"/>
          <w:highlight w:val="none"/>
        </w:rPr>
        <w:t>又は第三者に提供しないものとする。</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（損害賠償）</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第９条　事務局は</w:t>
      </w:r>
      <w:r>
        <w:rPr>
          <w:rFonts w:hint="eastAsia" w:asciiTheme="minorEastAsia" w:hAnsiTheme="minorEastAsia" w:eastAsiaTheme="minorEastAsia"/>
          <w:sz w:val="22"/>
          <w:highlight w:val="none"/>
        </w:rPr>
        <w:t>、</w:t>
      </w:r>
      <w:r>
        <w:rPr>
          <w:rFonts w:hint="eastAsia" w:asciiTheme="minorEastAsia" w:hAnsiTheme="minorEastAsia"/>
          <w:sz w:val="22"/>
          <w:highlight w:val="none"/>
        </w:rPr>
        <w:t>サポーター同士又はサポーターと第三者との間で生じた問題及び損害等全てに対し</w:t>
      </w:r>
      <w:r>
        <w:rPr>
          <w:rFonts w:hint="eastAsia" w:asciiTheme="minorEastAsia" w:hAnsiTheme="minorEastAsia" w:eastAsiaTheme="minorEastAsia"/>
          <w:sz w:val="22"/>
          <w:highlight w:val="none"/>
        </w:rPr>
        <w:t>、</w:t>
      </w:r>
      <w:r>
        <w:rPr>
          <w:rFonts w:hint="eastAsia" w:asciiTheme="minorEastAsia" w:hAnsiTheme="minorEastAsia"/>
          <w:sz w:val="22"/>
          <w:highlight w:val="none"/>
        </w:rPr>
        <w:t>事務局に責がある場合を除き</w:t>
      </w:r>
      <w:r>
        <w:rPr>
          <w:rFonts w:hint="eastAsia" w:asciiTheme="minorEastAsia" w:hAnsiTheme="minorEastAsia" w:eastAsiaTheme="minorEastAsia"/>
          <w:sz w:val="22"/>
          <w:highlight w:val="none"/>
        </w:rPr>
        <w:t>、</w:t>
      </w:r>
      <w:r>
        <w:rPr>
          <w:rFonts w:hint="eastAsia" w:asciiTheme="minorEastAsia" w:hAnsiTheme="minorEastAsia"/>
          <w:sz w:val="22"/>
          <w:highlight w:val="none"/>
        </w:rPr>
        <w:t>いかなる責任も負わず</w:t>
      </w:r>
      <w:r>
        <w:rPr>
          <w:rFonts w:hint="eastAsia" w:asciiTheme="minorEastAsia" w:hAnsiTheme="minorEastAsia" w:eastAsiaTheme="minorEastAsia"/>
          <w:sz w:val="22"/>
          <w:highlight w:val="none"/>
        </w:rPr>
        <w:t>、</w:t>
      </w:r>
      <w:r>
        <w:rPr>
          <w:rFonts w:hint="eastAsia" w:asciiTheme="minorEastAsia" w:hAnsiTheme="minorEastAsia"/>
          <w:sz w:val="22"/>
          <w:highlight w:val="none"/>
        </w:rPr>
        <w:t>一切の賠償を行う義務を負わないものとする。</w:t>
      </w:r>
    </w:p>
    <w:p>
      <w:pPr>
        <w:pStyle w:val="0"/>
        <w:rPr>
          <w:rFonts w:hint="default" w:asciiTheme="minorEastAsia" w:hAnsiTheme="minorEastAsia"/>
          <w:sz w:val="22"/>
          <w:highlight w:val="none"/>
        </w:rPr>
      </w:pPr>
      <w:r>
        <w:rPr>
          <w:rFonts w:hint="eastAsia" w:asciiTheme="minorEastAsia" w:hAnsiTheme="minorEastAsia"/>
          <w:sz w:val="22"/>
          <w:highlight w:val="none"/>
        </w:rPr>
        <w:t>（その他）</w:t>
      </w:r>
      <w:r>
        <w:rPr>
          <w:rFonts w:hint="eastAsia" w:asciiTheme="minorEastAsia" w:hAnsiTheme="minorEastAsia"/>
          <w:sz w:val="22"/>
          <w:highlight w:val="none"/>
        </w:rPr>
        <w:t xml:space="preserve"> </w:t>
      </w: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第</w:t>
      </w:r>
      <w:r>
        <w:rPr>
          <w:rFonts w:hint="eastAsia" w:asciiTheme="minorEastAsia" w:hAnsiTheme="minorEastAsia"/>
          <w:sz w:val="22"/>
          <w:highlight w:val="none"/>
        </w:rPr>
        <w:t>10</w:t>
      </w:r>
      <w:r>
        <w:rPr>
          <w:rFonts w:hint="eastAsia" w:asciiTheme="minorEastAsia" w:hAnsiTheme="minorEastAsia"/>
          <w:sz w:val="22"/>
          <w:highlight w:val="none"/>
        </w:rPr>
        <w:t>条</w:t>
      </w:r>
      <w:r>
        <w:rPr>
          <w:rFonts w:hint="eastAsia" w:asciiTheme="minorEastAsia" w:hAnsiTheme="minorEastAsia"/>
          <w:sz w:val="22"/>
          <w:highlight w:val="none"/>
        </w:rPr>
        <w:t xml:space="preserve">  </w:t>
      </w:r>
      <w:r>
        <w:rPr>
          <w:rFonts w:hint="eastAsia" w:asciiTheme="minorEastAsia" w:hAnsiTheme="minorEastAsia"/>
          <w:sz w:val="22"/>
          <w:highlight w:val="none"/>
        </w:rPr>
        <w:t>この要項に定めるもののほか</w:t>
      </w:r>
      <w:r>
        <w:rPr>
          <w:rFonts w:hint="eastAsia" w:asciiTheme="minorEastAsia" w:hAnsiTheme="minorEastAsia" w:eastAsiaTheme="minorEastAsia"/>
          <w:sz w:val="22"/>
          <w:highlight w:val="none"/>
        </w:rPr>
        <w:t>、</w:t>
      </w:r>
      <w:r>
        <w:rPr>
          <w:rFonts w:hint="eastAsia" w:asciiTheme="minorEastAsia" w:hAnsiTheme="minorEastAsia"/>
          <w:sz w:val="22"/>
          <w:highlight w:val="none"/>
        </w:rPr>
        <w:t>サポーター活動の実施に必要な事項は</w:t>
      </w:r>
      <w:r>
        <w:rPr>
          <w:rFonts w:hint="eastAsia" w:asciiTheme="minorEastAsia" w:hAnsiTheme="minorEastAsia" w:eastAsiaTheme="minorEastAsia"/>
          <w:sz w:val="22"/>
          <w:highlight w:val="none"/>
        </w:rPr>
        <w:t>、</w:t>
      </w:r>
      <w:r>
        <w:rPr>
          <w:rFonts w:hint="eastAsia" w:asciiTheme="minorEastAsia" w:hAnsiTheme="minorEastAsia"/>
          <w:sz w:val="22"/>
          <w:highlight w:val="none"/>
        </w:rPr>
        <w:t>会長が定めるものとする。</w:t>
      </w:r>
    </w:p>
    <w:p>
      <w:pPr>
        <w:pStyle w:val="0"/>
        <w:widowControl w:val="1"/>
        <w:jc w:val="left"/>
        <w:rPr>
          <w:rFonts w:hint="default" w:asciiTheme="minorEastAsia" w:hAnsiTheme="minorEastAsia"/>
          <w:sz w:val="22"/>
          <w:highlight w:val="none"/>
        </w:rPr>
      </w:pPr>
      <w:r>
        <w:rPr>
          <w:rFonts w:hint="eastAsia"/>
          <w:highlight w:val="none"/>
        </w:rPr>
        <w:br w:type="page"/>
      </w:r>
    </w:p>
    <w:p>
      <w:pPr>
        <w:pStyle w:val="0"/>
        <w:widowControl w:val="1"/>
        <w:jc w:val="left"/>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　　　　　　　　　　　　　　　　　　　　　　　　　　　　　　　年　　月　　　日</w:t>
      </w: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教育遺産世界遺産登録推進協議会会長　様</w:t>
      </w: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ind w:left="240" w:hanging="240" w:hangingChars="100"/>
        <w:jc w:val="center"/>
        <w:rPr>
          <w:rFonts w:hint="default" w:asciiTheme="minorEastAsia" w:hAnsiTheme="minorEastAsia"/>
          <w:sz w:val="24"/>
          <w:highlight w:val="none"/>
        </w:rPr>
      </w:pPr>
      <w:r>
        <w:rPr>
          <w:rFonts w:hint="eastAsia" w:asciiTheme="minorEastAsia" w:hAnsiTheme="minorEastAsia"/>
          <w:sz w:val="24"/>
          <w:highlight w:val="none"/>
        </w:rPr>
        <w:t>近世日本の教育遺産群サポーター登録申込書</w:t>
      </w: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p>
    <w:p>
      <w:pPr>
        <w:pStyle w:val="0"/>
        <w:ind w:left="220" w:hanging="220" w:hangingChars="100"/>
        <w:rPr>
          <w:rFonts w:hint="default" w:asciiTheme="minorEastAsia" w:hAnsiTheme="minorEastAsia"/>
          <w:sz w:val="22"/>
          <w:highlight w:val="none"/>
        </w:rPr>
      </w:pPr>
      <w:r>
        <w:rPr>
          <w:rFonts w:hint="eastAsia" w:asciiTheme="minorEastAsia" w:hAnsiTheme="minorEastAsia"/>
          <w:sz w:val="22"/>
          <w:highlight w:val="none"/>
        </w:rPr>
        <w:t>近世日本の教育遺産群サポーターへの登録を申し込みます。</w:t>
      </w:r>
    </w:p>
    <w:p>
      <w:pPr>
        <w:pStyle w:val="0"/>
        <w:ind w:left="220" w:hanging="220" w:hangingChars="100"/>
        <w:rPr>
          <w:rFonts w:hint="default" w:asciiTheme="minorEastAsia" w:hAnsiTheme="minorEastAsia"/>
          <w:sz w:val="22"/>
          <w:highlight w:val="none"/>
        </w:rPr>
      </w:pPr>
    </w:p>
    <w:tbl>
      <w:tblPr>
        <w:tblStyle w:val="25"/>
        <w:tblW w:w="8417" w:type="dxa"/>
        <w:tblInd w:w="220" w:type="dxa"/>
        <w:tblLayout w:type="fixed"/>
        <w:tblLook w:firstRow="1" w:lastRow="0" w:firstColumn="1" w:lastColumn="0" w:noHBand="0" w:noVBand="1" w:val="04A0"/>
      </w:tblPr>
      <w:tblGrid>
        <w:gridCol w:w="1760"/>
        <w:gridCol w:w="6657"/>
      </w:tblGrid>
      <w:tr>
        <w:trPr>
          <w:trHeight w:val="481" w:hRule="atLeast"/>
        </w:trPr>
        <w:tc>
          <w:tcPr>
            <w:tcW w:w="176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jc w:val="center"/>
              <w:rPr>
                <w:rFonts w:hint="default" w:asciiTheme="minorEastAsia" w:hAnsiTheme="minorEastAsia"/>
                <w:sz w:val="22"/>
                <w:highlight w:val="none"/>
              </w:rPr>
            </w:pPr>
            <w:r>
              <w:rPr>
                <w:rFonts w:hint="eastAsia" w:asciiTheme="minorEastAsia" w:hAnsiTheme="minorEastAsia"/>
                <w:sz w:val="20"/>
                <w:highlight w:val="none"/>
              </w:rPr>
              <w:t>ふりがな</w:t>
            </w:r>
          </w:p>
        </w:tc>
        <w:tc>
          <w:tcPr>
            <w:tcW w:w="6657"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highlight w:val="none"/>
              </w:rPr>
            </w:pPr>
          </w:p>
        </w:tc>
      </w:tr>
      <w:tr>
        <w:trPr>
          <w:trHeight w:val="983" w:hRule="atLeast"/>
        </w:trPr>
        <w:tc>
          <w:tcPr>
            <w:tcW w:w="176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お名前</w:t>
            </w:r>
          </w:p>
        </w:tc>
        <w:tc>
          <w:tcPr>
            <w:tcW w:w="6657"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trHeight w:val="831" w:hRule="atLeast"/>
        </w:trPr>
        <w:tc>
          <w:tcPr>
            <w:tcW w:w="1760" w:type="dxa"/>
            <w:vAlign w:val="center"/>
          </w:tcPr>
          <w:p>
            <w:pPr>
              <w:pStyle w:val="0"/>
              <w:jc w:val="center"/>
              <w:rPr>
                <w:rFonts w:hint="default" w:asciiTheme="minorEastAsia" w:hAnsiTheme="minorEastAsia"/>
                <w:sz w:val="22"/>
              </w:rPr>
            </w:pPr>
            <w:r>
              <w:rPr>
                <w:rFonts w:hint="eastAsia" w:asciiTheme="minorEastAsia" w:hAnsiTheme="minorEastAsia"/>
                <w:sz w:val="22"/>
              </w:rPr>
              <w:t>ご住所</w:t>
            </w:r>
          </w:p>
        </w:tc>
        <w:tc>
          <w:tcPr>
            <w:tcW w:w="6657" w:type="dxa"/>
            <w:vAlign w:val="top"/>
          </w:tcPr>
          <w:p>
            <w:pPr>
              <w:pStyle w:val="0"/>
              <w:rPr>
                <w:rFonts w:hint="default" w:asciiTheme="minorEastAsia" w:hAnsiTheme="minorEastAsia"/>
                <w:sz w:val="22"/>
              </w:rPr>
            </w:pPr>
          </w:p>
        </w:tc>
      </w:tr>
      <w:tr>
        <w:trPr>
          <w:trHeight w:val="753" w:hRule="atLeast"/>
        </w:trPr>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電話番号</w:t>
            </w:r>
          </w:p>
        </w:tc>
        <w:tc>
          <w:tcPr>
            <w:tcW w:w="66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p>
            <w:pPr>
              <w:pStyle w:val="0"/>
              <w:rPr>
                <w:rFonts w:hint="default" w:asciiTheme="minorEastAsia" w:hAnsiTheme="minorEastAsia"/>
                <w:sz w:val="22"/>
              </w:rPr>
            </w:pPr>
          </w:p>
        </w:tc>
      </w:tr>
      <w:tr>
        <w:trPr>
          <w:trHeight w:val="830" w:hRule="atLeast"/>
        </w:trPr>
        <w:tc>
          <w:tcPr>
            <w:tcW w:w="176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Segoe UI Symbol" w:hAnsi="Segoe UI Symbol"/>
                <w:sz w:val="22"/>
              </w:rPr>
              <w:t>FAX</w:t>
            </w:r>
            <w:r>
              <w:rPr>
                <w:rFonts w:hint="eastAsia" w:ascii="Segoe UI Symbol" w:hAnsi="Segoe UI Symbol"/>
                <w:sz w:val="22"/>
              </w:rPr>
              <w:t>番号</w:t>
            </w:r>
          </w:p>
        </w:tc>
        <w:tc>
          <w:tcPr>
            <w:tcW w:w="665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r>
        <w:trPr>
          <w:trHeight w:val="908" w:hRule="atLeast"/>
        </w:trPr>
        <w:tc>
          <w:tcPr>
            <w:tcW w:w="1760" w:type="dxa"/>
            <w:vAlign w:val="center"/>
          </w:tcPr>
          <w:p>
            <w:pPr>
              <w:pStyle w:val="0"/>
              <w:jc w:val="center"/>
              <w:rPr>
                <w:rFonts w:hint="default" w:asciiTheme="minorEastAsia" w:hAnsiTheme="minorEastAsia"/>
                <w:sz w:val="22"/>
              </w:rPr>
            </w:pPr>
            <w:r>
              <w:rPr>
                <w:rFonts w:hint="eastAsia" w:asciiTheme="minorEastAsia" w:hAnsiTheme="minorEastAsia"/>
                <w:sz w:val="22"/>
              </w:rPr>
              <w:t>メールアドレス</w:t>
            </w:r>
          </w:p>
        </w:tc>
        <w:tc>
          <w:tcPr>
            <w:tcW w:w="6657" w:type="dxa"/>
            <w:vAlign w:val="top"/>
          </w:tcPr>
          <w:p>
            <w:pPr>
              <w:pStyle w:val="0"/>
              <w:rPr>
                <w:rFonts w:hint="default" w:asciiTheme="minorEastAsia" w:hAnsiTheme="minorEastAsia"/>
                <w:sz w:val="22"/>
              </w:rPr>
            </w:pPr>
          </w:p>
        </w:tc>
      </w:tr>
      <w:tr>
        <w:trPr>
          <w:trHeight w:val="605" w:hRule="atLeast"/>
        </w:trPr>
        <w:tc>
          <w:tcPr>
            <w:tcW w:w="1760" w:type="dxa"/>
            <w:vAlign w:val="center"/>
          </w:tcPr>
          <w:p>
            <w:pPr>
              <w:pStyle w:val="0"/>
              <w:jc w:val="center"/>
              <w:rPr>
                <w:rFonts w:hint="default" w:asciiTheme="minorEastAsia" w:hAnsiTheme="minorEastAsia"/>
                <w:sz w:val="22"/>
              </w:rPr>
            </w:pPr>
            <w:r>
              <w:rPr>
                <w:rFonts w:hint="eastAsia" w:asciiTheme="minorEastAsia" w:hAnsiTheme="minorEastAsia"/>
                <w:sz w:val="22"/>
              </w:rPr>
              <w:t>連絡方法</w:t>
            </w:r>
          </w:p>
        </w:tc>
        <w:tc>
          <w:tcPr>
            <w:tcW w:w="6657" w:type="dxa"/>
            <w:vAlign w:val="top"/>
          </w:tcPr>
          <w:p>
            <w:pPr>
              <w:pStyle w:val="0"/>
              <w:rPr>
                <w:rFonts w:hint="default" w:asciiTheme="minorEastAsia" w:hAnsiTheme="minorEastAsia"/>
                <w:sz w:val="22"/>
              </w:rPr>
            </w:pPr>
            <w:r>
              <w:rPr>
                <w:rFonts w:hint="eastAsia" w:asciiTheme="minorEastAsia" w:hAnsiTheme="minorEastAsia"/>
                <w:sz w:val="22"/>
              </w:rPr>
              <w:t>連絡は基本的にメールで行います。メール対応ができない場合は連絡方法を選択してください。</w:t>
            </w:r>
          </w:p>
          <w:p>
            <w:pPr>
              <w:pStyle w:val="0"/>
              <w:rPr>
                <w:rFonts w:hint="default" w:asciiTheme="minorEastAsia" w:hAnsiTheme="minorEastAsia"/>
                <w:sz w:val="22"/>
              </w:rPr>
            </w:pPr>
            <w:r>
              <w:rPr>
                <w:rFonts w:hint="eastAsia" w:asciiTheme="minorEastAsia" w:hAnsiTheme="minorEastAsia"/>
                <w:sz w:val="22"/>
              </w:rPr>
              <w:t>　ＦＡＸ　　　　電話　　　　その他（　　　　　　　　　）</w:t>
            </w:r>
          </w:p>
        </w:tc>
      </w:tr>
      <w:tr>
        <w:trPr>
          <w:trHeight w:val="699" w:hRule="atLeast"/>
        </w:trPr>
        <w:tc>
          <w:tcPr>
            <w:tcW w:w="17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sz w:val="22"/>
              </w:rPr>
            </w:pPr>
            <w:r>
              <w:rPr>
                <w:rFonts w:hint="eastAsia" w:asciiTheme="minorEastAsia" w:hAnsiTheme="minorEastAsia"/>
                <w:sz w:val="22"/>
              </w:rPr>
              <w:t>備考</w:t>
            </w:r>
          </w:p>
        </w:tc>
        <w:tc>
          <w:tcPr>
            <w:tcW w:w="665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2"/>
              </w:rPr>
            </w:pPr>
          </w:p>
        </w:tc>
      </w:tr>
    </w:tbl>
    <w:p>
      <w:pPr>
        <w:pStyle w:val="0"/>
        <w:widowControl w:val="1"/>
        <w:jc w:val="left"/>
        <w:rPr>
          <w:rFonts w:hint="default" w:asciiTheme="minorEastAsia" w:hAnsiTheme="minorEastAsia"/>
          <w:sz w:val="22"/>
        </w:rPr>
      </w:pPr>
    </w:p>
    <w:sectPr>
      <w:pgSz w:w="11906" w:h="16838"/>
      <w:pgMar w:top="1560" w:right="1558" w:bottom="1715" w:left="1701" w:header="851" w:footer="992" w:gutter="0"/>
      <w:cols w:space="720"/>
      <w:textDirection w:val="lrTb"/>
      <w:docGrid w:type="lines" w:linePitch="41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Date"/>
    <w:basedOn w:val="0"/>
    <w:next w:val="0"/>
    <w:link w:val="20"/>
    <w:uiPriority w:val="0"/>
  </w:style>
  <w:style w:type="character" w:styleId="20" w:customStyle="1">
    <w:name w:val="日付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893</TotalTime>
  <Pages>3</Pages>
  <Words>2</Words>
  <Characters>1636</Characters>
  <Application>JUST Note</Application>
  <Lines>99</Lines>
  <Paragraphs>56</Paragraphs>
  <Company>水戸市</Company>
  <CharactersWithSpaces>1722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橋本　喜弘</cp:lastModifiedBy>
  <cp:lastPrinted>2023-12-11T05:28:54Z</cp:lastPrinted>
  <dcterms:created xsi:type="dcterms:W3CDTF">2022-01-27T08:16:00Z</dcterms:created>
  <dcterms:modified xsi:type="dcterms:W3CDTF">2024-03-01T01:28:34Z</dcterms:modified>
  <cp:revision>30</cp:revision>
</cp:coreProperties>
</file>