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契約締結後の公表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水戸市上下水道局広報紙仕分け業務委託について，次のとおり地方公営企業法施行令（昭和</w:t>
      </w:r>
      <w:r>
        <w:rPr>
          <w:rFonts w:hint="eastAsia" w:asciiTheme="minorEastAsia" w:hAnsiTheme="minorEastAsia"/>
        </w:rPr>
        <w:t>27</w:t>
      </w:r>
      <w:r>
        <w:rPr>
          <w:rFonts w:hint="eastAsia" w:asciiTheme="minorEastAsia" w:hAnsiTheme="minorEastAsia"/>
        </w:rPr>
        <w:t>年政令第</w:t>
      </w:r>
      <w:r>
        <w:rPr>
          <w:rFonts w:hint="eastAsia" w:asciiTheme="minorEastAsia" w:hAnsiTheme="minorEastAsia"/>
        </w:rPr>
        <w:t>403</w:t>
      </w:r>
      <w:r>
        <w:rPr>
          <w:rFonts w:hint="eastAsia" w:asciiTheme="minorEastAsia" w:hAnsiTheme="minorEastAsia"/>
        </w:rPr>
        <w:t>号）</w:t>
      </w:r>
      <w:r>
        <w:rPr>
          <w:rFonts w:hint="eastAsia" w:asciiTheme="minorEastAsia" w:hAnsiTheme="minorEastAsia"/>
          <w:shd w:val="clear" w:color="auto" w:fill="auto"/>
        </w:rPr>
        <w:t>第</w:t>
      </w:r>
      <w:r>
        <w:rPr>
          <w:rFonts w:hint="eastAsia" w:asciiTheme="minorEastAsia" w:hAnsiTheme="minorEastAsia"/>
          <w:shd w:val="clear" w:color="auto" w:fill="auto"/>
        </w:rPr>
        <w:t>21</w:t>
      </w:r>
      <w:r>
        <w:rPr>
          <w:rFonts w:hint="eastAsia" w:asciiTheme="minorEastAsia" w:hAnsiTheme="minorEastAsia"/>
          <w:shd w:val="clear" w:color="auto" w:fill="auto"/>
        </w:rPr>
        <w:t>条の</w:t>
      </w:r>
      <w:r>
        <w:rPr>
          <w:rFonts w:hint="eastAsia" w:asciiTheme="minorEastAsia" w:hAnsiTheme="minorEastAsia"/>
          <w:shd w:val="clear" w:color="auto" w:fill="auto"/>
        </w:rPr>
        <w:t>13</w:t>
      </w:r>
      <w:r>
        <w:rPr>
          <w:rFonts w:hint="eastAsia" w:asciiTheme="minorEastAsia" w:hAnsiTheme="minorEastAsia"/>
          <w:shd w:val="clear" w:color="auto" w:fill="auto"/>
        </w:rPr>
        <w:t>第１項第３号</w:t>
      </w:r>
      <w:r>
        <w:rPr>
          <w:rFonts w:hint="eastAsia" w:asciiTheme="minorEastAsia" w:hAnsiTheme="minorEastAsia"/>
        </w:rPr>
        <w:t>の規定により随意契約による契約を締結したので，水戸市財務規則（平成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年水戸市規則第</w:t>
      </w:r>
      <w:r>
        <w:rPr>
          <w:rFonts w:hint="eastAsia" w:asciiTheme="minorEastAsia" w:hAnsiTheme="minorEastAsia"/>
        </w:rPr>
        <w:t>16</w:t>
      </w:r>
      <w:r>
        <w:rPr>
          <w:rFonts w:hint="eastAsia" w:asciiTheme="minorEastAsia" w:hAnsiTheme="minorEastAsia"/>
        </w:rPr>
        <w:t>号）</w:t>
      </w:r>
      <w:r>
        <w:rPr>
          <w:rFonts w:hint="eastAsia" w:asciiTheme="minorEastAsia" w:hAnsiTheme="minorEastAsia"/>
          <w:shd w:val="clear" w:color="auto" w:fill="auto"/>
        </w:rPr>
        <w:t>第</w:t>
      </w:r>
      <w:r>
        <w:rPr>
          <w:rFonts w:hint="eastAsia" w:asciiTheme="minorEastAsia" w:hAnsiTheme="minorEastAsia"/>
          <w:shd w:val="clear" w:color="auto" w:fill="auto"/>
        </w:rPr>
        <w:t>129</w:t>
      </w:r>
      <w:r>
        <w:rPr>
          <w:rFonts w:hint="eastAsia" w:asciiTheme="minorEastAsia" w:hAnsiTheme="minorEastAsia"/>
          <w:shd w:val="clear" w:color="auto" w:fill="auto"/>
        </w:rPr>
        <w:t>条の２第</w:t>
      </w:r>
      <w:r>
        <w:rPr>
          <w:rFonts w:hint="eastAsia" w:asciiTheme="minorEastAsia" w:hAnsiTheme="minorEastAsia"/>
          <w:shd w:val="clear" w:color="auto" w:fill="auto"/>
        </w:rPr>
        <w:t>1</w:t>
      </w:r>
      <w:r>
        <w:rPr>
          <w:rFonts w:hint="eastAsia" w:asciiTheme="minorEastAsia" w:hAnsiTheme="minorEastAsia"/>
          <w:shd w:val="clear" w:color="auto" w:fill="auto"/>
        </w:rPr>
        <w:t>項第３号</w:t>
      </w:r>
      <w:r>
        <w:rPr>
          <w:rFonts w:hint="eastAsia" w:asciiTheme="minorEastAsia" w:hAnsiTheme="minorEastAsia"/>
        </w:rPr>
        <w:t>の規定に基づき，次のとおり公表する。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令和７年４月</w:t>
      </w:r>
      <w:r>
        <w:rPr>
          <w:rFonts w:hint="eastAsia" w:asciiTheme="minorEastAsia" w:hAnsiTheme="minorEastAsia"/>
        </w:rPr>
        <w:t>24</w:t>
      </w:r>
      <w:r>
        <w:rPr>
          <w:rFonts w:hint="eastAsia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水戸市上下水道事業管理者　園部　孝雄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随意契約の内容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　業務名　　　上下水道局広報紙仕分け業務委託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　契約日　　　令和７年４月</w:t>
      </w:r>
      <w:r>
        <w:rPr>
          <w:rFonts w:hint="eastAsia" w:asciiTheme="minorEastAsia" w:hAnsiTheme="minorEastAsia"/>
        </w:rPr>
        <w:t>24</w:t>
      </w:r>
      <w:r>
        <w:rPr>
          <w:rFonts w:hint="eastAsia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　契約金額　　町内会長等仕分け業務　　　　　　　　　　　</w:t>
      </w:r>
      <w:r>
        <w:rPr>
          <w:rFonts w:hint="eastAsia" w:asciiTheme="minorEastAsia" w:hAnsiTheme="minorEastAsia"/>
        </w:rPr>
        <w:t>127</w:t>
      </w:r>
      <w:r>
        <w:rPr>
          <w:rFonts w:hint="eastAsia" w:asciiTheme="minorEastAsia" w:hAnsiTheme="minorEastAsia"/>
        </w:rPr>
        <w:t>円（１件当たり）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コンビニエンスストア仕分け業務　単独店舗　</w:t>
      </w:r>
      <w:r>
        <w:rPr>
          <w:rFonts w:hint="eastAsia" w:asciiTheme="minorEastAsia" w:hAnsiTheme="minorEastAsia"/>
        </w:rPr>
        <w:t>127</w:t>
      </w:r>
      <w:r>
        <w:rPr>
          <w:rFonts w:hint="eastAsia" w:asciiTheme="minorEastAsia" w:hAnsiTheme="minorEastAsia"/>
        </w:rPr>
        <w:t>円（１件当たり）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取りまとめ店舗　</w:t>
      </w:r>
      <w:r>
        <w:rPr>
          <w:rFonts w:hint="eastAsia" w:asciiTheme="minorEastAsia" w:hAnsiTheme="minorEastAsia"/>
        </w:rPr>
        <w:t>131</w:t>
      </w:r>
      <w:r>
        <w:rPr>
          <w:rFonts w:hint="eastAsia" w:asciiTheme="minorEastAsia" w:hAnsiTheme="minorEastAsia"/>
        </w:rPr>
        <w:t>円（１件当たり）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</w:t>
      </w: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取りまとめ店舗（封筒あり）　</w:t>
      </w:r>
      <w:r>
        <w:rPr>
          <w:rFonts w:hint="eastAsia" w:asciiTheme="minorEastAsia" w:hAnsiTheme="minorEastAsia"/>
        </w:rPr>
        <w:t>598</w:t>
      </w:r>
      <w:r>
        <w:rPr>
          <w:rFonts w:hint="eastAsia" w:asciiTheme="minorEastAsia" w:hAnsiTheme="minorEastAsia"/>
        </w:rPr>
        <w:t>円（１件当たり）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水戸市民会館　　　　　　　　　　　　　　　</w:t>
      </w:r>
      <w:r>
        <w:rPr>
          <w:rFonts w:hint="eastAsia" w:asciiTheme="minorEastAsia" w:hAnsiTheme="minorEastAsia"/>
        </w:rPr>
        <w:t>127</w:t>
      </w:r>
      <w:r>
        <w:rPr>
          <w:rFonts w:hint="eastAsia" w:asciiTheme="minorEastAsia" w:hAnsiTheme="minorEastAsia"/>
        </w:rPr>
        <w:t>円（１件当たり）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</w:t>
      </w:r>
      <w:r>
        <w:rPr>
          <w:rFonts w:hint="eastAsia" w:asciiTheme="minorEastAsia" w:hAnsiTheme="minorEastAsia"/>
        </w:rPr>
        <w:t>事務費　</w:t>
      </w:r>
      <w:r>
        <w:rPr>
          <w:rFonts w:hint="eastAsia" w:asciiTheme="minorEastAsia" w:hAnsiTheme="minorEastAsia"/>
        </w:rPr>
        <w:t>15.8</w:t>
      </w:r>
      <w:r>
        <w:rPr>
          <w:rFonts w:hint="eastAsia" w:asciiTheme="minorEastAsia" w:hAnsiTheme="minorEastAsia"/>
        </w:rPr>
        <w:t>％（１円未満の端数は切り捨てる）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（４）　契約期間　　令和７年４月</w:t>
      </w:r>
      <w:r>
        <w:rPr>
          <w:rFonts w:hint="eastAsia" w:asciiTheme="minorEastAsia" w:hAnsiTheme="minorEastAsia"/>
        </w:rPr>
        <w:t>25</w:t>
      </w:r>
      <w:r>
        <w:rPr>
          <w:rFonts w:hint="eastAsia" w:asciiTheme="minorEastAsia" w:hAnsiTheme="minorEastAsia"/>
        </w:rPr>
        <w:t>日から令和８年３月</w:t>
      </w:r>
      <w:r>
        <w:rPr>
          <w:rFonts w:hint="eastAsia" w:asciiTheme="minorEastAsia" w:hAnsiTheme="minorEastAsia"/>
        </w:rPr>
        <w:t>31</w:t>
      </w:r>
      <w:r>
        <w:rPr>
          <w:rFonts w:hint="eastAsia" w:asciiTheme="minorEastAsia" w:hAnsiTheme="minorEastAsia"/>
        </w:rPr>
        <w:t>日まで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契約の相手方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所在地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水戸市大塚町１８６３－１６９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名称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公益社団法人　水戸市シルバー人材センター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理事長　加倉井　健一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契約の相手方とした理由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高年齢者等の雇用の安定等に関する法律（昭和</w:t>
      </w:r>
      <w:r>
        <w:rPr>
          <w:rFonts w:hint="eastAsia" w:asciiTheme="minorEastAsia" w:hAnsiTheme="minorEastAsia"/>
        </w:rPr>
        <w:t>46</w:t>
      </w:r>
      <w:r>
        <w:rPr>
          <w:rFonts w:hint="eastAsia" w:asciiTheme="minorEastAsia" w:hAnsiTheme="minorEastAsia"/>
        </w:rPr>
        <w:t>年法律第</w:t>
      </w:r>
      <w:r>
        <w:rPr>
          <w:rFonts w:hint="eastAsia" w:asciiTheme="minorEastAsia" w:hAnsiTheme="minorEastAsia"/>
        </w:rPr>
        <w:t>68</w:t>
      </w:r>
      <w:r>
        <w:rPr>
          <w:rFonts w:hint="eastAsia" w:asciiTheme="minorEastAsia" w:hAnsiTheme="minorEastAsia"/>
        </w:rPr>
        <w:t>号）</w:t>
      </w:r>
      <w:r>
        <w:rPr>
          <w:rFonts w:hint="eastAsia" w:asciiTheme="minorEastAsia" w:hAnsiTheme="minorEastAsia"/>
          <w:shd w:val="clear" w:color="auto" w:fill="auto"/>
        </w:rPr>
        <w:t>第</w:t>
      </w:r>
      <w:r>
        <w:rPr>
          <w:rFonts w:hint="eastAsia" w:asciiTheme="minorEastAsia" w:hAnsiTheme="minorEastAsia"/>
          <w:shd w:val="clear" w:color="auto" w:fill="auto"/>
        </w:rPr>
        <w:t>37</w:t>
      </w:r>
      <w:r>
        <w:rPr>
          <w:rFonts w:hint="eastAsia" w:asciiTheme="minorEastAsia" w:hAnsiTheme="minorEastAsia"/>
          <w:shd w:val="clear" w:color="auto" w:fill="auto"/>
        </w:rPr>
        <w:t>条第２項</w:t>
      </w:r>
      <w:r>
        <w:rPr>
          <w:rFonts w:hint="eastAsia" w:asciiTheme="minorEastAsia" w:hAnsiTheme="minorEastAsia"/>
        </w:rPr>
        <w:t>に規定するシルバー人材センターであるため。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20</Words>
  <Characters>514</Characters>
  <Application>JUST Note</Application>
  <Lines>34</Lines>
  <Paragraphs>20</Paragraphs>
  <Company>水戸市</Company>
  <CharactersWithSpaces>669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鹿野　楓</cp:lastModifiedBy>
  <cp:lastPrinted>2019-12-05T00:41:00Z</cp:lastPrinted>
  <dcterms:created xsi:type="dcterms:W3CDTF">2019-12-04T08:03:00Z</dcterms:created>
  <dcterms:modified xsi:type="dcterms:W3CDTF">2025-05-14T23:57:18Z</dcterms:modified>
  <cp:revision>20</cp:revision>
</cp:coreProperties>
</file>