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36"/>
        </w:rPr>
      </w:pPr>
    </w:p>
    <w:p>
      <w:pPr>
        <w:pStyle w:val="0"/>
        <w:rPr>
          <w:rFonts w:hint="eastAsia"/>
          <w:sz w:val="36"/>
        </w:rPr>
      </w:pPr>
    </w:p>
    <w:p>
      <w:pPr>
        <w:pStyle w:val="0"/>
        <w:rPr>
          <w:rFonts w:hint="eastAsia"/>
          <w:sz w:val="36"/>
        </w:rPr>
      </w:pPr>
    </w:p>
    <w:p>
      <w:pPr>
        <w:pStyle w:val="0"/>
        <w:jc w:val="center"/>
        <w:rPr>
          <w:rFonts w:hint="eastAsia" w:ascii="ＭＳ ゴシック" w:hAnsi="ＭＳ ゴシック" w:eastAsia="ＭＳ ゴシック"/>
          <w:sz w:val="36"/>
        </w:rPr>
      </w:pPr>
      <w:r>
        <w:rPr>
          <w:rFonts w:hint="eastAsia" w:ascii="ＭＳ ゴシック" w:hAnsi="ＭＳ ゴシック" w:eastAsia="ＭＳ ゴシック"/>
          <w:sz w:val="36"/>
        </w:rPr>
        <w:t>令和８年度</w:t>
      </w:r>
    </w:p>
    <w:p>
      <w:pPr>
        <w:pStyle w:val="0"/>
        <w:jc w:val="center"/>
        <w:rPr>
          <w:rFonts w:hint="eastAsia" w:ascii="ＭＳ ゴシック" w:hAnsi="ＭＳ ゴシック" w:eastAsia="ＭＳ ゴシック"/>
          <w:sz w:val="36"/>
        </w:rPr>
      </w:pPr>
      <w:r>
        <w:rPr>
          <w:rFonts w:hint="eastAsia" w:ascii="ＭＳ ゴシック" w:hAnsi="ＭＳ ゴシック" w:eastAsia="ＭＳ ゴシック"/>
          <w:sz w:val="36"/>
        </w:rPr>
        <w:t>水戸市重層的支援体制整備事業実施計画</w:t>
      </w:r>
    </w:p>
    <w:p>
      <w:pPr>
        <w:pStyle w:val="0"/>
        <w:jc w:val="center"/>
        <w:rPr>
          <w:rFonts w:hint="eastAsia"/>
          <w:sz w:val="36"/>
        </w:rPr>
      </w:pPr>
      <w:bookmarkStart w:id="0" w:name="_GoBack"/>
      <w:bookmarkEnd w:id="0"/>
    </w:p>
    <w:p>
      <w:pPr>
        <w:pStyle w:val="0"/>
        <w:jc w:val="center"/>
        <w:rPr>
          <w:rFonts w:hint="eastAsia"/>
          <w:sz w:val="36"/>
        </w:rPr>
      </w:pPr>
    </w:p>
    <w:p>
      <w:pPr>
        <w:pStyle w:val="0"/>
        <w:jc w:val="center"/>
        <w:rPr>
          <w:rFonts w:hint="eastAsia"/>
          <w:sz w:val="36"/>
        </w:rPr>
      </w:pPr>
    </w:p>
    <w:p>
      <w:pPr>
        <w:pStyle w:val="0"/>
        <w:jc w:val="center"/>
        <w:rPr>
          <w:rFonts w:hint="eastAsia"/>
          <w:sz w:val="36"/>
        </w:rPr>
      </w:pPr>
    </w:p>
    <w:p>
      <w:pPr>
        <w:pStyle w:val="0"/>
        <w:jc w:val="center"/>
        <w:rPr>
          <w:rFonts w:hint="eastAsia"/>
          <w:sz w:val="36"/>
        </w:rPr>
      </w:pPr>
    </w:p>
    <w:p>
      <w:pPr>
        <w:pStyle w:val="0"/>
        <w:jc w:val="center"/>
        <w:rPr>
          <w:rFonts w:hint="eastAsia"/>
          <w:sz w:val="36"/>
        </w:rPr>
      </w:pPr>
    </w:p>
    <w:p>
      <w:pPr>
        <w:pStyle w:val="0"/>
        <w:jc w:val="center"/>
        <w:rPr>
          <w:rFonts w:hint="eastAsia"/>
          <w:sz w:val="36"/>
        </w:rPr>
      </w:pPr>
    </w:p>
    <w:p>
      <w:pPr>
        <w:pStyle w:val="0"/>
        <w:jc w:val="center"/>
        <w:rPr>
          <w:rFonts w:hint="eastAsia"/>
          <w:sz w:val="36"/>
        </w:rPr>
      </w:pPr>
    </w:p>
    <w:p>
      <w:pPr>
        <w:pStyle w:val="0"/>
        <w:jc w:val="center"/>
        <w:rPr>
          <w:rFonts w:hint="eastAsia"/>
          <w:sz w:val="36"/>
        </w:rPr>
      </w:pPr>
    </w:p>
    <w:p>
      <w:pPr>
        <w:pStyle w:val="0"/>
        <w:jc w:val="center"/>
        <w:rPr>
          <w:rFonts w:hint="eastAsia"/>
          <w:sz w:val="36"/>
        </w:rPr>
      </w:pPr>
    </w:p>
    <w:p>
      <w:pPr>
        <w:pStyle w:val="0"/>
        <w:jc w:val="center"/>
        <w:rPr>
          <w:rFonts w:hint="eastAsia"/>
          <w:sz w:val="36"/>
        </w:rPr>
      </w:pPr>
    </w:p>
    <w:p>
      <w:pPr>
        <w:pStyle w:val="0"/>
        <w:jc w:val="center"/>
        <w:rPr>
          <w:rFonts w:hint="eastAsia"/>
          <w:sz w:val="36"/>
        </w:rPr>
      </w:pPr>
    </w:p>
    <w:p>
      <w:pPr>
        <w:pStyle w:val="0"/>
        <w:jc w:val="center"/>
        <w:rPr>
          <w:rFonts w:hint="eastAsia"/>
          <w:sz w:val="36"/>
        </w:rPr>
      </w:pPr>
    </w:p>
    <w:p>
      <w:pPr>
        <w:pStyle w:val="0"/>
        <w:jc w:val="center"/>
        <w:rPr>
          <w:rFonts w:hint="eastAsia" w:ascii="ＭＳ ゴシック" w:hAnsi="ＭＳ ゴシック" w:eastAsia="ＭＳ ゴシック"/>
          <w:sz w:val="36"/>
        </w:rPr>
      </w:pPr>
      <w:r>
        <w:rPr>
          <w:rFonts w:hint="eastAsia" w:ascii="ＭＳ ゴシック" w:hAnsi="ＭＳ ゴシック" w:eastAsia="ＭＳ ゴシック"/>
          <w:sz w:val="36"/>
        </w:rPr>
        <w:t>水戸市福祉部福祉総務課</w:t>
      </w:r>
    </w:p>
    <w:p>
      <w:pPr>
        <w:pStyle w:val="0"/>
        <w:rPr>
          <w:rFonts w:hint="eastAsia"/>
        </w:rPr>
      </w:pPr>
      <w:r>
        <w:rPr>
          <w:rFonts w:hint="eastAsia"/>
        </w:rPr>
        <w:br w:type="page"/>
      </w:r>
    </w:p>
    <w:p>
      <w:pPr>
        <w:pStyle w:val="0"/>
        <w:widowControl w:val="1"/>
        <w:jc w:val="left"/>
        <w:rPr>
          <w:rFonts w:hint="default"/>
          <w:color w:val="FF0000"/>
          <w:sz w:val="32"/>
        </w:rPr>
      </w:pPr>
      <w:r>
        <w:rPr>
          <w:rFonts w:hint="eastAsia"/>
          <w:color w:val="000000" w:themeColor="text1"/>
          <w:sz w:val="32"/>
        </w:rPr>
        <w:t>＜目次＞</w:t>
      </w:r>
    </w:p>
    <w:p>
      <w:pPr>
        <w:pStyle w:val="0"/>
        <w:rPr>
          <w:rFonts w:hint="eastAsia" w:ascii="ＭＳ ゴシック" w:hAnsi="ＭＳ ゴシック" w:eastAsia="ＭＳ ゴシック"/>
        </w:rPr>
      </w:pPr>
    </w:p>
    <w:p>
      <w:pPr>
        <w:pStyle w:val="0"/>
        <w:rPr>
          <w:rFonts w:hint="eastAsia" w:ascii="ＭＳ 明朝" w:hAnsi="ＭＳ 明朝" w:eastAsia="ＭＳ 明朝"/>
          <w:sz w:val="21"/>
        </w:rPr>
      </w:pPr>
      <w:r>
        <w:rPr>
          <w:rFonts w:hint="eastAsia" w:ascii="ＭＳ 明朝" w:hAnsi="ＭＳ 明朝" w:eastAsia="ＭＳ 明朝"/>
          <w:sz w:val="21"/>
        </w:rPr>
        <w:t>１　計画策定の趣旨・・・・・・・・・・・・・・・・・・・・・・・・・・・・・・・・・１</w:t>
      </w:r>
    </w:p>
    <w:p>
      <w:pPr>
        <w:pStyle w:val="0"/>
        <w:rPr>
          <w:rFonts w:hint="eastAsia" w:ascii="ＭＳ 明朝" w:hAnsi="ＭＳ 明朝" w:eastAsia="ＭＳ 明朝"/>
          <w:sz w:val="21"/>
        </w:rPr>
      </w:pPr>
      <w:r>
        <w:rPr>
          <w:rFonts w:hint="eastAsia" w:ascii="ＭＳ 明朝" w:hAnsi="ＭＳ 明朝" w:eastAsia="ＭＳ 明朝"/>
          <w:sz w:val="21"/>
        </w:rPr>
        <w:t>２　重層的支援体制整備事業の概要・・・・・・・・・・・・・・・・・・・・・・・・・・２</w:t>
      </w:r>
    </w:p>
    <w:p>
      <w:pPr>
        <w:pStyle w:val="0"/>
        <w:rPr>
          <w:rFonts w:hint="eastAsia" w:ascii="ＭＳ 明朝" w:hAnsi="ＭＳ 明朝" w:eastAsia="ＭＳ 明朝"/>
          <w:sz w:val="21"/>
        </w:rPr>
      </w:pPr>
      <w:r>
        <w:rPr>
          <w:rFonts w:hint="eastAsia" w:ascii="ＭＳ 明朝" w:hAnsi="ＭＳ 明朝" w:eastAsia="ＭＳ 明朝"/>
          <w:sz w:val="21"/>
        </w:rPr>
        <w:t>３　実施計画の位置付け・・・・・・・・・・・・・・・・・・・・・・・・・・・・・・・３</w:t>
      </w:r>
    </w:p>
    <w:p>
      <w:pPr>
        <w:pStyle w:val="0"/>
        <w:rPr>
          <w:rFonts w:hint="eastAsia" w:ascii="ＭＳ 明朝" w:hAnsi="ＭＳ 明朝" w:eastAsia="ＭＳ 明朝"/>
          <w:sz w:val="21"/>
        </w:rPr>
      </w:pPr>
      <w:r>
        <w:rPr>
          <w:rFonts w:hint="eastAsia" w:ascii="ＭＳ 明朝" w:hAnsi="ＭＳ 明朝" w:eastAsia="ＭＳ 明朝"/>
          <w:sz w:val="21"/>
        </w:rPr>
        <w:t>４　計画の期間・・・・・・・・・・・・・・・・・・・・・・・・・・・・・・・・・・・３</w:t>
      </w:r>
    </w:p>
    <w:p>
      <w:pPr>
        <w:pStyle w:val="0"/>
        <w:rPr>
          <w:rFonts w:hint="eastAsia" w:ascii="ＭＳ 明朝" w:hAnsi="ＭＳ 明朝" w:eastAsia="ＭＳ 明朝"/>
          <w:sz w:val="21"/>
        </w:rPr>
      </w:pPr>
      <w:r>
        <w:rPr>
          <w:rFonts w:hint="eastAsia" w:ascii="ＭＳ 明朝" w:hAnsi="ＭＳ 明朝" w:eastAsia="ＭＳ 明朝"/>
          <w:sz w:val="21"/>
        </w:rPr>
        <w:t>５　本市における重層的支援体制整備事業の考え方・・・・・・・・・・・・・・・・・・・４</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６　令和８年度重層的支援体制整備事業・・・・・・・・・・・・・・・・・・・・・・・・５</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(1) </w:t>
      </w:r>
      <w:r>
        <w:rPr>
          <w:rFonts w:hint="eastAsia" w:ascii="ＭＳ 明朝" w:hAnsi="ＭＳ 明朝" w:eastAsia="ＭＳ 明朝"/>
          <w:sz w:val="21"/>
        </w:rPr>
        <w:t>重層的支援体制整備事業の体系・・・・・・・・・・・・・・・・・・・・・・・・・５</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(2) </w:t>
      </w:r>
      <w:r>
        <w:rPr>
          <w:rFonts w:hint="eastAsia" w:ascii="ＭＳ 明朝" w:hAnsi="ＭＳ 明朝" w:eastAsia="ＭＳ 明朝"/>
          <w:sz w:val="21"/>
        </w:rPr>
        <w:t>実施内容・・・・・・・・・・・・・・・・・・・・・・・・・・・・・・・・・・・７</w:t>
      </w:r>
    </w:p>
    <w:p>
      <w:pPr>
        <w:pStyle w:val="0"/>
        <w:rPr>
          <w:rFonts w:hint="eastAsia" w:ascii="ＭＳ 明朝" w:hAnsi="ＭＳ 明朝" w:eastAsia="ＭＳ 明朝"/>
          <w:sz w:val="21"/>
        </w:rPr>
      </w:pPr>
      <w:r>
        <w:rPr>
          <w:rFonts w:hint="eastAsia" w:ascii="ＭＳ 明朝" w:hAnsi="ＭＳ 明朝" w:eastAsia="ＭＳ 明朝"/>
          <w:sz w:val="21"/>
        </w:rPr>
        <w:t>７　目標指標・・・・・・・・・・・・・・・・・・・・・・・・・・・・・・・・・・・・</w:t>
      </w:r>
      <w:r>
        <w:rPr>
          <w:rFonts w:hint="eastAsia" w:ascii="ＭＳ 明朝" w:hAnsi="ＭＳ 明朝" w:eastAsia="ＭＳ 明朝"/>
          <w:sz w:val="21"/>
          <w:shd w:val="clear" w:color="auto" w:fill="auto"/>
        </w:rPr>
        <w:t>13</w:t>
      </w:r>
    </w:p>
    <w:p>
      <w:pPr>
        <w:pStyle w:val="0"/>
        <w:rPr>
          <w:rFonts w:hint="eastAsia"/>
          <w:sz w:val="21"/>
        </w:rPr>
      </w:pPr>
    </w:p>
    <w:p>
      <w:pPr>
        <w:pStyle w:val="0"/>
        <w:rPr>
          <w:rFonts w:hint="eastAsia"/>
        </w:rPr>
      </w:pPr>
      <w:r>
        <w:rPr>
          <w:rFonts w:hint="eastAsia"/>
        </w:rPr>
        <w:br w:type="page"/>
      </w:r>
    </w:p>
    <w:p>
      <w:pPr>
        <w:rPr>
          <w:rFonts w:hint="eastAsia" w:ascii="ＭＳ ゴシック" w:hAnsi="ＭＳ ゴシック" w:eastAsia="ＭＳ ゴシック"/>
          <w:vanish w:val="0"/>
        </w:rPr>
        <w:sectPr>
          <w:headerReference r:id="rId5" w:type="default"/>
          <w:footerReference r:id="rId6" w:type="default"/>
          <w:pgSz w:w="11906" w:h="16838"/>
          <w:pgMar w:top="1417" w:right="1417" w:bottom="1417" w:left="1417" w:header="851" w:footer="992" w:gutter="0"/>
          <w:pgBorders w:zOrder="front" w:display="allPages" w:offsetFrom="page"/>
          <w:pgNumType w:start="1"/>
          <w:cols w:space="720"/>
          <w:titlePg w:val="1"/>
          <w:textDirection w:val="lrTb"/>
          <w:docGrid w:type="lines" w:linePitch="360"/>
        </w:sectPr>
      </w:pPr>
    </w:p>
    <w:p>
      <w:pPr>
        <w:pStyle w:val="0"/>
        <w:ind w:left="210" w:hanging="210" w:hangingChars="100"/>
        <w:rPr>
          <w:rFonts w:hint="eastAsia"/>
        </w:rPr>
      </w:pPr>
      <w:r>
        <w:rPr>
          <w:rFonts w:hint="eastAsia" w:ascii="ＭＳ ゴシック" w:hAnsi="ＭＳ ゴシック" w:eastAsia="ＭＳ ゴシック"/>
        </w:rPr>
        <w:t>１　計画策定の趣旨</w:t>
      </w:r>
    </w:p>
    <w:p>
      <w:pPr>
        <w:pStyle w:val="0"/>
        <w:tabs>
          <w:tab w:val="left" w:leader="none" w:pos="5040"/>
        </w:tabs>
        <w:ind w:left="210" w:hanging="210" w:hangingChars="100"/>
        <w:rPr>
          <w:rFonts w:hint="eastAsia"/>
        </w:rPr>
      </w:pPr>
      <w:r>
        <w:rPr>
          <w:rFonts w:hint="eastAsia"/>
        </w:rPr>
        <w:t>　　地域では</w:t>
      </w:r>
      <w:r>
        <w:rPr>
          <w:rFonts w:hint="eastAsia"/>
        </w:rPr>
        <w:t>8050</w:t>
      </w:r>
      <w:r>
        <w:rPr>
          <w:rFonts w:hint="eastAsia"/>
        </w:rPr>
        <w:t>問題やダブルケア、ひきこもりなど、福祉課題の複雑化・複合化に伴い、これまでの相談支援体制で支えることが困難な人が増加しています。本市においても、市民からの福祉相談の中で、複数の課にまたがる複合的な福祉課題を抱える事例が見受けられることから、</w:t>
      </w:r>
      <w:r>
        <w:rPr>
          <w:rFonts w:hint="eastAsia"/>
        </w:rPr>
        <w:t>2021</w:t>
      </w:r>
      <w:r>
        <w:rPr>
          <w:rFonts w:hint="eastAsia"/>
        </w:rPr>
        <w:t>（令和３）年に庁内の包括的連携体制として、「水戸市複合的福祉課題対策会議」を設置しました。しかしながら、今後においても、課題の複雑化・多様化が一層進むことが見込まれることから、行政内部の対応に加え、地域との連携強化や、地域ぐるみで支援を行う包括的な支援体制の構築が求められています。</w:t>
      </w:r>
    </w:p>
    <w:p>
      <w:pPr>
        <w:pStyle w:val="0"/>
        <w:tabs>
          <w:tab w:val="left" w:leader="none" w:pos="5040"/>
        </w:tabs>
        <w:ind w:left="210" w:leftChars="100" w:firstLine="210" w:firstLineChars="100"/>
        <w:rPr>
          <w:rFonts w:hint="eastAsia"/>
        </w:rPr>
      </w:pPr>
      <w:r>
        <w:rPr>
          <w:rFonts w:hint="eastAsia"/>
        </w:rPr>
        <w:t>このため、本市は、水戸市地域福祉計画（第４次）に基づき、「すべての人がともに支えあい助けあう　地域共生のまち・水戸」の実現を目指し、地域住民やＮＰＯ、事業者等と連携しながら、多様な福祉課題に対応できる包括的な支援体制の構築に向け、新たに「重層的支援体制整備事業」に取り組むこととし、同事業を適切かつ効果的に実施するため、本計画を策定</w:t>
      </w:r>
      <w:r>
        <w:rPr>
          <w:rFonts w:hint="eastAsia"/>
          <w:shd w:val="clear" w:color="auto" w:fill="auto"/>
        </w:rPr>
        <w:t>するものです。</w:t>
      </w:r>
    </w:p>
    <w:p>
      <w:pPr>
        <w:pStyle w:val="0"/>
        <w:tabs>
          <w:tab w:val="left" w:leader="none" w:pos="5040"/>
        </w:tabs>
        <w:ind w:left="210" w:leftChars="100" w:firstLine="210" w:firstLineChars="100"/>
        <w:rPr>
          <w:rFonts w:hint="eastAsia"/>
        </w:rPr>
      </w:pPr>
      <w:r>
        <w:rPr>
          <w:rFonts w:hint="eastAsia"/>
        </w:rPr>
        <mc:AlternateContent>
          <mc:Choice Requires="wps">
            <w:drawing>
              <wp:anchor distT="0" distB="0" distL="203200" distR="203200" simplePos="0" relativeHeight="48" behindDoc="0" locked="0" layoutInCell="1" hidden="0" allowOverlap="1">
                <wp:simplePos x="0" y="0"/>
                <wp:positionH relativeFrom="column">
                  <wp:posOffset>3273425</wp:posOffset>
                </wp:positionH>
                <wp:positionV relativeFrom="paragraph">
                  <wp:posOffset>4594225</wp:posOffset>
                </wp:positionV>
                <wp:extent cx="5953125" cy="569595"/>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53125" cy="569595"/>
                        </a:xfrm>
                        <a:prstGeom prst="rect">
                          <a:avLst/>
                        </a:prstGeom>
                        <a:ln w="12700" cap="flat" cmpd="sng" algn="ctr">
                          <a:no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sz w:val="20"/>
                              </w:rPr>
                            </w:pPr>
                            <w:r>
                              <w:rPr>
                                <w:rFonts w:hint="eastAsia"/>
                                <w:sz w:val="14"/>
                              </w:rPr>
                              <w:t>【地域共生社会の概念図　出典：厚生労働省ホームページ】</w:t>
                            </w:r>
                          </w:p>
                        </w:txbxContent>
                      </wps:txbx>
                      <wps:bodyPr vertOverflow="overflow" horzOverflow="overflow" wrap="none" anchor="ctr">
                        <a:spAutoFit/>
                      </wps:bodyPr>
                    </wps:wsp>
                  </a:graphicData>
                </a:graphic>
              </wp:anchor>
            </w:drawing>
          </mc:Choice>
          <mc:Fallback>
            <w:pict>
              <v:rect id="オブジェクト 0" style="mso-position-vertical-relative:text;z-index:48;mso-wrap-distance-left:16pt;width:468.75pt;height:44.85pt;mso-position-horizontal-relative:text;position:absolute;margin-left:257.75pt;margin-top:361.75pt;mso-wrap-distance-bottom:0pt;mso-wrap-distance-right:16pt;mso-wrap-distance-top:0pt;v-text-anchor:middle;mso-wrap-style:none;" o:spid="_x0000_s1026" o:allowincell="t" o:allowoverlap="t" filled="t" fillcolor="#ffffff [3201]" stroked="f" strokecolor="#000000 [3200]" strokeweight="1pt" o:spt="1">
                <v:fill/>
                <v:stroke linestyle="single" miterlimit="8" endcap="flat" dashstyle="solid"/>
                <v:textbox style="layout-flow:horizontal;mso-fit-shape-to-text:t;">
                  <w:txbxContent>
                    <w:p>
                      <w:pPr>
                        <w:pStyle w:val="0"/>
                        <w:jc w:val="center"/>
                        <w:rPr>
                          <w:rFonts w:hint="eastAsia"/>
                          <w:sz w:val="20"/>
                        </w:rPr>
                      </w:pPr>
                      <w:r>
                        <w:rPr>
                          <w:rFonts w:hint="eastAsia"/>
                          <w:sz w:val="14"/>
                        </w:rPr>
                        <w:t>【地域共生社会の概念図　出典：厚生労働省ホームページ】</w:t>
                      </w:r>
                    </w:p>
                  </w:txbxContent>
                </v:textbox>
                <v:imagedata o:title=""/>
                <w10:wrap type="none" anchorx="text" anchory="text"/>
              </v:rect>
            </w:pict>
          </mc:Fallback>
        </mc:AlternateContent>
      </w:r>
    </w:p>
    <w:p>
      <w:pPr>
        <w:pStyle w:val="0"/>
        <w:tabs>
          <w:tab w:val="left" w:leader="none" w:pos="5040"/>
        </w:tabs>
        <w:ind w:left="210" w:leftChars="100" w:firstLine="210" w:firstLineChars="100"/>
        <w:rPr>
          <w:rFonts w:hint="eastAsia"/>
        </w:rPr>
      </w:pPr>
      <w:r>
        <w:rPr>
          <w:rFonts w:hint="eastAsia"/>
        </w:rPr>
        <w:drawing>
          <wp:anchor distT="0" distB="0" distL="114300" distR="114300" simplePos="0" relativeHeight="47" behindDoc="0" locked="0" layoutInCell="1" hidden="0" allowOverlap="1">
            <wp:simplePos x="0" y="0"/>
            <wp:positionH relativeFrom="column">
              <wp:posOffset>65405</wp:posOffset>
            </wp:positionH>
            <wp:positionV relativeFrom="paragraph">
              <wp:posOffset>17780</wp:posOffset>
            </wp:positionV>
            <wp:extent cx="5715000" cy="4366260"/>
            <wp:effectExtent l="0" t="0" r="0" b="0"/>
            <wp:wrapTopAndBottom/>
            <wp:docPr id="1027" name="Picture 2"/>
            <a:graphic xmlns:a="http://schemas.openxmlformats.org/drawingml/2006/main">
              <a:graphicData uri="http://schemas.openxmlformats.org/drawingml/2006/picture">
                <pic:pic xmlns:pic="http://schemas.openxmlformats.org/drawingml/2006/picture">
                  <pic:nvPicPr>
                    <pic:cNvPr id="1027" name="Picture 2"/>
                    <pic:cNvPicPr>
                      <a:picLocks noChangeAspect="1" noChangeArrowheads="1"/>
                    </pic:cNvPicPr>
                  </pic:nvPicPr>
                  <pic:blipFill>
                    <a:blip r:embed="rId10"/>
                    <a:stretch>
                      <a:fillRect/>
                    </a:stretch>
                  </pic:blipFill>
                  <pic:spPr>
                    <a:xfrm>
                      <a:off x="0" y="0"/>
                      <a:ext cx="5715000" cy="4366260"/>
                    </a:xfrm>
                    <a:prstGeom prst="rect">
                      <a:avLst/>
                    </a:prstGeom>
                    <a:noFill/>
                    <a:ln>
                      <a:noFill/>
                    </a:ln>
                  </pic:spPr>
                </pic:pic>
              </a:graphicData>
            </a:graphic>
          </wp:anchor>
        </w:drawing>
      </w:r>
      <w:r>
        <w:rPr>
          <w:rFonts w:hint="eastAsia"/>
        </w:rPr>
        <w:br w:type="page"/>
      </w:r>
    </w:p>
    <w:p>
      <w:pPr>
        <w:pStyle w:val="0"/>
        <w:rPr>
          <w:rFonts w:hint="eastAsia"/>
        </w:rPr>
      </w:pPr>
      <w:r>
        <w:rPr>
          <w:rFonts w:hint="eastAsia" w:ascii="ＭＳ ゴシック" w:hAnsi="ＭＳ ゴシック" w:eastAsia="ＭＳ ゴシック"/>
        </w:rPr>
        <w:t>２　重層的支援体制整備事業の概要</w:t>
      </w:r>
    </w:p>
    <w:p>
      <w:pPr>
        <w:pStyle w:val="0"/>
        <w:ind w:left="210" w:hanging="210" w:hangingChars="100"/>
        <w:rPr>
          <w:rFonts w:hint="eastAsia" w:ascii="ＭＳ 明朝" w:hAnsi="ＭＳ 明朝" w:eastAsia="ＭＳ 明朝"/>
        </w:rPr>
      </w:pPr>
      <w:r>
        <w:rPr>
          <w:rFonts w:hint="eastAsia" w:ascii="ＭＳ ゴシック" w:hAnsi="ＭＳ ゴシック" w:eastAsia="ＭＳ ゴシック"/>
        </w:rPr>
        <w:t>　　</w:t>
      </w:r>
      <w:r>
        <w:rPr>
          <w:rFonts w:hint="eastAsia" w:ascii="ＭＳ 明朝" w:hAnsi="ＭＳ 明朝" w:eastAsia="ＭＳ 明朝"/>
        </w:rPr>
        <w:t>近年、我が国では、少子化に伴う人口減少や高齢化が進行するとともに、核家族化や単身世帯の増加、個人の価値観の多様化等により、地域住民同士のつながりの希薄化が顕著になり、家庭や地域で助けあう機能が弱まっています。</w:t>
      </w:r>
    </w:p>
    <w:p>
      <w:pPr>
        <w:pStyle w:val="0"/>
        <w:ind w:left="210" w:hanging="210" w:hangingChars="100"/>
        <w:rPr>
          <w:rFonts w:hint="eastAsia"/>
          <w:shd w:val="pct15" w:color="auto" w:fill="auto"/>
        </w:rPr>
      </w:pPr>
      <w:r>
        <w:rPr>
          <w:rFonts w:hint="eastAsia"/>
        </w:rPr>
        <w:t>　　これらの変化を踏まえ、国においては、</w:t>
      </w:r>
      <w:r>
        <w:rPr>
          <w:rFonts w:hint="eastAsia"/>
        </w:rPr>
        <w:t>2017</w:t>
      </w:r>
      <w:r>
        <w:rPr>
          <w:rFonts w:hint="eastAsia"/>
        </w:rPr>
        <w:t>（平成</w:t>
      </w:r>
      <w:r>
        <w:rPr>
          <w:rFonts w:hint="eastAsia"/>
        </w:rPr>
        <w:t>29</w:t>
      </w:r>
      <w:r>
        <w:rPr>
          <w:rFonts w:hint="eastAsia"/>
        </w:rPr>
        <w:t>）年６月に地域のあらゆる課題を「我が事・丸ごと」として解決し、地域共生社会の実現を目指す方針を示しました。また、</w:t>
      </w:r>
      <w:r>
        <w:rPr>
          <w:rFonts w:hint="eastAsia"/>
        </w:rPr>
        <w:t>2020</w:t>
      </w:r>
      <w:r>
        <w:rPr>
          <w:rFonts w:hint="eastAsia"/>
        </w:rPr>
        <w:t>（令和２）年６月に社会福祉法（以下「法」という。）を改正し、複数の課題を抱えている人や地域から孤立している人などの課題に対応するため、既存の相談支援等の取組を生かしながら、地域住民の複雑化・複合化した支援</w:t>
      </w:r>
      <w:r>
        <w:rPr>
          <w:rFonts w:hint="eastAsia"/>
          <w:shd w:val="clear" w:color="auto" w:fill="auto"/>
        </w:rPr>
        <w:t>ニーズに対応する包括的な支援体制を構築する仕組みとして、重層的支援体制整備事業を創設しました。</w:t>
      </w:r>
    </w:p>
    <w:p>
      <w:pPr>
        <w:pStyle w:val="0"/>
        <w:ind w:left="210" w:hanging="210" w:hangingChars="100"/>
        <w:rPr>
          <w:rFonts w:hint="eastAsia"/>
          <w:shd w:val="pct15" w:color="auto" w:fill="auto"/>
        </w:rPr>
      </w:pPr>
    </w:p>
    <w:tbl>
      <w:tblPr>
        <w:tblStyle w:val="11"/>
        <w:tblpPr w:leftFromText="142" w:rightFromText="142" w:topFromText="0" w:bottomFromText="0" w:vertAnchor="text" w:horzAnchor="text" w:tblpX="403" w:tblpY="7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650"/>
      </w:tblGrid>
      <w:tr>
        <w:trPr>
          <w:trHeight w:val="2417" w:hRule="atLeast"/>
        </w:trPr>
        <w:tc>
          <w:tcPr>
            <w:tcW w:w="8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shd w:val="clear" w:color="auto" w:fill="auto"/>
              </w:rPr>
            </w:pPr>
            <w:r>
              <w:rPr>
                <w:rFonts w:hint="eastAsia"/>
                <w:shd w:val="clear" w:color="auto" w:fill="auto"/>
              </w:rPr>
              <w:t>《重層的支援体制整備事業》</w:t>
            </w:r>
          </w:p>
          <w:p>
            <w:pPr>
              <w:pStyle w:val="0"/>
              <w:ind w:left="0" w:leftChars="0" w:firstLine="210" w:firstLineChars="100"/>
              <w:rPr>
                <w:rFonts w:hint="eastAsia"/>
                <w:shd w:val="clear" w:color="auto" w:fill="auto"/>
              </w:rPr>
            </w:pPr>
            <w:r>
              <w:rPr>
                <w:rFonts w:hint="eastAsia"/>
                <w:shd w:val="clear" w:color="auto" w:fill="auto"/>
              </w:rPr>
              <w:t>市町村において、既存の相談支援等の取組等を生かしながら、地域住民の複雑化・複合化した支援ニーズに対応する包括的な支援体制を構築するため、次の三つの事業を一体的に実施する。</w:t>
            </w:r>
          </w:p>
          <w:p>
            <w:pPr>
              <w:pStyle w:val="0"/>
              <w:ind w:leftChars="0" w:firstLine="0" w:firstLineChars="0"/>
              <w:rPr>
                <w:rFonts w:hint="eastAsia"/>
                <w:shd w:val="clear" w:color="auto" w:fill="auto"/>
              </w:rPr>
            </w:pPr>
            <w:r>
              <w:rPr>
                <w:rFonts w:hint="eastAsia"/>
                <w:shd w:val="clear" w:color="auto" w:fill="auto"/>
              </w:rPr>
              <w:t>　Ⅰ　相談支援（包括的な相談支援の体制）</w:t>
            </w:r>
          </w:p>
          <w:p>
            <w:pPr>
              <w:pStyle w:val="0"/>
              <w:ind w:leftChars="0" w:firstLine="0" w:firstLineChars="0"/>
              <w:rPr>
                <w:rFonts w:hint="eastAsia"/>
                <w:shd w:val="clear" w:color="auto" w:fill="auto"/>
              </w:rPr>
            </w:pPr>
            <w:r>
              <w:rPr>
                <w:rFonts w:hint="eastAsia"/>
                <w:shd w:val="clear" w:color="auto" w:fill="auto"/>
              </w:rPr>
              <w:t>　　・属性や世代を問わない相談支援事業</w:t>
            </w:r>
          </w:p>
          <w:p>
            <w:pPr>
              <w:pStyle w:val="0"/>
              <w:ind w:leftChars="0" w:firstLine="0" w:firstLineChars="0"/>
              <w:rPr>
                <w:rFonts w:hint="eastAsia"/>
                <w:shd w:val="clear" w:color="auto" w:fill="auto"/>
              </w:rPr>
            </w:pPr>
            <w:r>
              <w:rPr>
                <w:rFonts w:hint="eastAsia"/>
                <w:shd w:val="clear" w:color="auto" w:fill="auto"/>
              </w:rPr>
              <w:t>　　・アウトリーチ等を通じた継続的支援事業【新規】</w:t>
            </w:r>
          </w:p>
          <w:p>
            <w:pPr>
              <w:pStyle w:val="0"/>
              <w:ind w:leftChars="0" w:firstLine="0" w:firstLineChars="0"/>
              <w:rPr>
                <w:rFonts w:hint="eastAsia"/>
                <w:shd w:val="clear" w:color="auto" w:fill="auto"/>
              </w:rPr>
            </w:pPr>
            <w:r>
              <w:rPr>
                <w:rFonts w:hint="eastAsia"/>
                <w:shd w:val="clear" w:color="auto" w:fill="auto"/>
              </w:rPr>
              <w:t>　　・多機関協働事業【新規】</w:t>
            </w:r>
          </w:p>
          <w:p>
            <w:pPr>
              <w:pStyle w:val="0"/>
              <w:ind w:leftChars="0" w:firstLine="0" w:firstLineChars="0"/>
              <w:rPr>
                <w:rFonts w:hint="eastAsia"/>
                <w:shd w:val="clear" w:color="auto" w:fill="auto"/>
              </w:rPr>
            </w:pPr>
            <w:r>
              <w:rPr>
                <w:rFonts w:hint="eastAsia"/>
                <w:shd w:val="clear" w:color="auto" w:fill="auto"/>
              </w:rPr>
              <w:t>　Ⅱ　参加支援（地域とのつながりづくりや社会参加のサポート）</w:t>
            </w:r>
          </w:p>
          <w:p>
            <w:pPr>
              <w:pStyle w:val="0"/>
              <w:ind w:leftChars="0" w:firstLine="0" w:firstLineChars="0"/>
              <w:rPr>
                <w:rFonts w:hint="eastAsia"/>
                <w:shd w:val="clear" w:color="auto" w:fill="auto"/>
              </w:rPr>
            </w:pPr>
            <w:r>
              <w:rPr>
                <w:rFonts w:hint="eastAsia"/>
                <w:shd w:val="clear" w:color="auto" w:fill="auto"/>
              </w:rPr>
              <w:t>　　・参加支援事業【新規】</w:t>
            </w:r>
          </w:p>
          <w:p>
            <w:pPr>
              <w:pStyle w:val="0"/>
              <w:ind w:leftChars="0" w:firstLine="0" w:firstLineChars="0"/>
              <w:rPr>
                <w:rFonts w:hint="eastAsia"/>
                <w:shd w:val="clear" w:color="auto" w:fill="auto"/>
              </w:rPr>
            </w:pPr>
            <w:r>
              <w:rPr>
                <w:rFonts w:hint="eastAsia"/>
                <w:shd w:val="clear" w:color="auto" w:fill="auto"/>
              </w:rPr>
              <w:t>　Ⅲ　地域づくりに向けた支援（住民同士の顔の見える関係性の育成支援）</w:t>
            </w:r>
          </w:p>
          <w:p>
            <w:pPr>
              <w:pStyle w:val="0"/>
              <w:ind w:leftChars="0" w:firstLine="0" w:firstLineChars="0"/>
              <w:rPr>
                <w:rFonts w:hint="eastAsia"/>
                <w:shd w:val="clear" w:color="auto" w:fill="auto"/>
              </w:rPr>
            </w:pPr>
            <w:r>
              <w:rPr>
                <w:rFonts w:hint="eastAsia"/>
                <w:shd w:val="clear" w:color="auto" w:fill="auto"/>
              </w:rPr>
              <w:t>　　・地域づくり事業</w:t>
            </w:r>
          </w:p>
        </w:tc>
      </w:tr>
    </w:tbl>
    <w:p>
      <w:pPr>
        <w:pStyle w:val="0"/>
        <w:ind w:left="210" w:hanging="210" w:hangingChars="100"/>
        <w:jc w:val="center"/>
        <w:rPr>
          <w:rFonts w:hint="eastAsia"/>
        </w:rPr>
      </w:pPr>
      <w:r>
        <w:rPr>
          <w:rFonts w:hint="eastAsia"/>
        </w:rPr>
        <w:drawing>
          <wp:inline distT="0" distB="0" distL="203200" distR="203200">
            <wp:extent cx="5272405" cy="342836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11"/>
                    <a:stretch>
                      <a:fillRect/>
                    </a:stretch>
                  </pic:blipFill>
                  <pic:spPr>
                    <a:xfrm>
                      <a:off x="0" y="0"/>
                      <a:ext cx="5272405" cy="3428365"/>
                    </a:xfrm>
                    <a:prstGeom prst="rect">
                      <a:avLst/>
                    </a:prstGeom>
                  </pic:spPr>
                </pic:pic>
              </a:graphicData>
            </a:graphic>
          </wp:inline>
        </w:drawing>
      </w:r>
    </w:p>
    <w:p>
      <w:pPr>
        <w:pStyle w:val="0"/>
        <w:rPr>
          <w:rFonts w:hint="eastAsia"/>
        </w:rPr>
      </w:pPr>
      <w:r>
        <w:rPr>
          <w:rFonts w:hint="eastAsia"/>
        </w:rPr>
        <w:br w:type="page"/>
      </w:r>
      <w:r>
        <w:rPr>
          <w:rFonts w:hint="eastAsia" w:ascii="ＭＳ ゴシック" w:hAnsi="ＭＳ ゴシック" w:eastAsia="ＭＳ ゴシック"/>
        </w:rPr>
        <w:t>３　実施計画の位置付け</w:t>
      </w:r>
    </w:p>
    <w:p>
      <w:pPr>
        <w:pStyle w:val="0"/>
        <w:ind w:left="210" w:leftChars="100" w:firstLine="210" w:firstLineChars="100"/>
        <w:rPr>
          <w:rFonts w:hint="eastAsia"/>
        </w:rPr>
      </w:pPr>
      <w:r>
        <w:rPr>
          <w:rFonts w:hint="eastAsia"/>
        </w:rPr>
        <w:t>本計画は、本市の上位計画である水戸市第７次総合計画－みと魁・</w:t>
      </w:r>
      <w:r>
        <w:rPr>
          <w:rFonts w:hint="eastAsia"/>
        </w:rPr>
        <w:t>Next</w:t>
      </w:r>
      <w:r>
        <w:rPr>
          <w:rFonts w:hint="eastAsia"/>
        </w:rPr>
        <w:t>プラン－や福祉分野個別計画を横断する地域福祉計画、関連する障害者計画、障害福祉計画・障害児福祉計画、高齢者福祉計画・介護保険事業計画、こども計画（子ども・子育て支援事業計画）、自殺対策計画、その他本市が策定した各種個別計画、さらには水戸市社会福祉協議会の地域福祉活動計画との整合を図りながら策定するものです。</w:t>
      </w:r>
    </w:p>
    <w:p>
      <w:pPr>
        <w:pStyle w:val="0"/>
        <w:ind w:left="210" w:leftChars="100" w:firstLine="210" w:firstLineChars="100"/>
        <w:rPr>
          <w:rFonts w:hint="eastAsia" w:ascii="ＭＳ 明朝" w:hAnsi="ＭＳ 明朝" w:eastAsia="ＭＳ 明朝"/>
        </w:rPr>
      </w:pPr>
      <w:r>
        <w:rPr>
          <w:rFonts w:hint="eastAsia"/>
        </w:rPr>
        <w:t>また、</w:t>
      </w:r>
      <w:r>
        <w:rPr>
          <w:rFonts w:hint="eastAsia" w:ascii="ＭＳ 明朝" w:hAnsi="ＭＳ 明朝" w:eastAsia="ＭＳ 明朝"/>
        </w:rPr>
        <w:t>法第</w:t>
      </w:r>
      <w:r>
        <w:rPr>
          <w:rFonts w:hint="eastAsia" w:ascii="ＭＳ 明朝" w:hAnsi="ＭＳ 明朝" w:eastAsia="ＭＳ 明朝"/>
        </w:rPr>
        <w:t>106</w:t>
      </w:r>
      <w:r>
        <w:rPr>
          <w:rFonts w:hint="eastAsia" w:ascii="ＭＳ 明朝" w:hAnsi="ＭＳ 明朝" w:eastAsia="ＭＳ 明朝"/>
        </w:rPr>
        <w:t>条の５第１項において、「市町村は、重層的支援体制整備事業を実施するときは、法第</w:t>
      </w:r>
      <w:r>
        <w:rPr>
          <w:rFonts w:hint="eastAsia" w:ascii="ＭＳ 明朝" w:hAnsi="ＭＳ 明朝" w:eastAsia="ＭＳ 明朝"/>
        </w:rPr>
        <w:t>106</w:t>
      </w:r>
      <w:r>
        <w:rPr>
          <w:rFonts w:hint="eastAsia" w:ascii="ＭＳ 明朝" w:hAnsi="ＭＳ 明朝" w:eastAsia="ＭＳ 明朝"/>
        </w:rPr>
        <w:t>条の３第２項の指針に則して、重層的支援体制整備事業を適切かつ効果的に実施するため、重層的支援体制整備事業の提供体制に関する事項その他厚生労働省令で定める事項を定める『重層的支援体制整備事業実施計画』を策定するよう努めるものとする。」と規定されており、本計画はそれに当たるものとして策定しています。</w:t>
      </w:r>
    </w:p>
    <w:p>
      <w:pPr>
        <w:pStyle w:val="0"/>
        <w:ind w:left="210" w:leftChars="100" w:firstLine="210" w:firstLineChars="100"/>
        <w:rPr>
          <w:rFonts w:hint="eastAsia" w:ascii="ＭＳ 明朝" w:hAnsi="ＭＳ 明朝" w:eastAsia="ＭＳ 明朝"/>
        </w:rPr>
      </w:pPr>
    </w:p>
    <w:p>
      <w:pPr>
        <w:pStyle w:val="0"/>
        <w:ind w:left="210" w:leftChars="100" w:firstLine="210" w:firstLineChars="100"/>
        <w:rPr>
          <w:rFonts w:hint="eastAsia"/>
        </w:rPr>
      </w:pPr>
    </w:p>
    <w:p>
      <w:pPr>
        <w:pStyle w:val="0"/>
        <w:ind w:left="210" w:leftChars="100" w:firstLine="210" w:firstLineChars="100"/>
        <w:rPr>
          <w:rFonts w:hint="eastAsia"/>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1783715</wp:posOffset>
                </wp:positionH>
                <wp:positionV relativeFrom="paragraph">
                  <wp:posOffset>155575</wp:posOffset>
                </wp:positionV>
                <wp:extent cx="1960880" cy="47117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960880" cy="471170"/>
                        </a:xfrm>
                        <a:prstGeom prst="rect">
                          <a:avLst/>
                        </a:prstGeom>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spacing w:line="0" w:lineRule="atLeast"/>
                              <w:jc w:val="center"/>
                              <w:rPr>
                                <w:rFonts w:hint="eastAsia" w:ascii="ＭＳ ゴシック" w:hAnsi="ＭＳ ゴシック" w:eastAsia="ＭＳ ゴシック"/>
                                <w:b w:val="0"/>
                              </w:rPr>
                            </w:pPr>
                            <w:r>
                              <w:rPr>
                                <w:rFonts w:hint="eastAsia" w:ascii="ＭＳ ゴシック" w:hAnsi="ＭＳ ゴシック" w:eastAsia="ＭＳ ゴシック"/>
                                <w:b w:val="0"/>
                              </w:rPr>
                              <w:t>水戸市第７次総合計画</w:t>
                            </w:r>
                          </w:p>
                          <w:p>
                            <w:pPr>
                              <w:pStyle w:val="0"/>
                              <w:spacing w:line="0" w:lineRule="atLeast"/>
                              <w:jc w:val="center"/>
                              <w:rPr>
                                <w:rFonts w:hint="eastAsia" w:ascii="ＭＳ ゴシック" w:hAnsi="ＭＳ ゴシック" w:eastAsia="ＭＳ ゴシック"/>
                                <w:b w:val="0"/>
                              </w:rPr>
                            </w:pPr>
                            <w:r>
                              <w:rPr>
                                <w:rFonts w:hint="eastAsia" w:ascii="ＭＳ ゴシック" w:hAnsi="ＭＳ ゴシック" w:eastAsia="ＭＳ ゴシック"/>
                                <w:b w:val="0"/>
                              </w:rPr>
                              <w:t xml:space="preserve">- </w:t>
                            </w:r>
                            <w:r>
                              <w:rPr>
                                <w:rFonts w:hint="eastAsia" w:ascii="ＭＳ ゴシック" w:hAnsi="ＭＳ ゴシック" w:eastAsia="ＭＳ ゴシック"/>
                                <w:b w:val="0"/>
                              </w:rPr>
                              <w:t>みと魁・Ｎｅｘｔプラン</w:t>
                            </w:r>
                            <w:r>
                              <w:rPr>
                                <w:rFonts w:hint="eastAsia" w:ascii="ＭＳ ゴシック" w:hAnsi="ＭＳ ゴシック" w:eastAsia="ＭＳ ゴシック"/>
                                <w:b w:val="0"/>
                              </w:rPr>
                              <w:t xml:space="preserve"> -</w:t>
                            </w:r>
                          </w:p>
                        </w:txbxContent>
                      </wps:txbx>
                      <wps:bodyPr vertOverflow="overflow" horzOverflow="overflow" wrap="square" anchor="ctr"/>
                    </wps:wsp>
                  </a:graphicData>
                </a:graphic>
              </wp:anchor>
            </w:drawing>
          </mc:Choice>
          <mc:Fallback>
            <w:pict>
              <v:rect id="オブジェクト 0" style="mso-position-vertical-relative:text;z-index:7;mso-wrap-distance-left:16pt;width:154.4pt;height:37.1pt;mso-position-horizontal-relative:text;position:absolute;margin-left:140.44pt;margin-top:12.25pt;mso-wrap-distance-bottom:0pt;mso-wrap-distance-right:16pt;mso-wrap-distance-top:0pt;v-text-anchor:middle;" o:spid="_x0000_s1029" o:allowincell="t" o:allowoverlap="t" filled="t" fillcolor="#ffffff [3201]" stroked="t" strokecolor="#000000 [3200]" strokeweight="0.75pt" o:spt="1">
                <v:fill/>
                <v:stroke linestyle="single" miterlimit="8" endcap="flat" dashstyle="solid" filltype="solid"/>
                <v:textbox style="layout-flow:horizontal;">
                  <w:txbxContent>
                    <w:p>
                      <w:pPr>
                        <w:pStyle w:val="0"/>
                        <w:spacing w:line="0" w:lineRule="atLeast"/>
                        <w:jc w:val="center"/>
                        <w:rPr>
                          <w:rFonts w:hint="eastAsia" w:ascii="ＭＳ ゴシック" w:hAnsi="ＭＳ ゴシック" w:eastAsia="ＭＳ ゴシック"/>
                          <w:b w:val="0"/>
                        </w:rPr>
                      </w:pPr>
                      <w:r>
                        <w:rPr>
                          <w:rFonts w:hint="eastAsia" w:ascii="ＭＳ ゴシック" w:hAnsi="ＭＳ ゴシック" w:eastAsia="ＭＳ ゴシック"/>
                          <w:b w:val="0"/>
                        </w:rPr>
                        <w:t>水戸市第７次総合計画</w:t>
                      </w:r>
                    </w:p>
                    <w:p>
                      <w:pPr>
                        <w:pStyle w:val="0"/>
                        <w:spacing w:line="0" w:lineRule="atLeast"/>
                        <w:jc w:val="center"/>
                        <w:rPr>
                          <w:rFonts w:hint="eastAsia" w:ascii="ＭＳ ゴシック" w:hAnsi="ＭＳ ゴシック" w:eastAsia="ＭＳ ゴシック"/>
                          <w:b w:val="0"/>
                        </w:rPr>
                      </w:pPr>
                      <w:r>
                        <w:rPr>
                          <w:rFonts w:hint="eastAsia" w:ascii="ＭＳ ゴシック" w:hAnsi="ＭＳ ゴシック" w:eastAsia="ＭＳ ゴシック"/>
                          <w:b w:val="0"/>
                        </w:rPr>
                        <w:t xml:space="preserve">- </w:t>
                      </w:r>
                      <w:r>
                        <w:rPr>
                          <w:rFonts w:hint="eastAsia" w:ascii="ＭＳ ゴシック" w:hAnsi="ＭＳ ゴシック" w:eastAsia="ＭＳ ゴシック"/>
                          <w:b w:val="0"/>
                        </w:rPr>
                        <w:t>みと魁・Ｎｅｘｔプラン</w:t>
                      </w:r>
                      <w:r>
                        <w:rPr>
                          <w:rFonts w:hint="eastAsia" w:ascii="ＭＳ ゴシック" w:hAnsi="ＭＳ ゴシック" w:eastAsia="ＭＳ ゴシック"/>
                          <w:b w:val="0"/>
                        </w:rPr>
                        <w:t xml:space="preserve"> -</w:t>
                      </w:r>
                    </w:p>
                  </w:txbxContent>
                </v:textbox>
                <v:imagedata o:title=""/>
                <w10:wrap type="none" anchorx="text" anchory="text"/>
              </v:rect>
            </w:pict>
          </mc:Fallback>
        </mc:AlternateContent>
      </w:r>
      <w:r>
        <w:rPr>
          <w:rFonts w:hint="eastAsia" w:ascii="ＭＳ ゴシック" w:hAnsi="ＭＳ ゴシック" w:eastAsia="ＭＳ ゴシック"/>
          <w:b w:val="1"/>
        </w:rPr>
        <w:t>○計画の位置付け</w:t>
      </w:r>
    </w:p>
    <w:p>
      <w:pPr>
        <w:pStyle w:val="0"/>
        <w:ind w:left="210" w:leftChars="100" w:firstLine="0" w:firstLineChars="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676275</wp:posOffset>
                </wp:positionH>
                <wp:positionV relativeFrom="paragraph">
                  <wp:posOffset>101600</wp:posOffset>
                </wp:positionV>
                <wp:extent cx="675640" cy="33337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75640" cy="333375"/>
                        </a:xfrm>
                        <a:prstGeom prst="ellipse">
                          <a:avLst/>
                        </a:prstGeom>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水戸市</w:t>
                            </w:r>
                          </w:p>
                        </w:txbxContent>
                      </wps:txbx>
                      <wps:bodyPr vertOverflow="overflow" horzOverflow="overflow" wrap="square" lIns="0" tIns="0" rIns="0" bIns="0" anchor="ctr"/>
                    </wps:wsp>
                  </a:graphicData>
                </a:graphic>
              </wp:anchor>
            </w:drawing>
          </mc:Choice>
          <mc:Fallback>
            <w:pict>
              <v:oval id="オブジェクト 0" style="mso-position-vertical-relative:text;z-index:5;mso-wrap-distance-left:16pt;width:53.2pt;height:26.25pt;mso-position-horizontal-relative:text;position:absolute;margin-left:53.25pt;margin-top:8pt;mso-wrap-distance-bottom:0pt;mso-wrap-distance-right:16pt;mso-wrap-distance-top:0pt;v-text-anchor:middle;" o:spid="_x0000_s1030" o:allowincell="t" o:allowoverlap="t" filled="t" fillcolor="#ffffff [3201]" stroked="t" strokecolor="#ed7d31 [3205]" strokeweight="1pt" o:spt="3">
                <v:fill/>
                <v:stroke linestyle="single" miterlimit="8" endcap="flat" dashstyle="solid" filltype="solid"/>
                <v:textbox style="layout-flow:horizontal;" inset="0mm,0mm,0mm,0mm">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水戸市</w:t>
                      </w:r>
                    </w:p>
                  </w:txbxContent>
                </v:textbox>
                <v:imagedata o:title=""/>
                <w10:wrap type="none" anchorx="text" anchory="text"/>
              </v:oval>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610870</wp:posOffset>
                </wp:positionH>
                <wp:positionV relativeFrom="paragraph">
                  <wp:posOffset>196850</wp:posOffset>
                </wp:positionV>
                <wp:extent cx="4318000" cy="31305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4318000" cy="3130550"/>
                        </a:xfrm>
                        <a:prstGeom prst="roundRect">
                          <a:avLst/>
                        </a:prstGeom>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position-vertical-relative:text;z-index:2;mso-wrap-distance-left:16pt;width:340pt;height:246.5pt;mso-position-horizontal-relative:text;position:absolute;margin-left:48.1pt;margin-top:15.5pt;mso-wrap-distance-bottom:0pt;mso-wrap-distance-right:16pt;mso-wrap-distance-top:0pt;" o:spid="_x0000_s1031" o:allowincell="t" o:allowoverlap="t" filled="t" fillcolor="#ffffff [3201]" stroked="t" strokecolor="#000000 [3200]" strokeweight="0.75pt" o:spt="2" arcsize="10923f">
                <v:fill/>
                <v:stroke linestyle="single" miterlimit="8" endcap="flat" dashstyle="solid" filltype="solid"/>
                <v:textbox style="layout-flow:horizontal;"/>
                <v:imagedata o:title=""/>
                <w10:wrap type="none" anchorx="text" anchory="text"/>
              </v:roundrect>
            </w:pict>
          </mc:Fallback>
        </mc:AlternateContent>
      </w:r>
    </w:p>
    <w:p>
      <w:pPr>
        <w:pStyle w:val="0"/>
        <w:ind w:left="210" w:hanging="210" w:hangingChars="100"/>
        <w:rPr>
          <w:rFonts w:hint="eastAsia"/>
        </w:rPr>
      </w:pPr>
      <w:r>
        <w:rPr>
          <w:rFonts w:hint="eastAsia"/>
        </w:rPr>
        <mc:AlternateContent>
          <mc:Choice Requires="wps">
            <w:drawing>
              <wp:anchor distT="0" distB="0" distL="203200" distR="203200" simplePos="0" relativeHeight="39" behindDoc="0" locked="0" layoutInCell="1" hidden="0" allowOverlap="1">
                <wp:simplePos x="0" y="0"/>
                <wp:positionH relativeFrom="column">
                  <wp:posOffset>1308100</wp:posOffset>
                </wp:positionH>
                <wp:positionV relativeFrom="paragraph">
                  <wp:posOffset>204470</wp:posOffset>
                </wp:positionV>
                <wp:extent cx="2921000" cy="232092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921000" cy="2320925"/>
                        </a:xfrm>
                        <a:prstGeom prst="roundRect">
                          <a:avLst/>
                        </a:prstGeom>
                        <a:noFill/>
                        <a:ln w="635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position-vertical-relative:text;z-index:39;mso-wrap-distance-left:16pt;width:230pt;height:182.75pt;mso-position-horizontal-relative:text;position:absolute;margin-left:103pt;margin-top:16.100000000000001pt;mso-wrap-distance-bottom:0pt;mso-wrap-distance-right:16pt;mso-wrap-distance-top:0pt;" o:spid="_x0000_s1032" o:allowincell="t" o:allowoverlap="t" filled="f" stroked="t" strokecolor="#000000 [3200]" strokeweight="0.5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w:t>　　</w:t>
      </w:r>
    </w:p>
    <w:p>
      <w:pPr>
        <w:pStyle w:val="0"/>
        <w:ind w:left="210" w:hanging="210" w:hangingChars="100"/>
        <w:rPr>
          <w:rFonts w:hint="eastAsia"/>
        </w:rPr>
      </w:pPr>
      <w:r>
        <w:rPr>
          <w:rFonts w:hint="eastAsia"/>
        </w:rPr>
        <mc:AlternateContent>
          <mc:Choice Requires="wps">
            <w:drawing>
              <wp:anchor simplePos="0" relativeHeight="10" behindDoc="0" locked="0" layoutInCell="1" hidden="0" allowOverlap="1">
                <wp:simplePos x="0" y="0"/>
                <wp:positionH relativeFrom="page">
                  <wp:posOffset>2309495</wp:posOffset>
                </wp:positionH>
                <wp:positionV relativeFrom="page">
                  <wp:posOffset>4634865</wp:posOffset>
                </wp:positionV>
                <wp:extent cx="469265" cy="18002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469265" cy="1800225"/>
                        </a:xfrm>
                        <a:prstGeom prst="roundRect">
                          <a:avLst/>
                        </a:prstGeom>
                        <a:solidFill>
                          <a:sysClr val="window" lastClr="FFFFFF"/>
                        </a:solidFill>
                        <a:ln w="9525" cap="flat" cmpd="sng" algn="ctr">
                          <a:solidFill>
                            <a:sysClr val="windowText" lastClr="000000"/>
                          </a:solidFill>
                          <a:prstDash val="solid"/>
                          <a:miter lim="800000"/>
                        </a:ln>
                      </wps:spPr>
                      <wps:txbx>
                        <w:txbxContent>
                          <w:p>
                            <w:pPr>
                              <w:pStyle w:val="0"/>
                              <w:snapToGrid w:val="0"/>
                              <w:ind w:firstLine="90" w:firstLineChars="50"/>
                              <w:jc w:val="center"/>
                              <w:rPr>
                                <w:rFonts w:hint="eastAsia" w:ascii="ＭＳ ゴシック" w:hAnsi="ＭＳ ゴシック" w:eastAsia="ＭＳ ゴシック"/>
                                <w:sz w:val="18"/>
                              </w:rPr>
                            </w:pPr>
                            <w:r>
                              <w:rPr>
                                <w:rFonts w:hint="eastAsia" w:ascii="ＭＳ ゴシック" w:hAnsi="ＭＳ ゴシック" w:eastAsia="ＭＳ ゴシック"/>
                                <w:sz w:val="18"/>
                              </w:rPr>
                              <w:t>障害者計画</w:t>
                            </w:r>
                          </w:p>
                          <w:p>
                            <w:pPr>
                              <w:pStyle w:val="0"/>
                              <w:snapToGrid w:val="0"/>
                              <w:ind w:firstLine="90" w:firstLineChars="50"/>
                              <w:jc w:val="left"/>
                              <w:rPr>
                                <w:rFonts w:hint="eastAsia" w:ascii="ＭＳ ゴシック" w:hAnsi="ＭＳ ゴシック" w:eastAsia="ＭＳ ゴシック"/>
                                <w:sz w:val="18"/>
                              </w:rPr>
                            </w:pPr>
                            <w:r>
                              <w:rPr>
                                <w:rFonts w:hint="eastAsia" w:ascii="ＭＳ ゴシック" w:hAnsi="ＭＳ ゴシック" w:eastAsia="ＭＳ ゴシック"/>
                                <w:sz w:val="18"/>
                              </w:rPr>
                              <w:t>障害福祉計画・障害児福祉計画</w:t>
                            </w:r>
                          </w:p>
                        </w:txbxContent>
                      </wps:txbx>
                      <wps:bodyPr vertOverflow="overflow" horzOverflow="overflow" vert="eaVert" wrap="square" lIns="0" tIns="0" rIns="0" bIns="0" anchor="ctr"/>
                    </wps:wsp>
                  </a:graphicData>
                </a:graphic>
              </wp:anchor>
            </w:drawing>
          </mc:Choice>
          <mc:Fallback>
            <w:pict>
              <v:roundrect id="オブジェクト 0" style="mso-position-vertical-relative:page;z-index:10;width:36.950000000000003pt;height:141.75pt;mso-position-horizontal-relative:page;position:absolute;margin-left:181.85pt;margin-top:364.95pt;v-text-anchor:middle;" o:spid="_x0000_s1033" o:allowincell="t" o:allowoverlap="t" filled="t" fillcolor="#ffffff" stroked="t" strokecolor="#000000" strokeweight="0.75pt" o:spt="2" arcsize="10923f">
                <v:fill/>
                <v:stroke linestyle="single" miterlimit="8" endcap="flat" dashstyle="solid" filltype="solid"/>
                <v:textbox style="layout-flow:vertical-ideographic;" inset="0mm,0mm,0mm,0mm">
                  <w:txbxContent>
                    <w:p>
                      <w:pPr>
                        <w:pStyle w:val="0"/>
                        <w:snapToGrid w:val="0"/>
                        <w:ind w:firstLine="90" w:firstLineChars="50"/>
                        <w:jc w:val="center"/>
                        <w:rPr>
                          <w:rFonts w:hint="eastAsia" w:ascii="ＭＳ ゴシック" w:hAnsi="ＭＳ ゴシック" w:eastAsia="ＭＳ ゴシック"/>
                          <w:sz w:val="18"/>
                        </w:rPr>
                      </w:pPr>
                      <w:r>
                        <w:rPr>
                          <w:rFonts w:hint="eastAsia" w:ascii="ＭＳ ゴシック" w:hAnsi="ＭＳ ゴシック" w:eastAsia="ＭＳ ゴシック"/>
                          <w:sz w:val="18"/>
                        </w:rPr>
                        <w:t>障害者計画</w:t>
                      </w:r>
                    </w:p>
                    <w:p>
                      <w:pPr>
                        <w:pStyle w:val="0"/>
                        <w:snapToGrid w:val="0"/>
                        <w:ind w:firstLine="90" w:firstLineChars="50"/>
                        <w:jc w:val="left"/>
                        <w:rPr>
                          <w:rFonts w:hint="eastAsia" w:ascii="ＭＳ ゴシック" w:hAnsi="ＭＳ ゴシック" w:eastAsia="ＭＳ ゴシック"/>
                          <w:sz w:val="18"/>
                        </w:rPr>
                      </w:pPr>
                      <w:r>
                        <w:rPr>
                          <w:rFonts w:hint="eastAsia" w:ascii="ＭＳ ゴシック" w:hAnsi="ＭＳ ゴシック" w:eastAsia="ＭＳ ゴシック"/>
                          <w:sz w:val="18"/>
                        </w:rPr>
                        <w:t>障害福祉計画・障害児福祉計画</w:t>
                      </w:r>
                    </w:p>
                  </w:txbxContent>
                </v:textbox>
                <v:imagedata o:title=""/>
                <w10:wrap type="none" anchorx="page" anchory="page"/>
              </v:roundrect>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1969135</wp:posOffset>
                </wp:positionH>
                <wp:positionV relativeFrom="paragraph">
                  <wp:posOffset>72390</wp:posOffset>
                </wp:positionV>
                <wp:extent cx="469265" cy="180022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469265" cy="1800225"/>
                        </a:xfrm>
                        <a:prstGeom prst="roundRect">
                          <a:avLst/>
                        </a:prstGeom>
                        <a:ln w="9525"/>
                      </wps:spPr>
                      <wps:style>
                        <a:lnRef idx="2">
                          <a:schemeClr val="dk1"/>
                        </a:lnRef>
                        <a:fillRef idx="1">
                          <a:schemeClr val="lt1"/>
                        </a:fillRef>
                        <a:effectRef idx="0">
                          <a:schemeClr val="accent1"/>
                        </a:effectRef>
                        <a:fontRef idx="none">
                          <a:schemeClr val="dk1"/>
                        </a:fontRef>
                      </wps:style>
                      <wps:txbx>
                        <w:txbxContent>
                          <w:p>
                            <w:pPr>
                              <w:pStyle w:val="0"/>
                              <w:ind w:left="0" w:leftChars="0" w:firstLine="360" w:firstLineChars="200"/>
                              <w:rPr>
                                <w:rFonts w:hint="eastAsia" w:ascii="ＭＳ ゴシック" w:hAnsi="ＭＳ ゴシック" w:eastAsia="ＭＳ ゴシック"/>
                                <w:sz w:val="18"/>
                              </w:rPr>
                            </w:pPr>
                            <w:r>
                              <w:rPr>
                                <w:rFonts w:hint="eastAsia" w:ascii="ＭＳ ゴシック" w:hAnsi="ＭＳ ゴシック" w:eastAsia="ＭＳ ゴシック"/>
                                <w:sz w:val="18"/>
                              </w:rPr>
                              <w:t>高齢者福祉計画・　　　</w:t>
                            </w:r>
                          </w:p>
                          <w:p>
                            <w:pPr>
                              <w:pStyle w:val="0"/>
                              <w:ind w:firstLine="540" w:firstLineChars="300"/>
                              <w:jc w:val="center"/>
                              <w:rPr>
                                <w:rFonts w:hint="eastAsia" w:ascii="ＭＳ ゴシック" w:hAnsi="ＭＳ ゴシック" w:eastAsia="ＭＳ ゴシック"/>
                                <w:sz w:val="18"/>
                              </w:rPr>
                            </w:pPr>
                            <w:r>
                              <w:rPr>
                                <w:rFonts w:hint="eastAsia" w:ascii="ＭＳ ゴシック" w:hAnsi="ＭＳ ゴシック" w:eastAsia="ＭＳ ゴシック"/>
                                <w:sz w:val="18"/>
                              </w:rPr>
                              <w:t>介護保険事業計画</w:t>
                            </w:r>
                          </w:p>
                        </w:txbxContent>
                      </wps:txbx>
                      <wps:bodyPr vertOverflow="overflow" horzOverflow="overflow" vert="eaVert" wrap="square" lIns="0" tIns="0" rIns="0" bIns="0" anchor="ctr"/>
                    </wps:wsp>
                  </a:graphicData>
                </a:graphic>
              </wp:anchor>
            </w:drawing>
          </mc:Choice>
          <mc:Fallback>
            <w:pict>
              <v:roundrect id="オブジェクト 0" style="mso-position-vertical-relative:text;z-index:8;mso-wrap-distance-left:16pt;width:36.950000000000003pt;height:141.75pt;mso-position-horizontal-relative:text;position:absolute;margin-left:155.05000000000001pt;margin-top:5.7pt;mso-wrap-distance-bottom:0pt;mso-wrap-distance-right:16pt;mso-wrap-distance-top:0pt;v-text-anchor:middle;" o:spid="_x0000_s1034" o:allowincell="t" o:allowoverlap="t" filled="t" fillcolor="#ffffff [3201]" stroked="t" strokecolor="#000000 [3200]" strokeweight="0.75pt" o:spt="2" arcsize="10923f">
                <v:fill/>
                <v:stroke linestyle="single" miterlimit="8" endcap="flat" dashstyle="solid" filltype="solid"/>
                <v:textbox style="layout-flow:vertical-ideographic;" inset="0mm,0mm,0mm,0mm">
                  <w:txbxContent>
                    <w:p>
                      <w:pPr>
                        <w:pStyle w:val="0"/>
                        <w:ind w:left="0" w:leftChars="0" w:firstLine="360" w:firstLineChars="200"/>
                        <w:rPr>
                          <w:rFonts w:hint="eastAsia" w:ascii="ＭＳ ゴシック" w:hAnsi="ＭＳ ゴシック" w:eastAsia="ＭＳ ゴシック"/>
                          <w:sz w:val="18"/>
                        </w:rPr>
                      </w:pPr>
                      <w:r>
                        <w:rPr>
                          <w:rFonts w:hint="eastAsia" w:ascii="ＭＳ ゴシック" w:hAnsi="ＭＳ ゴシック" w:eastAsia="ＭＳ ゴシック"/>
                          <w:sz w:val="18"/>
                        </w:rPr>
                        <w:t>高齢者福祉計画・　　　</w:t>
                      </w:r>
                    </w:p>
                    <w:p>
                      <w:pPr>
                        <w:pStyle w:val="0"/>
                        <w:ind w:firstLine="540" w:firstLineChars="300"/>
                        <w:jc w:val="center"/>
                        <w:rPr>
                          <w:rFonts w:hint="eastAsia" w:ascii="ＭＳ ゴシック" w:hAnsi="ＭＳ ゴシック" w:eastAsia="ＭＳ ゴシック"/>
                          <w:sz w:val="18"/>
                        </w:rPr>
                      </w:pPr>
                      <w:r>
                        <w:rPr>
                          <w:rFonts w:hint="eastAsia" w:ascii="ＭＳ ゴシック" w:hAnsi="ＭＳ ゴシック" w:eastAsia="ＭＳ ゴシック"/>
                          <w:sz w:val="18"/>
                        </w:rPr>
                        <w:t>介護保険事業計画</w:t>
                      </w:r>
                    </w:p>
                  </w:txbxContent>
                </v:textbox>
                <v:imagedata o:title=""/>
                <w10:wrap type="none" anchorx="text" anchory="text"/>
              </v:roundrect>
            </w:pict>
          </mc:Fallback>
        </mc:AlternateContent>
      </w:r>
      <w:r>
        <w:rPr>
          <w:rFonts w:hint="eastAsia"/>
        </w:rPr>
        <mc:AlternateContent>
          <mc:Choice Requires="wps">
            <w:drawing>
              <wp:anchor simplePos="0" relativeHeight="9" behindDoc="0" locked="0" layoutInCell="1" hidden="0" allowOverlap="1">
                <wp:simplePos x="0" y="0"/>
                <wp:positionH relativeFrom="page">
                  <wp:posOffset>3423920</wp:posOffset>
                </wp:positionH>
                <wp:positionV relativeFrom="page">
                  <wp:posOffset>4630420</wp:posOffset>
                </wp:positionV>
                <wp:extent cx="469265" cy="180022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469265" cy="1800225"/>
                        </a:xfrm>
                        <a:prstGeom prst="roundRect">
                          <a:avLst/>
                        </a:prstGeom>
                        <a:solidFill>
                          <a:sysClr val="window" lastClr="FFFFFF"/>
                        </a:solidFill>
                        <a:ln w="9525" cap="flat" cmpd="sng" algn="ctr">
                          <a:solidFill>
                            <a:sysClr val="windowText" lastClr="000000"/>
                          </a:solidFill>
                          <a:prstDash val="solid"/>
                          <a:miter lim="800000"/>
                        </a:ln>
                      </wps:spPr>
                      <wps:txbx>
                        <w:txbxContent>
                          <w:p>
                            <w:pPr>
                              <w:pStyle w:val="0"/>
                              <w:snapToGrid w:val="0"/>
                              <w:ind w:firstLine="90" w:firstLineChars="50"/>
                              <w:jc w:val="center"/>
                              <w:rPr>
                                <w:rFonts w:hint="eastAsia" w:ascii="ＭＳ ゴシック" w:hAnsi="ＭＳ ゴシック" w:eastAsia="ＭＳ ゴシック"/>
                                <w:sz w:val="18"/>
                              </w:rPr>
                            </w:pPr>
                            <w:r>
                              <w:rPr>
                                <w:rFonts w:hint="eastAsia" w:ascii="ＭＳ ゴシック" w:hAnsi="ＭＳ ゴシック" w:eastAsia="ＭＳ ゴシック"/>
                                <w:sz w:val="18"/>
                              </w:rPr>
                              <w:t>こども計画</w:t>
                            </w:r>
                          </w:p>
                          <w:p>
                            <w:pPr>
                              <w:pStyle w:val="0"/>
                              <w:jc w:val="center"/>
                              <w:rPr>
                                <w:rFonts w:hint="eastAsia"/>
                              </w:rPr>
                            </w:pPr>
                            <w:r>
                              <w:rPr>
                                <w:rFonts w:hint="eastAsia" w:ascii="ＭＳ ゴシック" w:hAnsi="ＭＳ ゴシック" w:eastAsia="ＭＳ ゴシック"/>
                                <w:sz w:val="18"/>
                              </w:rPr>
                              <w:t>(</w:t>
                            </w:r>
                            <w:r>
                              <w:rPr>
                                <w:rFonts w:hint="eastAsia" w:ascii="ＭＳ ゴシック" w:hAnsi="ＭＳ ゴシック" w:eastAsia="ＭＳ ゴシック"/>
                                <w:sz w:val="18"/>
                              </w:rPr>
                              <w:t>子ども・子育て支援事業計画</w:t>
                            </w:r>
                            <w:r>
                              <w:rPr>
                                <w:rFonts w:hint="eastAsia" w:ascii="ＭＳ ゴシック" w:hAnsi="ＭＳ ゴシック" w:eastAsia="ＭＳ ゴシック"/>
                                <w:sz w:val="18"/>
                              </w:rPr>
                              <w:t>)</w:t>
                            </w:r>
                          </w:p>
                        </w:txbxContent>
                      </wps:txbx>
                      <wps:bodyPr vertOverflow="overflow" horzOverflow="overflow" vert="eaVert" wrap="square" lIns="0" tIns="0" rIns="0" bIns="0" anchor="ctr"/>
                    </wps:wsp>
                  </a:graphicData>
                </a:graphic>
              </wp:anchor>
            </w:drawing>
          </mc:Choice>
          <mc:Fallback>
            <w:pict>
              <v:roundrect id="オブジェクト 0" style="mso-position-vertical-relative:page;z-index:9;width:36.950000000000003pt;height:141.75pt;mso-position-horizontal-relative:page;position:absolute;margin-left:269.60000000000002pt;margin-top:364.6pt;v-text-anchor:middle;" o:spid="_x0000_s1035" o:allowincell="t" o:allowoverlap="t" filled="t" fillcolor="#ffffff" stroked="t" strokecolor="#000000" strokeweight="0.75pt" o:spt="2" arcsize="10923f">
                <v:fill/>
                <v:stroke linestyle="single" miterlimit="8" endcap="flat" dashstyle="solid" filltype="solid"/>
                <v:textbox style="layout-flow:vertical-ideographic;" inset="0mm,0mm,0mm,0mm">
                  <w:txbxContent>
                    <w:p>
                      <w:pPr>
                        <w:pStyle w:val="0"/>
                        <w:snapToGrid w:val="0"/>
                        <w:ind w:firstLine="90" w:firstLineChars="50"/>
                        <w:jc w:val="center"/>
                        <w:rPr>
                          <w:rFonts w:hint="eastAsia" w:ascii="ＭＳ ゴシック" w:hAnsi="ＭＳ ゴシック" w:eastAsia="ＭＳ ゴシック"/>
                          <w:sz w:val="18"/>
                        </w:rPr>
                      </w:pPr>
                      <w:r>
                        <w:rPr>
                          <w:rFonts w:hint="eastAsia" w:ascii="ＭＳ ゴシック" w:hAnsi="ＭＳ ゴシック" w:eastAsia="ＭＳ ゴシック"/>
                          <w:sz w:val="18"/>
                        </w:rPr>
                        <w:t>こども計画</w:t>
                      </w:r>
                    </w:p>
                    <w:p>
                      <w:pPr>
                        <w:pStyle w:val="0"/>
                        <w:jc w:val="center"/>
                        <w:rPr>
                          <w:rFonts w:hint="eastAsia"/>
                        </w:rPr>
                      </w:pPr>
                      <w:r>
                        <w:rPr>
                          <w:rFonts w:hint="eastAsia" w:ascii="ＭＳ ゴシック" w:hAnsi="ＭＳ ゴシック" w:eastAsia="ＭＳ ゴシック"/>
                          <w:sz w:val="18"/>
                        </w:rPr>
                        <w:t>(</w:t>
                      </w:r>
                      <w:r>
                        <w:rPr>
                          <w:rFonts w:hint="eastAsia" w:ascii="ＭＳ ゴシック" w:hAnsi="ＭＳ ゴシック" w:eastAsia="ＭＳ ゴシック"/>
                          <w:sz w:val="18"/>
                        </w:rPr>
                        <w:t>子ども・子育て支援事業計画</w:t>
                      </w:r>
                      <w:r>
                        <w:rPr>
                          <w:rFonts w:hint="eastAsia" w:ascii="ＭＳ ゴシック" w:hAnsi="ＭＳ ゴシック" w:eastAsia="ＭＳ ゴシック"/>
                          <w:sz w:val="18"/>
                        </w:rPr>
                        <w:t>)</w:t>
                      </w:r>
                    </w:p>
                  </w:txbxContent>
                </v:textbox>
                <v:imagedata o:title=""/>
                <w10:wrap type="none" anchorx="page" anchory="page"/>
              </v:roundrect>
            </w:pict>
          </mc:Fallback>
        </mc:AlternateContent>
      </w:r>
      <w:r>
        <w:rPr>
          <w:rFonts w:hint="eastAsia"/>
        </w:rPr>
        <mc:AlternateContent>
          <mc:Choice Requires="wps">
            <w:drawing>
              <wp:anchor simplePos="0" relativeHeight="11" behindDoc="0" locked="0" layoutInCell="1" hidden="0" allowOverlap="1">
                <wp:simplePos x="0" y="0"/>
                <wp:positionH relativeFrom="page">
                  <wp:posOffset>3983990</wp:posOffset>
                </wp:positionH>
                <wp:positionV relativeFrom="page">
                  <wp:posOffset>4620895</wp:posOffset>
                </wp:positionV>
                <wp:extent cx="469265" cy="180022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469265" cy="1800225"/>
                        </a:xfrm>
                        <a:prstGeom prst="roundRect">
                          <a:avLst/>
                        </a:prstGeom>
                        <a:solidFill>
                          <a:sysClr val="window" lastClr="FFFFFF"/>
                        </a:solidFill>
                        <a:ln w="9525" cap="flat" cmpd="sng" algn="ctr">
                          <a:solidFill>
                            <a:sysClr val="windowText" lastClr="000000"/>
                          </a:solidFill>
                          <a:prstDash val="solid"/>
                          <a:miter lim="800000"/>
                        </a:ln>
                      </wps:spPr>
                      <wps:txbx>
                        <w:txbxContent>
                          <w:p>
                            <w:pPr>
                              <w:pStyle w:val="0"/>
                              <w:snapToGrid w:val="0"/>
                              <w:ind w:firstLine="90" w:firstLineChars="50"/>
                              <w:jc w:val="center"/>
                              <w:rPr>
                                <w:rFonts w:hint="eastAsia" w:ascii="ＭＳ ゴシック" w:hAnsi="ＭＳ ゴシック" w:eastAsia="ＭＳ ゴシック"/>
                                <w:sz w:val="18"/>
                              </w:rPr>
                            </w:pPr>
                            <w:r>
                              <w:rPr>
                                <w:rFonts w:hint="eastAsia" w:ascii="ＭＳ ゴシック" w:hAnsi="ＭＳ ゴシック" w:eastAsia="ＭＳ ゴシック"/>
                                <w:sz w:val="18"/>
                              </w:rPr>
                              <w:t>自殺対策計画</w:t>
                            </w:r>
                          </w:p>
                        </w:txbxContent>
                      </wps:txbx>
                      <wps:bodyPr vertOverflow="overflow" horzOverflow="overflow" vert="eaVert" wrap="square" lIns="0" tIns="0" rIns="0" bIns="0" anchor="ctr"/>
                    </wps:wsp>
                  </a:graphicData>
                </a:graphic>
              </wp:anchor>
            </w:drawing>
          </mc:Choice>
          <mc:Fallback>
            <w:pict>
              <v:roundrect id="オブジェクト 0" style="mso-position-vertical-relative:page;z-index:11;width:36.950000000000003pt;height:141.75pt;mso-position-horizontal-relative:page;position:absolute;margin-left:313.7pt;margin-top:363.85pt;v-text-anchor:middle;" o:spid="_x0000_s1036" o:allowincell="t" o:allowoverlap="t" filled="t" fillcolor="#ffffff" stroked="t" strokecolor="#000000" strokeweight="0.75pt" o:spt="2" arcsize="10923f">
                <v:fill/>
                <v:stroke linestyle="single" miterlimit="8" endcap="flat" dashstyle="solid" filltype="solid"/>
                <v:textbox style="layout-flow:vertical-ideographic;" inset="0mm,0mm,0mm,0mm">
                  <w:txbxContent>
                    <w:p>
                      <w:pPr>
                        <w:pStyle w:val="0"/>
                        <w:snapToGrid w:val="0"/>
                        <w:ind w:firstLine="90" w:firstLineChars="50"/>
                        <w:jc w:val="center"/>
                        <w:rPr>
                          <w:rFonts w:hint="eastAsia" w:ascii="ＭＳ ゴシック" w:hAnsi="ＭＳ ゴシック" w:eastAsia="ＭＳ ゴシック"/>
                          <w:sz w:val="18"/>
                        </w:rPr>
                      </w:pPr>
                      <w:r>
                        <w:rPr>
                          <w:rFonts w:hint="eastAsia" w:ascii="ＭＳ ゴシック" w:hAnsi="ＭＳ ゴシック" w:eastAsia="ＭＳ ゴシック"/>
                          <w:sz w:val="18"/>
                        </w:rPr>
                        <w:t>自殺対策計画</w:t>
                      </w:r>
                    </w:p>
                  </w:txbxContent>
                </v:textbox>
                <v:imagedata o:title=""/>
                <w10:wrap type="none" anchorx="page" anchory="page"/>
              </v:roundrect>
            </w:pict>
          </mc:Fallback>
        </mc:AlternateContent>
      </w:r>
      <w:r>
        <w:rPr>
          <w:rFonts w:hint="eastAsia"/>
        </w:rPr>
        <mc:AlternateContent>
          <mc:Choice Requires="wps">
            <w:drawing>
              <wp:anchor simplePos="0" relativeHeight="12" behindDoc="0" locked="0" layoutInCell="1" hidden="0" allowOverlap="1">
                <wp:simplePos x="0" y="0"/>
                <wp:positionH relativeFrom="page">
                  <wp:posOffset>4542790</wp:posOffset>
                </wp:positionH>
                <wp:positionV relativeFrom="page">
                  <wp:posOffset>4617720</wp:posOffset>
                </wp:positionV>
                <wp:extent cx="469265" cy="180022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469265" cy="1800225"/>
                        </a:xfrm>
                        <a:prstGeom prst="roundRect">
                          <a:avLst/>
                        </a:prstGeom>
                        <a:solidFill>
                          <a:sysClr val="window" lastClr="FFFFFF"/>
                        </a:solidFill>
                        <a:ln w="9525" cap="flat" cmpd="sng" algn="ctr">
                          <a:solidFill>
                            <a:sysClr val="windowText" lastClr="000000"/>
                          </a:solidFill>
                          <a:prstDash val="solid"/>
                          <a:miter lim="800000"/>
                        </a:ln>
                      </wps:spPr>
                      <wps:txbx>
                        <w:txbxContent>
                          <w:p>
                            <w:pPr>
                              <w:pStyle w:val="0"/>
                              <w:snapToGrid w:val="0"/>
                              <w:ind w:firstLine="90" w:firstLineChars="50"/>
                              <w:jc w:val="center"/>
                              <w:rPr>
                                <w:rFonts w:hint="eastAsia" w:ascii="ＭＳ ゴシック" w:hAnsi="ＭＳ ゴシック" w:eastAsia="ＭＳ ゴシック"/>
                                <w:sz w:val="18"/>
                              </w:rPr>
                            </w:pPr>
                            <w:r>
                              <w:rPr>
                                <w:rFonts w:hint="eastAsia" w:ascii="ＭＳ ゴシック" w:hAnsi="ＭＳ ゴシック" w:eastAsia="ＭＳ ゴシック"/>
                                <w:sz w:val="18"/>
                              </w:rPr>
                              <w:t>その他福祉分野個別計画</w:t>
                            </w:r>
                          </w:p>
                        </w:txbxContent>
                      </wps:txbx>
                      <wps:bodyPr vertOverflow="overflow" horzOverflow="overflow" vert="eaVert" wrap="square" lIns="0" tIns="0" rIns="0" bIns="0" anchor="ctr"/>
                    </wps:wsp>
                  </a:graphicData>
                </a:graphic>
              </wp:anchor>
            </w:drawing>
          </mc:Choice>
          <mc:Fallback>
            <w:pict>
              <v:roundrect id="オブジェクト 0" style="mso-position-vertical-relative:page;z-index:12;width:36.950000000000003pt;height:141.75pt;mso-position-horizontal-relative:page;position:absolute;margin-left:357.7pt;margin-top:363.6pt;v-text-anchor:middle;" o:spid="_x0000_s1037" o:allowincell="t" o:allowoverlap="t" filled="t" fillcolor="#ffffff" stroked="t" strokecolor="#000000" strokeweight="0.75pt" o:spt="2" arcsize="10923f">
                <v:fill/>
                <v:stroke linestyle="single" miterlimit="8" endcap="flat" dashstyle="solid" filltype="solid"/>
                <v:textbox style="layout-flow:vertical-ideographic;" inset="0mm,0mm,0mm,0mm">
                  <w:txbxContent>
                    <w:p>
                      <w:pPr>
                        <w:pStyle w:val="0"/>
                        <w:snapToGrid w:val="0"/>
                        <w:ind w:firstLine="90" w:firstLineChars="50"/>
                        <w:jc w:val="center"/>
                        <w:rPr>
                          <w:rFonts w:hint="eastAsia" w:ascii="ＭＳ ゴシック" w:hAnsi="ＭＳ ゴシック" w:eastAsia="ＭＳ ゴシック"/>
                          <w:sz w:val="18"/>
                        </w:rPr>
                      </w:pPr>
                      <w:r>
                        <w:rPr>
                          <w:rFonts w:hint="eastAsia" w:ascii="ＭＳ ゴシック" w:hAnsi="ＭＳ ゴシック" w:eastAsia="ＭＳ ゴシック"/>
                          <w:sz w:val="18"/>
                        </w:rPr>
                        <w:t>その他福祉分野個別計画</w:t>
                      </w:r>
                    </w:p>
                  </w:txbxContent>
                </v:textbox>
                <v:imagedata o:title=""/>
                <w10:wrap type="none" anchorx="page" anchory="page"/>
              </v:roundrect>
            </w:pict>
          </mc:Fallback>
        </mc:AlternateContent>
      </w:r>
      <w:r>
        <w:rPr>
          <w:rFonts w:hint="eastAsia"/>
        </w:rPr>
        <mc:AlternateContent>
          <mc:Choice Requires="wps">
            <w:drawing>
              <wp:anchor simplePos="0" relativeHeight="13" behindDoc="0" locked="0" layoutInCell="1" hidden="0" allowOverlap="1">
                <wp:simplePos x="0" y="0"/>
                <wp:positionH relativeFrom="page">
                  <wp:posOffset>5226050</wp:posOffset>
                </wp:positionH>
                <wp:positionV relativeFrom="page">
                  <wp:posOffset>4617085</wp:posOffset>
                </wp:positionV>
                <wp:extent cx="469265" cy="193611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469265" cy="1936115"/>
                        </a:xfrm>
                        <a:prstGeom prst="roundRect">
                          <a:avLst/>
                        </a:prstGeom>
                        <a:solidFill>
                          <a:sysClr val="window" lastClr="FFFFFF"/>
                        </a:solidFill>
                        <a:ln w="9525" cap="flat" cmpd="sng" algn="ctr">
                          <a:solidFill>
                            <a:sysClr val="windowText" lastClr="000000"/>
                          </a:solidFill>
                          <a:prstDash val="solid"/>
                          <a:miter lim="800000"/>
                        </a:ln>
                      </wps:spPr>
                      <wps:txbx>
                        <w:txbxContent>
                          <w:p>
                            <w:pPr>
                              <w:pStyle w:val="0"/>
                              <w:snapToGrid w:val="0"/>
                              <w:ind w:firstLine="90" w:firstLineChars="50"/>
                              <w:jc w:val="center"/>
                              <w:rPr>
                                <w:rFonts w:hint="eastAsia" w:ascii="ＭＳ ゴシック" w:hAnsi="ＭＳ ゴシック" w:eastAsia="ＭＳ ゴシック"/>
                                <w:sz w:val="18"/>
                              </w:rPr>
                            </w:pPr>
                            <w:r>
                              <w:rPr>
                                <w:rFonts w:hint="eastAsia" w:ascii="ＭＳ ゴシック" w:hAnsi="ＭＳ ゴシック" w:eastAsia="ＭＳ ゴシック"/>
                                <w:sz w:val="18"/>
                              </w:rPr>
                              <w:t>福祉分野以外の個別計画</w:t>
                            </w:r>
                          </w:p>
                        </w:txbxContent>
                      </wps:txbx>
                      <wps:bodyPr vertOverflow="overflow" horzOverflow="overflow" vert="eaVert" wrap="square" lIns="0" tIns="0" rIns="0" bIns="0" anchor="ctr"/>
                    </wps:wsp>
                  </a:graphicData>
                </a:graphic>
              </wp:anchor>
            </w:drawing>
          </mc:Choice>
          <mc:Fallback>
            <w:pict>
              <v:roundrect id="オブジェクト 0" style="mso-position-vertical-relative:page;z-index:13;width:36.950000000000003pt;height:152.44pt;mso-position-horizontal-relative:page;position:absolute;margin-left:411.5pt;margin-top:363.55pt;v-text-anchor:middle;" o:spid="_x0000_s1038" o:allowincell="t" o:allowoverlap="t" filled="t" fillcolor="#ffffff" stroked="t" strokecolor="#000000" strokeweight="0.75pt" o:spt="2" arcsize="10923f">
                <v:fill/>
                <v:stroke linestyle="single" miterlimit="8" endcap="flat" dashstyle="solid" filltype="solid"/>
                <v:textbox style="layout-flow:vertical-ideographic;" inset="0mm,0mm,0mm,0mm">
                  <w:txbxContent>
                    <w:p>
                      <w:pPr>
                        <w:pStyle w:val="0"/>
                        <w:snapToGrid w:val="0"/>
                        <w:ind w:firstLine="90" w:firstLineChars="50"/>
                        <w:jc w:val="center"/>
                        <w:rPr>
                          <w:rFonts w:hint="eastAsia" w:ascii="ＭＳ ゴシック" w:hAnsi="ＭＳ ゴシック" w:eastAsia="ＭＳ ゴシック"/>
                          <w:sz w:val="18"/>
                        </w:rPr>
                      </w:pPr>
                      <w:r>
                        <w:rPr>
                          <w:rFonts w:hint="eastAsia" w:ascii="ＭＳ ゴシック" w:hAnsi="ＭＳ ゴシック" w:eastAsia="ＭＳ ゴシック"/>
                          <w:sz w:val="18"/>
                        </w:rPr>
                        <w:t>福祉分野以外の個別計画</w:t>
                      </w:r>
                    </w:p>
                  </w:txbxContent>
                </v:textbox>
                <v:imagedata o:title=""/>
                <w10:wrap type="none" anchorx="page" anchory="page"/>
              </v:roundrect>
            </w:pict>
          </mc:Fallback>
        </mc:AlternateContent>
      </w:r>
    </w:p>
    <w:p>
      <w:pPr>
        <w:pStyle w:val="0"/>
        <w:ind w:left="210" w:hanging="210" w:hangingChars="100"/>
        <w:rPr>
          <w:rFonts w:hint="eastAsia"/>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-31115</wp:posOffset>
                </wp:positionH>
                <wp:positionV relativeFrom="paragraph">
                  <wp:posOffset>127000</wp:posOffset>
                </wp:positionV>
                <wp:extent cx="603885" cy="33337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603885" cy="333375"/>
                        </a:xfrm>
                        <a:prstGeom prst="ellipse">
                          <a:avLst/>
                        </a:prstGeom>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国</w:t>
                            </w:r>
                          </w:p>
                        </w:txbxContent>
                      </wps:txbx>
                      <wps:bodyPr vertOverflow="overflow" horzOverflow="overflow" wrap="square" lIns="0" tIns="0" rIns="0" bIns="0" anchor="ctr"/>
                    </wps:wsp>
                  </a:graphicData>
                </a:graphic>
              </wp:anchor>
            </w:drawing>
          </mc:Choice>
          <mc:Fallback>
            <w:pict>
              <v:oval id="オブジェクト 0" style="mso-position-vertical-relative:text;z-index:4;mso-wrap-distance-left:16pt;width:47.55pt;height:26.25pt;mso-position-horizontal-relative:text;position:absolute;margin-left:-2.4500000000000002pt;margin-top:10pt;mso-wrap-distance-bottom:0pt;mso-wrap-distance-right:16pt;mso-wrap-distance-top:0pt;v-text-anchor:middle;" o:spid="_x0000_s1039" o:allowincell="t" o:allowoverlap="t" filled="t" fillcolor="#ffffff [3201]" stroked="t" strokecolor="#ed7d31 [3205]" strokeweight="1pt" o:spt="3">
                <v:fill/>
                <v:stroke linestyle="single" miterlimit="8" endcap="flat" dashstyle="solid" filltype="solid"/>
                <v:textbox style="layout-flow:horizontal;" inset="0mm,0mm,0mm,0mm">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国</w:t>
                      </w:r>
                    </w:p>
                  </w:txbxContent>
                </v:textbox>
                <v:imagedata o:title=""/>
                <w10:wrap type="none" anchorx="text" anchory="text"/>
              </v:oval>
            </w:pict>
          </mc:Fallback>
        </mc:AlternateContent>
      </w:r>
      <w:r>
        <w:rPr>
          <w:rFonts w:hint="eastAsia"/>
        </w:rPr>
        <mc:AlternateContent>
          <mc:Choice Requires="wps">
            <w:drawing>
              <wp:anchor distT="0" distB="0" distL="203200" distR="203200" simplePos="0" relativeHeight="15" behindDoc="0" locked="0" layoutInCell="1" hidden="0" allowOverlap="1">
                <wp:simplePos x="0" y="0"/>
                <wp:positionH relativeFrom="column">
                  <wp:posOffset>4971415</wp:posOffset>
                </wp:positionH>
                <wp:positionV relativeFrom="paragraph">
                  <wp:posOffset>123825</wp:posOffset>
                </wp:positionV>
                <wp:extent cx="913765" cy="452755"/>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913765" cy="452755"/>
                        </a:xfrm>
                        <a:prstGeom prst="ellipse">
                          <a:avLst/>
                        </a:prstGeom>
                      </wps:spPr>
                      <wps:style>
                        <a:lnRef idx="2">
                          <a:schemeClr val="accent2"/>
                        </a:lnRef>
                        <a:fillRef idx="1">
                          <a:schemeClr val="lt1"/>
                        </a:fillRef>
                        <a:effectRef idx="0">
                          <a:schemeClr val="accent1"/>
                        </a:effectRef>
                        <a:fontRef idx="none">
                          <a:schemeClr val="dk1"/>
                        </a:fontRef>
                      </wps:style>
                      <wps:txbx>
                        <w:txbxContent>
                          <w:p>
                            <w:pPr>
                              <w:pStyle w:val="0"/>
                              <w:spacing w:line="0" w:lineRule="atLeast"/>
                              <w:jc w:val="center"/>
                              <w:rPr>
                                <w:rFonts w:hint="eastAsia" w:ascii="ＭＳ ゴシック" w:hAnsi="ＭＳ ゴシック" w:eastAsia="ＭＳ ゴシック"/>
                                <w:sz w:val="18"/>
                              </w:rPr>
                            </w:pPr>
                            <w:r>
                              <w:rPr>
                                <w:rFonts w:hint="eastAsia" w:ascii="ＭＳ ゴシック" w:hAnsi="ＭＳ ゴシック" w:eastAsia="ＭＳ ゴシック"/>
                                <w:sz w:val="18"/>
                              </w:rPr>
                              <w:t>市社会福祉</w:t>
                            </w:r>
                          </w:p>
                          <w:p>
                            <w:pPr>
                              <w:pStyle w:val="0"/>
                              <w:spacing w:line="0" w:lineRule="atLeast"/>
                              <w:jc w:val="center"/>
                              <w:rPr>
                                <w:rFonts w:hint="eastAsia" w:ascii="ＭＳ ゴシック" w:hAnsi="ＭＳ ゴシック" w:eastAsia="ＭＳ ゴシック"/>
                                <w:sz w:val="18"/>
                              </w:rPr>
                            </w:pPr>
                            <w:r>
                              <w:rPr>
                                <w:rFonts w:hint="eastAsia" w:ascii="ＭＳ ゴシック" w:hAnsi="ＭＳ ゴシック" w:eastAsia="ＭＳ ゴシック"/>
                                <w:sz w:val="18"/>
                              </w:rPr>
                              <w:t>協議会</w:t>
                            </w:r>
                          </w:p>
                        </w:txbxContent>
                      </wps:txbx>
                      <wps:bodyPr vertOverflow="overflow" horzOverflow="overflow" wrap="square" lIns="0" tIns="0" rIns="0" bIns="0" anchor="ctr"/>
                    </wps:wsp>
                  </a:graphicData>
                </a:graphic>
              </wp:anchor>
            </w:drawing>
          </mc:Choice>
          <mc:Fallback>
            <w:pict>
              <v:oval id="オブジェクト 0" style="mso-position-vertical-relative:text;z-index:15;mso-wrap-distance-left:16pt;width:71.95pt;height:35.65pt;mso-position-horizontal-relative:text;position:absolute;margin-left:391.45pt;margin-top:9.75pt;mso-wrap-distance-bottom:0pt;mso-wrap-distance-right:16pt;mso-wrap-distance-top:0pt;v-text-anchor:middle;" o:spid="_x0000_s1040" o:allowincell="t" o:allowoverlap="t" filled="t" fillcolor="#ffffff [3201]" stroked="t" strokecolor="#ed7d31 [3205]" strokeweight="1pt" o:spt="3">
                <v:fill/>
                <v:stroke linestyle="single" miterlimit="8" endcap="flat" dashstyle="solid" filltype="solid"/>
                <v:textbox style="layout-flow:horizontal;" inset="0mm,0mm,0mm,0mm">
                  <w:txbxContent>
                    <w:p>
                      <w:pPr>
                        <w:pStyle w:val="0"/>
                        <w:spacing w:line="0" w:lineRule="atLeast"/>
                        <w:jc w:val="center"/>
                        <w:rPr>
                          <w:rFonts w:hint="eastAsia" w:ascii="ＭＳ ゴシック" w:hAnsi="ＭＳ ゴシック" w:eastAsia="ＭＳ ゴシック"/>
                          <w:sz w:val="18"/>
                        </w:rPr>
                      </w:pPr>
                      <w:r>
                        <w:rPr>
                          <w:rFonts w:hint="eastAsia" w:ascii="ＭＳ ゴシック" w:hAnsi="ＭＳ ゴシック" w:eastAsia="ＭＳ ゴシック"/>
                          <w:sz w:val="18"/>
                        </w:rPr>
                        <w:t>市社会福祉</w:t>
                      </w:r>
                    </w:p>
                    <w:p>
                      <w:pPr>
                        <w:pStyle w:val="0"/>
                        <w:spacing w:line="0" w:lineRule="atLeast"/>
                        <w:jc w:val="center"/>
                        <w:rPr>
                          <w:rFonts w:hint="eastAsia" w:ascii="ＭＳ ゴシック" w:hAnsi="ＭＳ ゴシック" w:eastAsia="ＭＳ ゴシック"/>
                          <w:sz w:val="18"/>
                        </w:rPr>
                      </w:pPr>
                      <w:r>
                        <w:rPr>
                          <w:rFonts w:hint="eastAsia" w:ascii="ＭＳ ゴシック" w:hAnsi="ＭＳ ゴシック" w:eastAsia="ＭＳ ゴシック"/>
                          <w:sz w:val="18"/>
                        </w:rPr>
                        <w:t>協議会</w:t>
                      </w:r>
                    </w:p>
                  </w:txbxContent>
                </v:textbox>
                <v:imagedata o:title=""/>
                <w10:wrap type="none" anchorx="text" anchory="text"/>
              </v:oval>
            </w:pict>
          </mc:Fallback>
        </mc:AlternateContent>
      </w:r>
    </w:p>
    <w:p>
      <w:pPr>
        <w:pStyle w:val="0"/>
        <w:ind w:left="210" w:hanging="210" w:hangingChars="100"/>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38735</wp:posOffset>
                </wp:positionH>
                <wp:positionV relativeFrom="paragraph">
                  <wp:posOffset>170180</wp:posOffset>
                </wp:positionV>
                <wp:extent cx="451485" cy="1668145"/>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451485" cy="1668145"/>
                        </a:xfrm>
                        <a:prstGeom prst="rect">
                          <a:avLst/>
                        </a:prstGeom>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社会福祉法（根拠法）</w:t>
                            </w:r>
                          </w:p>
                        </w:txbxContent>
                      </wps:txbx>
                      <wps:bodyPr vertOverflow="overflow" horzOverflow="overflow" vert="eaVert" wrap="square" lIns="0" tIns="0" rIns="0" bIns="0" anchor="ctr"/>
                    </wps:wsp>
                  </a:graphicData>
                </a:graphic>
              </wp:anchor>
            </w:drawing>
          </mc:Choice>
          <mc:Fallback>
            <w:pict>
              <v:rect id="オブジェクト 0" style="mso-position-vertical-relative:text;z-index:3;mso-wrap-distance-left:16pt;width:35.54pt;height:131.35pt;mso-position-horizontal-relative:text;position:absolute;margin-left:3.05pt;margin-top:13.4pt;mso-wrap-distance-bottom:0pt;mso-wrap-distance-right:16pt;mso-wrap-distance-top:0pt;v-text-anchor:middle;" o:spid="_x0000_s1041" o:allowincell="t" o:allowoverlap="t" filled="t" fillcolor="#ffffff [3201]" stroked="t" strokecolor="#000000 [3200]" strokeweight="0.75pt" o:spt="1">
                <v:fill/>
                <v:stroke linestyle="single" miterlimit="8" endcap="flat" dashstyle="solid" filltype="solid"/>
                <v:textbox style="layout-flow:vertical-ideographic;" inset="0mm,0mm,0mm,0mm">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社会福祉法（根拠法）</w:t>
                      </w:r>
                    </w:p>
                  </w:txbxContent>
                </v:textbox>
                <v:imagedata o:title=""/>
                <w10:wrap type="none" anchorx="text" anchory="text"/>
              </v:rect>
            </w:pict>
          </mc:Fallback>
        </mc:AlternateContent>
      </w:r>
      <w:r>
        <w:rPr>
          <w:rFonts w:hint="eastAsia"/>
        </w:rPr>
        <mc:AlternateContent>
          <mc:Choice Requires="wps">
            <w:drawing>
              <wp:anchor simplePos="0" relativeHeight="14" behindDoc="0" locked="0" layoutInCell="1" hidden="0" allowOverlap="1">
                <wp:simplePos x="0" y="0"/>
                <wp:positionH relativeFrom="page">
                  <wp:posOffset>6087110</wp:posOffset>
                </wp:positionH>
                <wp:positionV relativeFrom="page">
                  <wp:posOffset>5057140</wp:posOffset>
                </wp:positionV>
                <wp:extent cx="469265" cy="1793240"/>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469265" cy="1793240"/>
                        </a:xfrm>
                        <a:prstGeom prst="roundRect">
                          <a:avLst/>
                        </a:prstGeom>
                        <a:solidFill>
                          <a:sysClr val="window" lastClr="FFFFFF"/>
                        </a:solidFill>
                        <a:ln w="9525" cap="flat" cmpd="sng" algn="ctr">
                          <a:solidFill>
                            <a:sysClr val="windowText" lastClr="000000"/>
                          </a:solidFill>
                          <a:prstDash val="solid"/>
                          <a:miter lim="800000"/>
                        </a:ln>
                      </wps:spPr>
                      <wps:txbx>
                        <w:txbxContent>
                          <w:p>
                            <w:pPr>
                              <w:pStyle w:val="0"/>
                              <w:snapToGrid w:val="0"/>
                              <w:ind w:firstLine="90" w:firstLineChars="50"/>
                              <w:jc w:val="center"/>
                              <w:rPr>
                                <w:rFonts w:hint="eastAsia" w:ascii="ＭＳ ゴシック" w:hAnsi="ＭＳ ゴシック" w:eastAsia="ＭＳ ゴシック"/>
                                <w:sz w:val="18"/>
                              </w:rPr>
                            </w:pPr>
                            <w:r>
                              <w:rPr>
                                <w:rFonts w:hint="eastAsia" w:ascii="ＭＳ ゴシック" w:hAnsi="ＭＳ ゴシック" w:eastAsia="ＭＳ ゴシック"/>
                                <w:sz w:val="18"/>
                              </w:rPr>
                              <w:t>地域福祉活動計画</w:t>
                            </w:r>
                          </w:p>
                        </w:txbxContent>
                      </wps:txbx>
                      <wps:bodyPr vertOverflow="overflow" horzOverflow="overflow" vert="eaVert" wrap="square" lIns="0" tIns="0" rIns="0" bIns="0" anchor="ctr"/>
                    </wps:wsp>
                  </a:graphicData>
                </a:graphic>
              </wp:anchor>
            </w:drawing>
          </mc:Choice>
          <mc:Fallback>
            <w:pict>
              <v:roundrect id="オブジェクト 0" style="mso-position-vertical-relative:page;z-index:14;width:36.950000000000003pt;height:141.19pt;mso-position-horizontal-relative:page;position:absolute;margin-left:479.3pt;margin-top:398.2pt;v-text-anchor:middle;" o:spid="_x0000_s1042" o:allowincell="t" o:allowoverlap="t" filled="t" fillcolor="#ffffff" stroked="t" strokecolor="#000000" strokeweight="0.75pt" o:spt="2" arcsize="10923f">
                <v:fill/>
                <v:stroke linestyle="single" miterlimit="8" endcap="flat" dashstyle="solid" filltype="solid"/>
                <v:textbox style="layout-flow:vertical-ideographic;" inset="0mm,0mm,0mm,0mm">
                  <w:txbxContent>
                    <w:p>
                      <w:pPr>
                        <w:pStyle w:val="0"/>
                        <w:snapToGrid w:val="0"/>
                        <w:ind w:firstLine="90" w:firstLineChars="50"/>
                        <w:jc w:val="center"/>
                        <w:rPr>
                          <w:rFonts w:hint="eastAsia" w:ascii="ＭＳ ゴシック" w:hAnsi="ＭＳ ゴシック" w:eastAsia="ＭＳ ゴシック"/>
                          <w:sz w:val="18"/>
                        </w:rPr>
                      </w:pPr>
                      <w:r>
                        <w:rPr>
                          <w:rFonts w:hint="eastAsia" w:ascii="ＭＳ ゴシック" w:hAnsi="ＭＳ ゴシック" w:eastAsia="ＭＳ ゴシック"/>
                          <w:sz w:val="18"/>
                        </w:rPr>
                        <w:t>地域福祉活動計画</w:t>
                      </w:r>
                    </w:p>
                  </w:txbxContent>
                </v:textbox>
                <v:imagedata o:title=""/>
                <w10:wrap type="none" anchorx="page" anchory="page"/>
              </v:roundrect>
            </w:pict>
          </mc:Fallback>
        </mc:AlternateContent>
      </w: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1412240</wp:posOffset>
                </wp:positionH>
                <wp:positionV relativeFrom="paragraph">
                  <wp:posOffset>205740</wp:posOffset>
                </wp:positionV>
                <wp:extent cx="2689860" cy="345440"/>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2689860" cy="345440"/>
                        </a:xfrm>
                        <a:prstGeom prst="rect">
                          <a:avLst/>
                        </a:prstGeom>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spacing w:line="360" w:lineRule="auto"/>
                              <w:jc w:val="center"/>
                              <w:rPr>
                                <w:rFonts w:hint="eastAsia" w:ascii="ＭＳ ゴシック" w:hAnsi="ＭＳ ゴシック" w:eastAsia="ＭＳ ゴシック"/>
                              </w:rPr>
                            </w:pPr>
                            <w:r>
                              <w:rPr>
                                <w:rFonts w:hint="eastAsia" w:ascii="ＭＳ ゴシック" w:hAnsi="ＭＳ ゴシック" w:eastAsia="ＭＳ ゴシック"/>
                              </w:rPr>
                              <w:t>地域福祉計画</w:t>
                            </w:r>
                          </w:p>
                        </w:txbxContent>
                      </wps:txbx>
                      <wps:bodyPr vertOverflow="overflow" horzOverflow="overflow" wrap="square" anchor="t"/>
                    </wps:wsp>
                  </a:graphicData>
                </a:graphic>
              </wp:anchor>
            </w:drawing>
          </mc:Choice>
          <mc:Fallback>
            <w:pict>
              <v:rect id="オブジェクト 0" style="mso-position-vertical-relative:text;z-index:6;mso-wrap-distance-left:16pt;width:211.8pt;height:27.2pt;mso-position-horizontal-relative:text;position:absolute;margin-left:111.2pt;margin-top:16.2pt;mso-wrap-distance-bottom:0pt;mso-wrap-distance-right:16pt;mso-wrap-distance-top:0pt;v-text-anchor:top;" o:spid="_x0000_s1043" o:allowincell="t" o:allowoverlap="t" filled="t" fillcolor="#ffffff [3201]" stroked="t" strokecolor="#000000 [3200]" strokeweight="0.75pt" o:spt="1">
                <v:fill/>
                <v:stroke linestyle="single" miterlimit="8" endcap="flat" dashstyle="solid" filltype="solid"/>
                <v:textbox style="layout-flow:horizontal;">
                  <w:txbxContent>
                    <w:p>
                      <w:pPr>
                        <w:pStyle w:val="0"/>
                        <w:spacing w:line="360" w:lineRule="auto"/>
                        <w:jc w:val="center"/>
                        <w:rPr>
                          <w:rFonts w:hint="eastAsia" w:ascii="ＭＳ ゴシック" w:hAnsi="ＭＳ ゴシック" w:eastAsia="ＭＳ ゴシック"/>
                        </w:rPr>
                      </w:pPr>
                      <w:r>
                        <w:rPr>
                          <w:rFonts w:hint="eastAsia" w:ascii="ＭＳ ゴシック" w:hAnsi="ＭＳ ゴシック" w:eastAsia="ＭＳ ゴシック"/>
                        </w:rPr>
                        <w:t>地域福祉計画</w:t>
                      </w:r>
                    </w:p>
                  </w:txbxContent>
                </v:textbox>
                <v:imagedata o:title=""/>
                <w10:wrap type="none" anchorx="text" anchory="text"/>
              </v:rect>
            </w:pict>
          </mc:Fallback>
        </mc:AlternateContent>
      </w:r>
    </w:p>
    <w:p>
      <w:pPr>
        <w:pStyle w:val="0"/>
        <w:ind w:left="210" w:hanging="210" w:hangingChars="100"/>
        <w:rPr>
          <w:rFonts w:hint="eastAsia"/>
        </w:rPr>
      </w:pPr>
      <w:r>
        <w:rPr>
          <w:rFonts w:hint="eastAsia"/>
        </w:rPr>
        <mc:AlternateContent>
          <mc:Choice Requires="wps">
            <w:drawing>
              <wp:anchor distT="0" distB="0" distL="203200" distR="203200" simplePos="0" relativeHeight="44" behindDoc="0" locked="0" layoutInCell="1" hidden="0" allowOverlap="1">
                <wp:simplePos x="0" y="0"/>
                <wp:positionH relativeFrom="column">
                  <wp:posOffset>4109085</wp:posOffset>
                </wp:positionH>
                <wp:positionV relativeFrom="paragraph">
                  <wp:posOffset>48895</wp:posOffset>
                </wp:positionV>
                <wp:extent cx="198120" cy="71755"/>
                <wp:effectExtent l="635" t="1270" r="29845" b="11430"/>
                <wp:wrapNone/>
                <wp:docPr id="1044" name="オブジェクト 0"/>
                <a:graphic xmlns:a="http://schemas.openxmlformats.org/drawingml/2006/main">
                  <a:graphicData uri="http://schemas.microsoft.com/office/word/2010/wordprocessingShape">
                    <wps:wsp>
                      <wps:cNvPr id="1044" name="オブジェクト 0"/>
                      <wps:cNvSpPr/>
                      <wps:spPr>
                        <a:xfrm>
                          <a:off x="0" y="0"/>
                          <a:ext cx="198120" cy="71755"/>
                        </a:xfrm>
                        <a:prstGeom prst="leftRightArrow">
                          <a:avLst/>
                        </a:prstGeom>
                      </wps:spPr>
                      <wps:style>
                        <a:lnRef idx="2">
                          <a:schemeClr val="accent2"/>
                        </a:lnRef>
                        <a:fillRef idx="1">
                          <a:schemeClr val="lt1"/>
                        </a:fillRef>
                        <a:effectRef idx="0">
                          <a:schemeClr val="accent1"/>
                        </a:effectRef>
                        <a:fontRef idx="none">
                          <a:schemeClr val="dk1"/>
                        </a:fontRef>
                      </wps:style>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オブジェクト 0" style="mso-position-vertical-relative:text;z-index:44;mso-wrap-distance-left:16pt;width:15.6pt;height:5.65pt;mso-position-horizontal-relative:text;position:absolute;margin-left:323.55pt;margin-top:3.85pt;mso-wrap-distance-bottom:0pt;mso-wrap-distance-right:16pt;mso-wrap-distance-top:0pt;" o:spid="_x0000_s1044" o:allowincell="t" o:allowoverlap="t" filled="t" fillcolor="#ffffff [3201]" stroked="t" strokecolor="#ed7d31 [3205]" strokeweight="1pt" o:spt="69" type="#_x0000_t69"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45" behindDoc="0" locked="0" layoutInCell="1" hidden="0" allowOverlap="1">
                <wp:simplePos x="0" y="0"/>
                <wp:positionH relativeFrom="column">
                  <wp:posOffset>503555</wp:posOffset>
                </wp:positionH>
                <wp:positionV relativeFrom="paragraph">
                  <wp:posOffset>182880</wp:posOffset>
                </wp:positionV>
                <wp:extent cx="899795" cy="71755"/>
                <wp:effectExtent l="635" t="1270" r="29845" b="11430"/>
                <wp:wrapNone/>
                <wp:docPr id="1045" name="オブジェクト 0"/>
                <a:graphic xmlns:a="http://schemas.openxmlformats.org/drawingml/2006/main">
                  <a:graphicData uri="http://schemas.microsoft.com/office/word/2010/wordprocessingShape">
                    <wps:wsp>
                      <wps:cNvPr id="1045" name="オブジェクト 0"/>
                      <wps:cNvSpPr/>
                      <wps:spPr>
                        <a:xfrm>
                          <a:off x="0" y="0"/>
                          <a:ext cx="899795" cy="71755"/>
                        </a:xfrm>
                        <a:prstGeom prst="rightArrow">
                          <a:avLst/>
                        </a:prstGeom>
                      </wps:spPr>
                      <wps:style>
                        <a:lnRef idx="2">
                          <a:schemeClr val="accent2"/>
                        </a:lnRef>
                        <a:fillRef idx="1">
                          <a:schemeClr val="lt1"/>
                        </a:fillRef>
                        <a:effectRef idx="0">
                          <a:schemeClr val="accent1"/>
                        </a:effectRef>
                        <a:fontRef idx="none">
                          <a:schemeClr val="dk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position-vertical-relative:text;z-index:45;mso-wrap-distance-left:16pt;width:70.84pt;height:5.65pt;mso-position-horizontal-relative:text;position:absolute;margin-left:39.65pt;margin-top:14.4pt;mso-wrap-distance-bottom:0pt;mso-wrap-distance-right:16pt;mso-wrap-distance-top:0pt;" o:spid="_x0000_s1045" o:allowincell="t" o:allowoverlap="t" filled="t" fillcolor="#ffffff [3201]" stroked="t" strokecolor="#ed7d31 [3205]"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46" behindDoc="0" locked="0" layoutInCell="1" hidden="0" allowOverlap="1">
                <wp:simplePos x="0" y="0"/>
                <wp:positionH relativeFrom="column">
                  <wp:posOffset>4111625</wp:posOffset>
                </wp:positionH>
                <wp:positionV relativeFrom="paragraph">
                  <wp:posOffset>207010</wp:posOffset>
                </wp:positionV>
                <wp:extent cx="1043940" cy="71755"/>
                <wp:effectExtent l="635" t="1270" r="29845" b="11430"/>
                <wp:wrapNone/>
                <wp:docPr id="1046" name="オブジェクト 0"/>
                <a:graphic xmlns:a="http://schemas.openxmlformats.org/drawingml/2006/main">
                  <a:graphicData uri="http://schemas.microsoft.com/office/word/2010/wordprocessingShape">
                    <wps:wsp>
                      <wps:cNvPr id="1046" name="オブジェクト 0"/>
                      <wps:cNvSpPr/>
                      <wps:spPr>
                        <a:xfrm>
                          <a:off x="0" y="0"/>
                          <a:ext cx="1043940" cy="71755"/>
                        </a:xfrm>
                        <a:prstGeom prst="leftRightArrow">
                          <a:avLst/>
                        </a:prstGeom>
                      </wps:spPr>
                      <wps:style>
                        <a:lnRef idx="2">
                          <a:schemeClr val="accent2"/>
                        </a:lnRef>
                        <a:fillRef idx="1">
                          <a:schemeClr val="lt1"/>
                        </a:fillRef>
                        <a:effectRef idx="0">
                          <a:schemeClr val="accent1"/>
                        </a:effectRef>
                        <a:fontRef idx="none">
                          <a:schemeClr val="dk1"/>
                        </a:fontRef>
                      </wps:style>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オブジェクト 0" style="mso-position-vertical-relative:text;z-index:46;mso-wrap-distance-left:16pt;width:82.2pt;height:5.65pt;mso-position-horizontal-relative:text;position:absolute;margin-left:323.75pt;margin-top:16.3pt;mso-wrap-distance-bottom:0pt;mso-wrap-distance-right:16pt;mso-wrap-distance-top:0pt;" o:spid="_x0000_s1046" o:allowincell="t" o:allowoverlap="t" filled="t" fillcolor="#ffffff [3201]" stroked="t" strokecolor="#ed7d31 [3205]" strokeweight="1pt" o:spt="69" type="#_x0000_t69" adj="10800,5400">
                <v:fill/>
                <v:stroke linestyle="single" miterlimit="8" endcap="flat" dashstyle="solid" filltype="solid"/>
                <v:textbox style="layout-flow:horizontal;"/>
                <v:imagedata o:title=""/>
                <w10:wrap type="none" anchorx="text" anchory="text"/>
              </v:shape>
            </w:pict>
          </mc:Fallback>
        </mc:AlternateContent>
      </w:r>
    </w:p>
    <w:p>
      <w:pPr>
        <w:pStyle w:val="0"/>
        <w:ind w:left="210" w:hanging="210" w:hangingChars="100"/>
        <w:rPr>
          <w:rFonts w:hint="eastAsia"/>
        </w:rPr>
      </w:pPr>
      <w:r>
        <w:rPr>
          <w:rFonts w:hint="eastAsia"/>
        </w:rPr>
        <mc:AlternateContent>
          <mc:Choice Requires="wps">
            <w:drawing>
              <wp:anchor distT="0" distB="0" distL="203200" distR="203200" simplePos="0" relativeHeight="41" behindDoc="0" locked="0" layoutInCell="1" hidden="0" allowOverlap="1">
                <wp:simplePos x="0" y="0"/>
                <wp:positionH relativeFrom="column">
                  <wp:posOffset>2610485</wp:posOffset>
                </wp:positionH>
                <wp:positionV relativeFrom="paragraph">
                  <wp:posOffset>218440</wp:posOffset>
                </wp:positionV>
                <wp:extent cx="288290" cy="71755"/>
                <wp:effectExtent l="3175" t="635" r="28575" b="10795"/>
                <wp:wrapNone/>
                <wp:docPr id="1047" name="オブジェクト 0"/>
                <a:graphic xmlns:a="http://schemas.openxmlformats.org/drawingml/2006/main">
                  <a:graphicData uri="http://schemas.microsoft.com/office/word/2010/wordprocessingShape">
                    <wps:wsp>
                      <wps:cNvPr id="1047" name="オブジェクト 0"/>
                      <wps:cNvSpPr/>
                      <wps:spPr>
                        <a:xfrm rot="5460000">
                          <a:off x="0" y="0"/>
                          <a:ext cx="288290" cy="71755"/>
                        </a:xfrm>
                        <a:prstGeom prst="rightArrow">
                          <a:avLst/>
                        </a:prstGeom>
                      </wps:spPr>
                      <wps:style>
                        <a:lnRef idx="2">
                          <a:schemeClr val="accent2"/>
                        </a:lnRef>
                        <a:fillRef idx="1">
                          <a:schemeClr val="lt1"/>
                        </a:fillRef>
                        <a:effectRef idx="0">
                          <a:schemeClr val="accent1"/>
                        </a:effectRef>
                        <a:fontRef idx="none">
                          <a:schemeClr val="dk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rotation:91;mso-position-vertical-relative:text;z-index:41;mso-wrap-distance-left:16pt;width:22.7pt;height:5.65pt;mso-position-horizontal-relative:text;position:absolute;margin-left:205.55pt;margin-top:17.2pt;mso-wrap-distance-bottom:0pt;mso-wrap-distance-right:16pt;mso-wrap-distance-top:0pt;" o:spid="_x0000_s1047" o:allowincell="t" o:allowoverlap="t" filled="t" fillcolor="#ffffff [3201]" stroked="t" strokecolor="#ed7d31 [3205]"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ind w:left="210" w:hanging="210" w:hangingChars="100"/>
        <w:rPr>
          <w:rFonts w:hint="eastAsia"/>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1645285</wp:posOffset>
                </wp:positionH>
                <wp:positionV relativeFrom="paragraph">
                  <wp:posOffset>194945</wp:posOffset>
                </wp:positionV>
                <wp:extent cx="2212340" cy="389255"/>
                <wp:effectExtent l="19685" t="19685" r="29845" b="20320"/>
                <wp:wrapNone/>
                <wp:docPr id="1048" name="オブジェクト 0"/>
                <a:graphic xmlns:a="http://schemas.openxmlformats.org/drawingml/2006/main">
                  <a:graphicData uri="http://schemas.microsoft.com/office/word/2010/wordprocessingShape">
                    <wps:wsp>
                      <wps:cNvPr id="1048" name="オブジェクト 0"/>
                      <wps:cNvSpPr/>
                      <wps:spPr>
                        <a:xfrm>
                          <a:off x="0" y="0"/>
                          <a:ext cx="2212340" cy="389255"/>
                        </a:xfrm>
                        <a:prstGeom prst="rect">
                          <a:avLst/>
                        </a:prstGeom>
                        <a:ln w="28575" cap="flat" cmpd="sng" algn="ctr">
                          <a:solidFill>
                            <a:schemeClr val="accent5"/>
                          </a:solidFill>
                          <a:prstDash val="sysDash"/>
                          <a:miter lim="800000"/>
                        </a:ln>
                      </wps:spPr>
                      <wps:style>
                        <a:lnRef idx="1">
                          <a:schemeClr val="accent5"/>
                        </a:lnRef>
                        <a:fillRef idx="3">
                          <a:schemeClr val="accent5"/>
                        </a:fillRef>
                        <a:effectRef idx="2">
                          <a:schemeClr val="accent5"/>
                        </a:effectRef>
                        <a:fontRef idx="none">
                          <a:schemeClr val="lt1"/>
                        </a:fontRef>
                      </wps:style>
                      <wps:txbx>
                        <w:txbxContent>
                          <w:p>
                            <w:pPr>
                              <w:pStyle w:val="0"/>
                              <w:spacing w:line="0" w:lineRule="atLeast"/>
                              <w:jc w:val="center"/>
                              <w:rPr>
                                <w:rFonts w:hint="eastAsia" w:ascii="ＭＳ ゴシック" w:hAnsi="ＭＳ ゴシック" w:eastAsia="ＭＳ ゴシック"/>
                                <w:b w:val="1"/>
                                <w:sz w:val="20"/>
                              </w:rPr>
                            </w:pPr>
                            <w:r>
                              <w:rPr>
                                <w:rFonts w:hint="eastAsia" w:ascii="ＭＳ ゴシック" w:hAnsi="ＭＳ ゴシック" w:eastAsia="ＭＳ ゴシック"/>
                                <w:b w:val="1"/>
                                <w:sz w:val="20"/>
                              </w:rPr>
                              <w:t>重層的支援体制整備事業実施計画</w:t>
                            </w:r>
                          </w:p>
                        </w:txbxContent>
                      </wps:txbx>
                      <wps:bodyPr vertOverflow="overflow" horzOverflow="overflow" wrap="square" tIns="0" bIns="0" anchor="ctr"/>
                    </wps:wsp>
                  </a:graphicData>
                </a:graphic>
              </wp:anchor>
            </w:drawing>
          </mc:Choice>
          <mc:Fallback>
            <w:pict>
              <v:rect id="オブジェクト 0" style="mso-position-vertical-relative:text;z-index:16;mso-wrap-distance-left:16pt;width:174.2pt;height:30.65pt;mso-position-horizontal-relative:text;position:absolute;margin-left:129.55000000000001pt;margin-top:15.35pt;mso-wrap-distance-bottom:0pt;mso-wrap-distance-right:16pt;mso-wrap-distance-top:0pt;v-text-anchor:middle;" o:spid="_x0000_s1048" o:allowincell="t" o:allowoverlap="t" filled="t" fillcolor="#5d80cb" stroked="t" strokecolor="#4472c4 [3208]" strokeweight="2.25pt" o:spt="1">
                <v:fill type="gradient" color2="#2e5fba" colors="0 #5d80cb;32768f #3e6fca;65536f #2e5fba" focus="100%" rotate="t">
                  <o:fill v:ext="view" type="gradientUnscaled"/>
                </v:fill>
                <v:stroke linestyle="single" miterlimit="8" endcap="flat" dashstyle="shortdash" filltype="solid"/>
                <v:textbox style="layout-flow:horizontal;" inset=",0mm,,0mm">
                  <w:txbxContent>
                    <w:p>
                      <w:pPr>
                        <w:pStyle w:val="0"/>
                        <w:spacing w:line="0" w:lineRule="atLeast"/>
                        <w:jc w:val="center"/>
                        <w:rPr>
                          <w:rFonts w:hint="eastAsia" w:ascii="ＭＳ ゴシック" w:hAnsi="ＭＳ ゴシック" w:eastAsia="ＭＳ ゴシック"/>
                          <w:b w:val="1"/>
                          <w:sz w:val="20"/>
                        </w:rPr>
                      </w:pPr>
                      <w:r>
                        <w:rPr>
                          <w:rFonts w:hint="eastAsia" w:ascii="ＭＳ ゴシック" w:hAnsi="ＭＳ ゴシック" w:eastAsia="ＭＳ ゴシック"/>
                          <w:b w:val="1"/>
                          <w:sz w:val="20"/>
                        </w:rPr>
                        <w:t>重層的支援体制整備事業実施計画</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42" behindDoc="0" locked="0" layoutInCell="1" hidden="0" allowOverlap="1">
                <wp:simplePos x="0" y="0"/>
                <wp:positionH relativeFrom="column">
                  <wp:posOffset>429895</wp:posOffset>
                </wp:positionH>
                <wp:positionV relativeFrom="paragraph">
                  <wp:posOffset>68580</wp:posOffset>
                </wp:positionV>
                <wp:extent cx="1259840" cy="71755"/>
                <wp:effectExtent l="0" t="257175" r="0" b="267970"/>
                <wp:wrapNone/>
                <wp:docPr id="1049" name="オブジェクト 0"/>
                <a:graphic xmlns:a="http://schemas.openxmlformats.org/drawingml/2006/main">
                  <a:graphicData uri="http://schemas.microsoft.com/office/word/2010/wordprocessingShape">
                    <wps:wsp>
                      <wps:cNvPr id="1049" name="オブジェクト 0"/>
                      <wps:cNvSpPr/>
                      <wps:spPr>
                        <a:xfrm rot="1560000">
                          <a:off x="0" y="0"/>
                          <a:ext cx="1259840" cy="71755"/>
                        </a:xfrm>
                        <a:prstGeom prst="rightArrow">
                          <a:avLst/>
                        </a:prstGeom>
                      </wps:spPr>
                      <wps:style>
                        <a:lnRef idx="2">
                          <a:schemeClr val="accent2"/>
                        </a:lnRef>
                        <a:fillRef idx="1">
                          <a:schemeClr val="lt1"/>
                        </a:fillRef>
                        <a:effectRef idx="0">
                          <a:schemeClr val="accent1"/>
                        </a:effectRef>
                        <a:fontRef idx="none">
                          <a:schemeClr val="dk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rotation:26;mso-position-vertical-relative:text;z-index:42;mso-wrap-distance-left:16pt;width:99.2pt;height:5.65pt;mso-position-horizontal-relative:text;position:absolute;margin-left:33.85pt;margin-top:5.4pt;mso-wrap-distance-bottom:0pt;mso-wrap-distance-right:16pt;mso-wrap-distance-top:0pt;" o:spid="_x0000_s1049" o:allowincell="t" o:allowoverlap="t" filled="t" fillcolor="#ffffff [3201]" stroked="t" strokecolor="#ed7d31 [3205]"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43" behindDoc="0" locked="0" layoutInCell="1" hidden="0" allowOverlap="1">
                <wp:simplePos x="0" y="0"/>
                <wp:positionH relativeFrom="column">
                  <wp:posOffset>3825875</wp:posOffset>
                </wp:positionH>
                <wp:positionV relativeFrom="paragraph">
                  <wp:posOffset>96520</wp:posOffset>
                </wp:positionV>
                <wp:extent cx="1403985" cy="71755"/>
                <wp:effectExtent l="0" t="247650" r="0" b="257810"/>
                <wp:wrapNone/>
                <wp:docPr id="1050" name="オブジェクト 0"/>
                <a:graphic xmlns:a="http://schemas.openxmlformats.org/drawingml/2006/main">
                  <a:graphicData uri="http://schemas.microsoft.com/office/word/2010/wordprocessingShape">
                    <wps:wsp>
                      <wps:cNvPr id="1050" name="オブジェクト 0"/>
                      <wps:cNvSpPr/>
                      <wps:spPr>
                        <a:xfrm rot="20280000">
                          <a:off x="0" y="0"/>
                          <a:ext cx="1403985" cy="71755"/>
                        </a:xfrm>
                        <a:prstGeom prst="leftRightArrow">
                          <a:avLst/>
                        </a:prstGeom>
                      </wps:spPr>
                      <wps:style>
                        <a:lnRef idx="2">
                          <a:schemeClr val="accent2"/>
                        </a:lnRef>
                        <a:fillRef idx="1">
                          <a:schemeClr val="lt1"/>
                        </a:fillRef>
                        <a:effectRef idx="0">
                          <a:schemeClr val="accent1"/>
                        </a:effectRef>
                        <a:fontRef idx="none">
                          <a:schemeClr val="dk1"/>
                        </a:fontRef>
                      </wps:style>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オブジェクト 0" style="rotation:338;mso-position-vertical-relative:text;z-index:43;mso-wrap-distance-left:16pt;width:110.55pt;height:5.65pt;mso-position-horizontal-relative:text;position:absolute;margin-left:301.25pt;margin-top:7.6pt;mso-wrap-distance-bottom:0pt;mso-wrap-distance-right:16pt;mso-wrap-distance-top:0pt;" o:spid="_x0000_s1050" o:allowincell="t" o:allowoverlap="t" filled="t" fillcolor="#ffffff [3201]" stroked="t" strokecolor="#ed7d31 [3205]" strokeweight="1pt" o:spt="69" type="#_x0000_t69" adj="10800,5400">
                <v:fill/>
                <v:stroke linestyle="single" miterlimit="8" endcap="flat" dashstyle="solid" filltype="solid"/>
                <v:textbox style="layout-flow:horizontal;"/>
                <v:imagedata o:title=""/>
                <w10:wrap type="none" anchorx="text" anchory="text"/>
              </v:shape>
            </w:pict>
          </mc:Fallback>
        </mc:AlternateContent>
      </w:r>
    </w:p>
    <w:p>
      <w:pPr>
        <w:pStyle w:val="0"/>
        <w:ind w:left="210" w:hanging="210" w:hangingChars="100"/>
        <w:rPr>
          <w:rFonts w:hint="eastAsia"/>
        </w:rPr>
      </w:pPr>
    </w:p>
    <w:p>
      <w:pPr>
        <w:pStyle w:val="0"/>
        <w:ind w:left="210" w:hanging="210" w:hangingChars="100"/>
        <w:rPr>
          <w:rFonts w:hint="eastAsia"/>
        </w:rPr>
      </w:pPr>
    </w:p>
    <w:p>
      <w:pPr>
        <w:pStyle w:val="0"/>
        <w:ind w:left="0" w:leftChars="0" w:firstLine="210" w:firstLineChars="100"/>
        <w:rPr>
          <w:rFonts w:hint="eastAsia"/>
          <w:sz w:val="20"/>
        </w:rPr>
      </w:pPr>
      <w:r>
        <w:rPr>
          <w:rFonts w:hint="eastAsia"/>
          <w:color w:val="000000" w:themeColor="text1"/>
          <w:sz w:val="21"/>
        </w:rPr>
        <w:t>計画とＳＤＧｓとの関連性</w:t>
      </w:r>
    </w:p>
    <w:tbl>
      <w:tblPr>
        <w:tblStyle w:val="18"/>
        <w:tblW w:w="9214" w:type="dxa"/>
        <w:tblInd w:w="279" w:type="dxa"/>
        <w:tblBorders>
          <w:insideH w:val="none" w:color="auto" w:sz="0" w:space="0"/>
          <w:insideV w:val="none" w:color="auto" w:sz="0" w:space="0"/>
        </w:tblBorders>
        <w:tblLayout w:type="fixed"/>
        <w:tblLook w:firstRow="1" w:lastRow="0" w:firstColumn="1" w:lastColumn="0" w:noHBand="0" w:noVBand="1" w:val="04A0"/>
      </w:tblPr>
      <w:tblGrid>
        <w:gridCol w:w="1023"/>
        <w:gridCol w:w="1024"/>
        <w:gridCol w:w="1024"/>
        <w:gridCol w:w="1024"/>
        <w:gridCol w:w="1023"/>
        <w:gridCol w:w="1024"/>
        <w:gridCol w:w="1024"/>
        <w:gridCol w:w="1024"/>
        <w:gridCol w:w="1024"/>
      </w:tblGrid>
      <w:tr>
        <w:trPr>
          <w:trHeight w:val="1026" w:hRule="atLeast"/>
        </w:trPr>
        <w:tc>
          <w:tcPr>
            <w:tcW w:w="1023" w:type="dxa"/>
            <w:vAlign w:val="center"/>
          </w:tcPr>
          <w:p>
            <w:pPr>
              <w:pStyle w:val="0"/>
              <w:widowControl w:val="1"/>
              <w:jc w:val="left"/>
              <w:rPr>
                <w:rFonts w:hint="default"/>
                <w:color w:val="000000" w:themeColor="text1"/>
                <w:sz w:val="22"/>
              </w:rPr>
            </w:pPr>
            <w:r>
              <w:rPr>
                <w:rFonts w:hint="eastAsia"/>
              </w:rPr>
              <w:drawing>
                <wp:anchor distT="0" distB="0" distL="114300" distR="114300" simplePos="0" relativeHeight="32" behindDoc="0" locked="0" layoutInCell="1" hidden="0" allowOverlap="1">
                  <wp:simplePos x="0" y="0"/>
                  <wp:positionH relativeFrom="margin">
                    <wp:align>center</wp:align>
                  </wp:positionH>
                  <wp:positionV relativeFrom="margin">
                    <wp:align>center</wp:align>
                  </wp:positionV>
                  <wp:extent cx="575945" cy="575945"/>
                  <wp:effectExtent l="0" t="0" r="0" b="0"/>
                  <wp:wrapNone/>
                  <wp:docPr id="1051" name="sdg_icon_01_ja_2.png"/>
                  <a:graphic xmlns:a="http://schemas.openxmlformats.org/drawingml/2006/main">
                    <a:graphicData uri="http://schemas.openxmlformats.org/drawingml/2006/picture">
                      <pic:pic xmlns:pic="http://schemas.openxmlformats.org/drawingml/2006/picture">
                        <pic:nvPicPr>
                          <pic:cNvPr id="1051" name="sdg_icon_01_ja_2.png"/>
                          <pic:cNvPicPr/>
                        </pic:nvPicPr>
                        <pic:blipFill>
                          <a:blip r:embed="rId12"/>
                          <a:stretch>
                            <a:fillRect/>
                          </a:stretch>
                        </pic:blipFill>
                        <pic:spPr>
                          <a:xfrm>
                            <a:off x="0" y="0"/>
                            <a:ext cx="575945" cy="575945"/>
                          </a:xfrm>
                          <a:prstGeom prst="rect">
                            <a:avLst/>
                          </a:prstGeom>
                        </pic:spPr>
                      </pic:pic>
                    </a:graphicData>
                  </a:graphic>
                </wp:anchor>
              </w:drawing>
            </w:r>
          </w:p>
        </w:tc>
        <w:tc>
          <w:tcPr>
            <w:tcW w:w="1024" w:type="dxa"/>
            <w:vAlign w:val="center"/>
          </w:tcPr>
          <w:p>
            <w:pPr>
              <w:pStyle w:val="0"/>
              <w:widowControl w:val="1"/>
              <w:jc w:val="left"/>
              <w:rPr>
                <w:rFonts w:hint="default"/>
                <w:color w:val="000000" w:themeColor="text1"/>
                <w:sz w:val="22"/>
              </w:rPr>
            </w:pPr>
            <w:r>
              <w:rPr>
                <w:rFonts w:hint="eastAsia"/>
              </w:rPr>
              <w:drawing>
                <wp:anchor distT="0" distB="0" distL="114300" distR="114300" simplePos="0" relativeHeight="24" behindDoc="0" locked="1" layoutInCell="1" hidden="0" allowOverlap="1">
                  <wp:simplePos x="0" y="0"/>
                  <wp:positionH relativeFrom="margin">
                    <wp:align>center</wp:align>
                  </wp:positionH>
                  <wp:positionV relativeFrom="margin">
                    <wp:align>center</wp:align>
                  </wp:positionV>
                  <wp:extent cx="575945" cy="575945"/>
                  <wp:effectExtent l="0" t="0" r="0" b="0"/>
                  <wp:wrapNone/>
                  <wp:docPr id="1052" name="sdg_icon_03_ja_2.png"/>
                  <a:graphic xmlns:a="http://schemas.openxmlformats.org/drawingml/2006/main">
                    <a:graphicData uri="http://schemas.openxmlformats.org/drawingml/2006/picture">
                      <pic:pic xmlns:pic="http://schemas.openxmlformats.org/drawingml/2006/picture">
                        <pic:nvPicPr>
                          <pic:cNvPr id="1052" name="sdg_icon_03_ja_2.png"/>
                          <pic:cNvPicPr/>
                        </pic:nvPicPr>
                        <pic:blipFill>
                          <a:blip r:embed="rId13"/>
                          <a:stretch>
                            <a:fillRect/>
                          </a:stretch>
                        </pic:blipFill>
                        <pic:spPr>
                          <a:xfrm>
                            <a:off x="0" y="0"/>
                            <a:ext cx="575945" cy="575945"/>
                          </a:xfrm>
                          <a:prstGeom prst="rect">
                            <a:avLst/>
                          </a:prstGeom>
                        </pic:spPr>
                      </pic:pic>
                    </a:graphicData>
                  </a:graphic>
                </wp:anchor>
              </w:drawing>
            </w:r>
          </w:p>
        </w:tc>
        <w:tc>
          <w:tcPr>
            <w:tcW w:w="1024" w:type="dxa"/>
            <w:vAlign w:val="center"/>
          </w:tcPr>
          <w:p>
            <w:pPr>
              <w:pStyle w:val="0"/>
              <w:widowControl w:val="1"/>
              <w:jc w:val="left"/>
              <w:rPr>
                <w:rFonts w:hint="default"/>
                <w:color w:val="000000" w:themeColor="text1"/>
                <w:sz w:val="22"/>
              </w:rPr>
            </w:pPr>
            <w:r>
              <w:rPr>
                <w:rFonts w:hint="eastAsia"/>
              </w:rPr>
              <w:drawing>
                <wp:anchor distT="0" distB="0" distL="114300" distR="114300" simplePos="0" relativeHeight="25" behindDoc="0" locked="1" layoutInCell="1" hidden="0" allowOverlap="1">
                  <wp:simplePos x="0" y="0"/>
                  <wp:positionH relativeFrom="margin">
                    <wp:align>center</wp:align>
                  </wp:positionH>
                  <wp:positionV relativeFrom="margin">
                    <wp:align>center</wp:align>
                  </wp:positionV>
                  <wp:extent cx="575945" cy="575945"/>
                  <wp:effectExtent l="0" t="0" r="0" b="0"/>
                  <wp:wrapNone/>
                  <wp:docPr id="1053" name="sdg_icon_04_ja_2.png"/>
                  <a:graphic xmlns:a="http://schemas.openxmlformats.org/drawingml/2006/main">
                    <a:graphicData uri="http://schemas.openxmlformats.org/drawingml/2006/picture">
                      <pic:pic xmlns:pic="http://schemas.openxmlformats.org/drawingml/2006/picture">
                        <pic:nvPicPr>
                          <pic:cNvPr id="1053" name="sdg_icon_04_ja_2.png"/>
                          <pic:cNvPicPr/>
                        </pic:nvPicPr>
                        <pic:blipFill>
                          <a:blip r:embed="rId14"/>
                          <a:stretch>
                            <a:fillRect/>
                          </a:stretch>
                        </pic:blipFill>
                        <pic:spPr>
                          <a:xfrm>
                            <a:off x="0" y="0"/>
                            <a:ext cx="575945" cy="575945"/>
                          </a:xfrm>
                          <a:prstGeom prst="rect">
                            <a:avLst/>
                          </a:prstGeom>
                        </pic:spPr>
                      </pic:pic>
                    </a:graphicData>
                  </a:graphic>
                </wp:anchor>
              </w:drawing>
            </w:r>
          </w:p>
        </w:tc>
        <w:tc>
          <w:tcPr>
            <w:tcW w:w="1024" w:type="dxa"/>
            <w:vAlign w:val="center"/>
          </w:tcPr>
          <w:p>
            <w:pPr>
              <w:pStyle w:val="0"/>
              <w:widowControl w:val="1"/>
              <w:jc w:val="left"/>
              <w:rPr>
                <w:rFonts w:hint="default"/>
                <w:color w:val="000000" w:themeColor="text1"/>
                <w:sz w:val="22"/>
              </w:rPr>
            </w:pPr>
            <w:r>
              <w:rPr>
                <w:rFonts w:hint="eastAsia"/>
              </w:rPr>
              <w:drawing>
                <wp:anchor distT="0" distB="0" distL="114300" distR="114300" simplePos="0" relativeHeight="26" behindDoc="0" locked="1" layoutInCell="1" hidden="0" allowOverlap="1">
                  <wp:simplePos x="0" y="0"/>
                  <wp:positionH relativeFrom="margin">
                    <wp:align>center</wp:align>
                  </wp:positionH>
                  <wp:positionV relativeFrom="margin">
                    <wp:align>center</wp:align>
                  </wp:positionV>
                  <wp:extent cx="575945" cy="575945"/>
                  <wp:effectExtent l="0" t="0" r="0" b="0"/>
                  <wp:wrapNone/>
                  <wp:docPr id="1054" name="sdg_icon_05_ja_2.png"/>
                  <a:graphic xmlns:a="http://schemas.openxmlformats.org/drawingml/2006/main">
                    <a:graphicData uri="http://schemas.openxmlformats.org/drawingml/2006/picture">
                      <pic:pic xmlns:pic="http://schemas.openxmlformats.org/drawingml/2006/picture">
                        <pic:nvPicPr>
                          <pic:cNvPr id="1054" name="sdg_icon_05_ja_2.png"/>
                          <pic:cNvPicPr/>
                        </pic:nvPicPr>
                        <pic:blipFill>
                          <a:blip r:embed="rId15"/>
                          <a:stretch>
                            <a:fillRect/>
                          </a:stretch>
                        </pic:blipFill>
                        <pic:spPr>
                          <a:xfrm>
                            <a:off x="0" y="0"/>
                            <a:ext cx="575945" cy="575945"/>
                          </a:xfrm>
                          <a:prstGeom prst="rect">
                            <a:avLst/>
                          </a:prstGeom>
                        </pic:spPr>
                      </pic:pic>
                    </a:graphicData>
                  </a:graphic>
                </wp:anchor>
              </w:drawing>
            </w:r>
          </w:p>
        </w:tc>
        <w:tc>
          <w:tcPr>
            <w:tcW w:w="1023" w:type="dxa"/>
            <w:vAlign w:val="center"/>
          </w:tcPr>
          <w:p>
            <w:pPr>
              <w:pStyle w:val="0"/>
              <w:widowControl w:val="1"/>
              <w:jc w:val="left"/>
              <w:rPr>
                <w:rFonts w:hint="default"/>
                <w:color w:val="000000" w:themeColor="text1"/>
                <w:sz w:val="22"/>
              </w:rPr>
            </w:pPr>
            <w:r>
              <w:rPr>
                <w:rFonts w:hint="eastAsia"/>
                <w:color w:val="000000" w:themeColor="text1"/>
                <w:sz w:val="22"/>
              </w:rPr>
              <w:drawing>
                <wp:anchor distT="0" distB="0" distL="114300" distR="114300" simplePos="0" relativeHeight="27" behindDoc="0" locked="1" layoutInCell="1" hidden="0" allowOverlap="1">
                  <wp:simplePos x="0" y="0"/>
                  <wp:positionH relativeFrom="margin">
                    <wp:align>center</wp:align>
                  </wp:positionH>
                  <wp:positionV relativeFrom="margin">
                    <wp:align>center</wp:align>
                  </wp:positionV>
                  <wp:extent cx="575945" cy="575945"/>
                  <wp:effectExtent l="0" t="0" r="0" b="0"/>
                  <wp:wrapNone/>
                  <wp:docPr id="1055" name="sdg_icon_08_ja_2.png"/>
                  <a:graphic xmlns:a="http://schemas.openxmlformats.org/drawingml/2006/main">
                    <a:graphicData uri="http://schemas.openxmlformats.org/drawingml/2006/picture">
                      <pic:pic xmlns:pic="http://schemas.openxmlformats.org/drawingml/2006/picture">
                        <pic:nvPicPr>
                          <pic:cNvPr id="1055" name="sdg_icon_08_ja_2.png"/>
                          <pic:cNvPicPr/>
                        </pic:nvPicPr>
                        <pic:blipFill>
                          <a:blip r:embed="rId16"/>
                          <a:stretch>
                            <a:fillRect/>
                          </a:stretch>
                        </pic:blipFill>
                        <pic:spPr>
                          <a:xfrm>
                            <a:off x="0" y="0"/>
                            <a:ext cx="575945" cy="575945"/>
                          </a:xfrm>
                          <a:prstGeom prst="rect">
                            <a:avLst/>
                          </a:prstGeom>
                        </pic:spPr>
                      </pic:pic>
                    </a:graphicData>
                  </a:graphic>
                </wp:anchor>
              </w:drawing>
            </w:r>
          </w:p>
        </w:tc>
        <w:tc>
          <w:tcPr>
            <w:tcW w:w="1024" w:type="dxa"/>
            <w:vAlign w:val="top"/>
          </w:tcPr>
          <w:p>
            <w:pPr>
              <w:pStyle w:val="0"/>
              <w:widowControl w:val="1"/>
              <w:jc w:val="left"/>
              <w:rPr>
                <w:rFonts w:hint="default"/>
                <w:color w:val="000000" w:themeColor="text1"/>
                <w:sz w:val="22"/>
              </w:rPr>
            </w:pPr>
            <w:r>
              <w:rPr>
                <w:rFonts w:hint="eastAsia"/>
              </w:rPr>
              <w:drawing>
                <wp:anchor distT="0" distB="0" distL="114300" distR="114300" simplePos="0" relativeHeight="28" behindDoc="0" locked="0" layoutInCell="1" hidden="0" allowOverlap="1">
                  <wp:simplePos x="0" y="0"/>
                  <wp:positionH relativeFrom="margin">
                    <wp:posOffset>-31750</wp:posOffset>
                  </wp:positionH>
                  <wp:positionV relativeFrom="margin">
                    <wp:posOffset>-5080</wp:posOffset>
                  </wp:positionV>
                  <wp:extent cx="575945" cy="575945"/>
                  <wp:effectExtent l="0" t="0" r="0" b="0"/>
                  <wp:wrapNone/>
                  <wp:docPr id="1056" name="sdg_icon_10_ja_3.png"/>
                  <a:graphic xmlns:a="http://schemas.openxmlformats.org/drawingml/2006/main">
                    <a:graphicData uri="http://schemas.openxmlformats.org/drawingml/2006/picture">
                      <pic:pic xmlns:pic="http://schemas.openxmlformats.org/drawingml/2006/picture">
                        <pic:nvPicPr>
                          <pic:cNvPr id="1056" name="sdg_icon_10_ja_3.png"/>
                          <pic:cNvPicPr/>
                        </pic:nvPicPr>
                        <pic:blipFill>
                          <a:blip r:embed="rId17"/>
                          <a:stretch>
                            <a:fillRect/>
                          </a:stretch>
                        </pic:blipFill>
                        <pic:spPr>
                          <a:xfrm>
                            <a:off x="0" y="0"/>
                            <a:ext cx="575945" cy="575945"/>
                          </a:xfrm>
                          <a:prstGeom prst="rect">
                            <a:avLst/>
                          </a:prstGeom>
                        </pic:spPr>
                      </pic:pic>
                    </a:graphicData>
                  </a:graphic>
                </wp:anchor>
              </w:drawing>
            </w:r>
          </w:p>
        </w:tc>
        <w:tc>
          <w:tcPr>
            <w:tcW w:w="1024" w:type="dxa"/>
            <w:vAlign w:val="top"/>
          </w:tcPr>
          <w:p>
            <w:pPr>
              <w:pStyle w:val="0"/>
              <w:widowControl w:val="1"/>
              <w:jc w:val="left"/>
              <w:rPr>
                <w:rFonts w:hint="default"/>
                <w:color w:val="000000" w:themeColor="text1"/>
                <w:sz w:val="22"/>
              </w:rPr>
            </w:pPr>
            <w:r>
              <w:rPr>
                <w:rFonts w:hint="eastAsia"/>
              </w:rPr>
              <w:drawing>
                <wp:anchor distT="0" distB="0" distL="114300" distR="114300" simplePos="0" relativeHeight="29" behindDoc="0" locked="0" layoutInCell="1" hidden="0" allowOverlap="1">
                  <wp:simplePos x="0" y="0"/>
                  <wp:positionH relativeFrom="margin">
                    <wp:posOffset>-31750</wp:posOffset>
                  </wp:positionH>
                  <wp:positionV relativeFrom="margin">
                    <wp:posOffset>-5080</wp:posOffset>
                  </wp:positionV>
                  <wp:extent cx="575945" cy="575945"/>
                  <wp:effectExtent l="0" t="0" r="0" b="0"/>
                  <wp:wrapNone/>
                  <wp:docPr id="1057" name="図 472963682"/>
                  <a:graphic xmlns:a="http://schemas.openxmlformats.org/drawingml/2006/main">
                    <a:graphicData uri="http://schemas.openxmlformats.org/drawingml/2006/picture">
                      <pic:pic xmlns:pic="http://schemas.openxmlformats.org/drawingml/2006/picture">
                        <pic:nvPicPr>
                          <pic:cNvPr id="1057" name="図 472963682"/>
                          <pic:cNvPicPr/>
                        </pic:nvPicPr>
                        <pic:blipFill>
                          <a:blip r:embed="rId18"/>
                          <a:stretch>
                            <a:fillRect/>
                          </a:stretch>
                        </pic:blipFill>
                        <pic:spPr>
                          <a:xfrm>
                            <a:off x="0" y="0"/>
                            <a:ext cx="575945" cy="575945"/>
                          </a:xfrm>
                          <a:prstGeom prst="rect">
                            <a:avLst/>
                          </a:prstGeom>
                        </pic:spPr>
                      </pic:pic>
                    </a:graphicData>
                  </a:graphic>
                </wp:anchor>
              </w:drawing>
            </w:r>
          </w:p>
        </w:tc>
        <w:tc>
          <w:tcPr>
            <w:tcW w:w="1024" w:type="dxa"/>
            <w:vAlign w:val="top"/>
          </w:tcPr>
          <w:p>
            <w:pPr>
              <w:pStyle w:val="0"/>
              <w:widowControl w:val="1"/>
              <w:jc w:val="left"/>
              <w:rPr>
                <w:rFonts w:hint="default"/>
                <w:color w:val="000000" w:themeColor="text1"/>
                <w:sz w:val="22"/>
              </w:rPr>
            </w:pPr>
            <w:r>
              <w:rPr>
                <w:rFonts w:hint="eastAsia"/>
              </w:rPr>
              <w:drawing>
                <wp:anchor distT="0" distB="0" distL="114300" distR="114300" simplePos="0" relativeHeight="30" behindDoc="0" locked="0" layoutInCell="1" hidden="0" allowOverlap="1">
                  <wp:simplePos x="0" y="0"/>
                  <wp:positionH relativeFrom="margin">
                    <wp:posOffset>-31750</wp:posOffset>
                  </wp:positionH>
                  <wp:positionV relativeFrom="margin">
                    <wp:posOffset>-5080</wp:posOffset>
                  </wp:positionV>
                  <wp:extent cx="575945" cy="575945"/>
                  <wp:effectExtent l="0" t="0" r="0" b="0"/>
                  <wp:wrapNone/>
                  <wp:docPr id="1058" name="図 626202312"/>
                  <a:graphic xmlns:a="http://schemas.openxmlformats.org/drawingml/2006/main">
                    <a:graphicData uri="http://schemas.openxmlformats.org/drawingml/2006/picture">
                      <pic:pic xmlns:pic="http://schemas.openxmlformats.org/drawingml/2006/picture">
                        <pic:nvPicPr>
                          <pic:cNvPr id="1058" name="図 626202312"/>
                          <pic:cNvPicPr/>
                        </pic:nvPicPr>
                        <pic:blipFill>
                          <a:blip r:embed="rId19"/>
                          <a:stretch>
                            <a:fillRect/>
                          </a:stretch>
                        </pic:blipFill>
                        <pic:spPr>
                          <a:xfrm>
                            <a:off x="0" y="0"/>
                            <a:ext cx="575945" cy="575945"/>
                          </a:xfrm>
                          <a:prstGeom prst="rect">
                            <a:avLst/>
                          </a:prstGeom>
                        </pic:spPr>
                      </pic:pic>
                    </a:graphicData>
                  </a:graphic>
                </wp:anchor>
              </w:drawing>
            </w:r>
          </w:p>
        </w:tc>
        <w:tc>
          <w:tcPr>
            <w:tcW w:w="1024" w:type="dxa"/>
            <w:vAlign w:val="top"/>
          </w:tcPr>
          <w:p>
            <w:pPr>
              <w:pStyle w:val="0"/>
              <w:widowControl w:val="1"/>
              <w:jc w:val="left"/>
              <w:rPr>
                <w:rFonts w:hint="default"/>
                <w:color w:val="000000" w:themeColor="text1"/>
                <w:sz w:val="22"/>
              </w:rPr>
            </w:pPr>
            <w:r>
              <w:rPr>
                <w:rFonts w:hint="eastAsia"/>
              </w:rPr>
              <w:drawing>
                <wp:anchor distT="0" distB="0" distL="114300" distR="114300" simplePos="0" relativeHeight="31" behindDoc="0" locked="0" layoutInCell="1" hidden="0" allowOverlap="1">
                  <wp:simplePos x="0" y="0"/>
                  <wp:positionH relativeFrom="margin">
                    <wp:posOffset>-31750</wp:posOffset>
                  </wp:positionH>
                  <wp:positionV relativeFrom="margin">
                    <wp:posOffset>-5080</wp:posOffset>
                  </wp:positionV>
                  <wp:extent cx="575945" cy="575945"/>
                  <wp:effectExtent l="0" t="0" r="0" b="0"/>
                  <wp:wrapNone/>
                  <wp:docPr id="1059" name="図 1177450877"/>
                  <a:graphic xmlns:a="http://schemas.openxmlformats.org/drawingml/2006/main">
                    <a:graphicData uri="http://schemas.openxmlformats.org/drawingml/2006/picture">
                      <pic:pic xmlns:pic="http://schemas.openxmlformats.org/drawingml/2006/picture">
                        <pic:nvPicPr>
                          <pic:cNvPr id="1059" name="図 1177450877"/>
                          <pic:cNvPicPr/>
                        </pic:nvPicPr>
                        <pic:blipFill>
                          <a:blip r:embed="rId20"/>
                          <a:stretch>
                            <a:fillRect/>
                          </a:stretch>
                        </pic:blipFill>
                        <pic:spPr>
                          <a:xfrm>
                            <a:off x="0" y="0"/>
                            <a:ext cx="575945" cy="575945"/>
                          </a:xfrm>
                          <a:prstGeom prst="rect">
                            <a:avLst/>
                          </a:prstGeom>
                        </pic:spPr>
                      </pic:pic>
                    </a:graphicData>
                  </a:graphic>
                </wp:anchor>
              </w:drawing>
            </w:r>
          </w:p>
        </w:tc>
      </w:tr>
    </w:tbl>
    <w:p>
      <w:pPr>
        <w:pStyle w:val="0"/>
        <w:ind w:left="210" w:leftChars="100" w:firstLine="1365" w:firstLineChars="650"/>
        <w:rPr>
          <w:rFonts w:hint="eastAsia"/>
        </w:rPr>
      </w:pPr>
    </w:p>
    <w:p>
      <w:pPr>
        <w:pStyle w:val="0"/>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４　計画の期間</w:t>
      </w:r>
    </w:p>
    <w:p>
      <w:pPr>
        <w:pStyle w:val="0"/>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明朝" w:hAnsi="ＭＳ 明朝" w:eastAsia="ＭＳ 明朝"/>
        </w:rPr>
        <w:t>令和８年４月１日から令和９年３月</w:t>
      </w:r>
      <w:r>
        <w:rPr>
          <w:rFonts w:hint="eastAsia" w:ascii="ＭＳ 明朝" w:hAnsi="ＭＳ 明朝" w:eastAsia="ＭＳ 明朝"/>
        </w:rPr>
        <w:t>31</w:t>
      </w:r>
      <w:r>
        <w:rPr>
          <w:rFonts w:hint="eastAsia" w:ascii="ＭＳ 明朝" w:hAnsi="ＭＳ 明朝" w:eastAsia="ＭＳ 明朝"/>
        </w:rPr>
        <w:t>日までの１年間とします。</w:t>
      </w:r>
    </w:p>
    <w:p>
      <w:pPr>
        <w:pStyle w:val="0"/>
        <w:ind w:left="210" w:hanging="210" w:hangingChars="100"/>
        <w:rPr>
          <w:rFonts w:hint="eastAsia"/>
        </w:rPr>
      </w:pPr>
      <w:r>
        <w:rPr>
          <w:rFonts w:hint="eastAsia"/>
        </w:rPr>
        <w:t>　　本計画は、実績評価を反映させるほか、水戸市社会福祉審議会等による意見を踏まえ、事業の見直しを継続的に実施するため、当面の間、毎年度策定することとします。</w:t>
      </w:r>
      <w:r>
        <w:rPr>
          <w:rFonts w:hint="eastAsia"/>
        </w:rPr>
        <w:br w:type="page"/>
      </w:r>
    </w:p>
    <w:p>
      <w:pPr>
        <w:pStyle w:val="0"/>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５　本市における重層的支援体制整備事業の考え方</w:t>
      </w:r>
    </w:p>
    <w:p>
      <w:pPr>
        <w:pStyle w:val="0"/>
        <w:ind w:left="210" w:hanging="210" w:hangingChars="100"/>
        <w:rPr>
          <w:rFonts w:hint="eastAsia" w:ascii="ＭＳ 明朝" w:hAnsi="ＭＳ 明朝" w:eastAsia="ＭＳ 明朝"/>
        </w:rPr>
      </w:pPr>
      <w:r>
        <w:rPr>
          <w:rFonts w:hint="eastAsia" w:ascii="ＭＳ ゴシック" w:hAnsi="ＭＳ ゴシック" w:eastAsia="ＭＳ ゴシック"/>
        </w:rPr>
        <w:t>　　</w:t>
      </w:r>
      <w:r>
        <w:rPr>
          <w:rFonts w:hint="eastAsia" w:ascii="ＭＳ 明朝" w:hAnsi="ＭＳ 明朝" w:eastAsia="ＭＳ 明朝"/>
        </w:rPr>
        <w:t>本市の福祉分野がこれまで蓄積してきた豊富な経験や知見を基盤とし、従来の相談支援の枠組みは残しながら、制度・事業中心の考え方から本人・世帯中心の支援へと転換していきます。また、利用者の多様なニーズに応えるため、庁内関係部署や市社会福祉協議会、地域住民、福祉事業者等と密接に連携し、地域の実情に即した支援体制の整備を推進します。これらの体制整備により、誰もが地域とつながり、住み慣れた地域で安心して暮らせる環境づくりを目指します。</w:t>
      </w: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rPr>
        <w:drawing>
          <wp:inline distT="0" distB="0" distL="203200" distR="203200">
            <wp:extent cx="5760720" cy="3260090"/>
            <wp:effectExtent l="0" t="0" r="0" b="0"/>
            <wp:docPr id="1060" name="オブジェクト 0"/>
            <a:graphic xmlns:a="http://schemas.openxmlformats.org/drawingml/2006/main">
              <a:graphicData uri="http://schemas.openxmlformats.org/drawingml/2006/picture">
                <pic:pic xmlns:pic="http://schemas.openxmlformats.org/drawingml/2006/picture">
                  <pic:nvPicPr>
                    <pic:cNvPr id="1060" name="オブジェクト 0"/>
                    <pic:cNvPicPr>
                      <a:picLocks noChangeAspect="1"/>
                    </pic:cNvPicPr>
                  </pic:nvPicPr>
                  <pic:blipFill>
                    <a:blip r:embed="rId21"/>
                    <a:stretch>
                      <a:fillRect/>
                    </a:stretch>
                  </pic:blipFill>
                  <pic:spPr>
                    <a:xfrm>
                      <a:off x="0" y="0"/>
                      <a:ext cx="5760720" cy="3260090"/>
                    </a:xfrm>
                    <a:prstGeom prst="rect">
                      <a:avLst/>
                    </a:prstGeom>
                  </pic:spPr>
                </pic:pic>
              </a:graphicData>
            </a:graphic>
          </wp:inline>
        </w:drawing>
      </w:r>
    </w:p>
    <w:p>
      <w:pPr>
        <w:pStyle w:val="0"/>
        <w:ind w:left="210" w:hanging="210" w:hangingChars="100"/>
        <w:rPr>
          <w:rFonts w:hint="eastAsia" w:ascii="ＭＳ ゴシック" w:hAnsi="ＭＳ ゴシック" w:eastAsia="ＭＳ ゴシック"/>
        </w:rPr>
      </w:pPr>
      <w:r>
        <w:rPr>
          <w:rFonts w:hint="eastAsia"/>
        </w:rPr>
        <w:br w:type="page"/>
      </w:r>
    </w:p>
    <w:p>
      <w:pPr>
        <w:pStyle w:val="0"/>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６　令和８年度重層的支援体制整備事業</w:t>
      </w:r>
    </w:p>
    <w:p>
      <w:pPr>
        <w:pStyle w:val="0"/>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 xml:space="preserve">(1) </w:t>
      </w:r>
      <w:r>
        <w:rPr>
          <w:rFonts w:hint="eastAsia" w:ascii="ＭＳ ゴシック" w:hAnsi="ＭＳ ゴシック" w:eastAsia="ＭＳ ゴシック"/>
        </w:rPr>
        <w:t>重層的支援体制整備事業の体系</w:t>
      </w:r>
    </w:p>
    <w:p>
      <w:pPr>
        <w:pStyle w:val="0"/>
        <w:ind w:left="210" w:hanging="210" w:hangingChars="100"/>
        <w:rPr>
          <w:rFonts w:hint="eastAsia" w:ascii="ＭＳ 明朝" w:hAnsi="ＭＳ 明朝" w:eastAsia="ＭＳ 明朝"/>
        </w:rPr>
      </w:pPr>
      <w:r>
        <w:rPr>
          <w:rFonts w:hint="eastAsia" w:ascii="ＭＳ ゴシック" w:hAnsi="ＭＳ ゴシック" w:eastAsia="ＭＳ ゴシック"/>
        </w:rPr>
        <w:t>　　　</w:t>
      </w:r>
      <w:r>
        <w:rPr>
          <w:rFonts w:hint="eastAsia" w:ascii="ＭＳ 明朝" w:hAnsi="ＭＳ 明朝" w:eastAsia="ＭＳ 明朝"/>
        </w:rPr>
        <w:t>法に基づき、重層的支援体制整備事業を以下のとおり規定します。</w:t>
      </w:r>
    </w:p>
    <w:tbl>
      <w:tblPr>
        <w:tblStyle w:val="11"/>
        <w:tblpPr w:leftFromText="142" w:rightFromText="142" w:topFromText="0" w:bottomFromText="0" w:vertAnchor="text" w:horzAnchor="text" w:tblpX="268" w:tblpY="5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00"/>
        <w:gridCol w:w="3137"/>
        <w:gridCol w:w="680"/>
        <w:gridCol w:w="3601"/>
        <w:gridCol w:w="1470"/>
      </w:tblGrid>
      <w:tr>
        <w:trPr>
          <w:trHeight w:val="487" w:hRule="atLeast"/>
        </w:trPr>
        <w:tc>
          <w:tcPr>
            <w:tcW w:w="36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法対象事業</w:t>
            </w: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対象</w:t>
            </w:r>
          </w:p>
          <w:p>
            <w:pPr>
              <w:pStyle w:val="0"/>
              <w:spacing w:line="0" w:lineRule="atLeast"/>
              <w:jc w:val="center"/>
              <w:rPr>
                <w:rFonts w:hint="eastAsia"/>
              </w:rPr>
            </w:pPr>
            <w:r>
              <w:rPr>
                <w:rFonts w:hint="eastAsia"/>
              </w:rPr>
              <w:t>分野</w:t>
            </w:r>
          </w:p>
        </w:tc>
        <w:tc>
          <w:tcPr>
            <w:tcW w:w="3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実施事業</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所管課</w:t>
            </w:r>
          </w:p>
        </w:tc>
      </w:tr>
      <w:tr>
        <w:trPr>
          <w:trHeight w:val="851" w:hRule="atLeast"/>
        </w:trPr>
        <w:tc>
          <w:tcPr>
            <w:tcW w:w="5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rPr>
            </w:pPr>
            <w:r>
              <w:rPr>
                <w:rFonts w:hint="eastAsia"/>
              </w:rPr>
              <w:t>包括的相談支援事業</w:t>
            </w:r>
          </w:p>
        </w:tc>
        <w:tc>
          <w:tcPr>
            <w:tcW w:w="313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rPr>
              <w:t>地域包括支援センターの運営</w:t>
            </w:r>
          </w:p>
        </w:tc>
        <w:tc>
          <w:tcPr>
            <w:tcW w:w="68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高齢</w:t>
            </w:r>
          </w:p>
          <w:p>
            <w:pPr>
              <w:pStyle w:val="0"/>
              <w:jc w:val="center"/>
              <w:rPr>
                <w:rFonts w:hint="eastAsia"/>
              </w:rPr>
            </w:pPr>
            <w:r>
              <w:rPr>
                <w:rFonts w:hint="eastAsia"/>
              </w:rPr>
              <w:t>・</w:t>
            </w:r>
          </w:p>
          <w:p>
            <w:pPr>
              <w:pStyle w:val="0"/>
              <w:jc w:val="center"/>
              <w:rPr>
                <w:rFonts w:hint="eastAsia"/>
              </w:rPr>
            </w:pPr>
            <w:r>
              <w:rPr>
                <w:rFonts w:hint="eastAsia"/>
              </w:rPr>
              <w:t>介護</w:t>
            </w:r>
          </w:p>
        </w:tc>
        <w:tc>
          <w:tcPr>
            <w:tcW w:w="360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rPr>
              <w:t>①地域包括支援センターの運営</w:t>
            </w:r>
          </w:p>
          <w:p>
            <w:pPr>
              <w:pStyle w:val="0"/>
              <w:rPr>
                <w:rFonts w:hint="eastAsia"/>
              </w:rPr>
            </w:pPr>
            <w:r>
              <w:rPr>
                <w:rFonts w:hint="eastAsia"/>
              </w:rPr>
              <w:t>・基幹型地域包括支援センター</w:t>
            </w:r>
          </w:p>
          <w:p>
            <w:pPr>
              <w:pStyle w:val="0"/>
              <w:rPr>
                <w:rFonts w:hint="eastAsia"/>
              </w:rPr>
            </w:pPr>
            <w:r>
              <w:rPr>
                <w:rFonts w:hint="eastAsia"/>
              </w:rPr>
              <w:t>・中央地域包括支援センター</w:t>
            </w:r>
          </w:p>
          <w:p>
            <w:pPr>
              <w:pStyle w:val="0"/>
              <w:rPr>
                <w:rFonts w:hint="eastAsia"/>
              </w:rPr>
            </w:pPr>
            <w:r>
              <w:rPr>
                <w:rFonts w:hint="eastAsia"/>
              </w:rPr>
              <w:t>・東部地域包括支援センター</w:t>
            </w:r>
          </w:p>
          <w:p>
            <w:pPr>
              <w:pStyle w:val="0"/>
              <w:rPr>
                <w:rFonts w:hint="eastAsia"/>
              </w:rPr>
            </w:pPr>
            <w:r>
              <w:rPr>
                <w:rFonts w:hint="eastAsia"/>
              </w:rPr>
              <w:t>・南部第一地域包括支援センター</w:t>
            </w:r>
          </w:p>
          <w:p>
            <w:pPr>
              <w:pStyle w:val="0"/>
              <w:rPr>
                <w:rFonts w:hint="eastAsia"/>
              </w:rPr>
            </w:pPr>
            <w:r>
              <w:rPr>
                <w:rFonts w:hint="eastAsia"/>
              </w:rPr>
              <w:t>・南部第二地域包括支援センター</w:t>
            </w:r>
          </w:p>
          <w:p>
            <w:pPr>
              <w:pStyle w:val="0"/>
              <w:rPr>
                <w:rFonts w:hint="eastAsia"/>
              </w:rPr>
            </w:pPr>
            <w:r>
              <w:rPr>
                <w:rFonts w:hint="eastAsia"/>
              </w:rPr>
              <w:t>・北部地域包括支援センター</w:t>
            </w:r>
          </w:p>
          <w:p>
            <w:pPr>
              <w:pStyle w:val="0"/>
              <w:rPr>
                <w:rFonts w:hint="eastAsia"/>
              </w:rPr>
            </w:pPr>
            <w:r>
              <w:rPr>
                <w:rFonts w:hint="eastAsia"/>
              </w:rPr>
              <w:t>・西部地域包括支援センター</w:t>
            </w:r>
          </w:p>
          <w:p>
            <w:pPr>
              <w:pStyle w:val="0"/>
              <w:rPr>
                <w:rFonts w:hint="eastAsia"/>
              </w:rPr>
            </w:pPr>
            <w:r>
              <w:rPr>
                <w:rFonts w:hint="eastAsia"/>
              </w:rPr>
              <w:t>・常澄地域包括支援センター</w:t>
            </w:r>
          </w:p>
          <w:p>
            <w:pPr>
              <w:pStyle w:val="0"/>
              <w:rPr>
                <w:rFonts w:hint="eastAsia"/>
              </w:rPr>
            </w:pPr>
            <w:r>
              <w:rPr>
                <w:rFonts w:hint="eastAsia"/>
              </w:rPr>
              <w:t>・内原地域包括支援センター</w:t>
            </w:r>
          </w:p>
        </w:tc>
        <w:tc>
          <w:tcPr>
            <w:tcW w:w="147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高齢福祉課</w:t>
            </w:r>
          </w:p>
        </w:tc>
      </w:tr>
      <w:tr>
        <w:trPr>
          <w:trHeight w:val="827" w:hRule="atLeast"/>
        </w:trPr>
        <w:tc>
          <w:tcPr>
            <w:tcW w:w="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13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rPr>
              <w:t>障害者相談支援事業</w:t>
            </w:r>
          </w:p>
          <w:p>
            <w:pPr>
              <w:pStyle w:val="0"/>
              <w:rPr>
                <w:rFonts w:hint="eastAsia"/>
              </w:rPr>
            </w:pPr>
          </w:p>
        </w:tc>
        <w:tc>
          <w:tcPr>
            <w:tcW w:w="68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障害</w:t>
            </w:r>
          </w:p>
        </w:tc>
        <w:tc>
          <w:tcPr>
            <w:tcW w:w="36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rPr>
              <w:t>②基幹相談支援センターの運営</w:t>
            </w:r>
          </w:p>
          <w:p>
            <w:pPr>
              <w:pStyle w:val="0"/>
              <w:rPr>
                <w:rFonts w:hint="eastAsia"/>
              </w:rPr>
            </w:pPr>
            <w:r>
              <w:rPr>
                <w:rFonts w:hint="eastAsia"/>
              </w:rPr>
              <w:t>・東部基幹相談支援センター</w:t>
            </w:r>
          </w:p>
          <w:p>
            <w:pPr>
              <w:pStyle w:val="0"/>
              <w:rPr>
                <w:rFonts w:hint="eastAsia"/>
              </w:rPr>
            </w:pPr>
            <w:r>
              <w:rPr>
                <w:rFonts w:hint="eastAsia"/>
              </w:rPr>
              <w:t>・西部基幹相談支援センター</w:t>
            </w:r>
          </w:p>
        </w:tc>
        <w:tc>
          <w:tcPr>
            <w:tcW w:w="147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障害福祉課</w:t>
            </w:r>
          </w:p>
        </w:tc>
      </w:tr>
      <w:tr>
        <w:trPr>
          <w:trHeight w:val="360" w:hRule="atLeast"/>
        </w:trPr>
        <w:tc>
          <w:tcPr>
            <w:tcW w:w="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137" w:type="dxa"/>
            <w:vMerge w:val="restar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rPr>
              <w:t>利用者支援事業</w:t>
            </w:r>
          </w:p>
          <w:p>
            <w:pPr>
              <w:pStyle w:val="0"/>
              <w:rPr>
                <w:rFonts w:hint="eastAsia"/>
              </w:rPr>
            </w:pPr>
          </w:p>
        </w:tc>
        <w:tc>
          <w:tcPr>
            <w:tcW w:w="680" w:type="dxa"/>
            <w:vMerge w:val="restar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spacing w:val="0"/>
                <w:w w:val="83"/>
                <w:fitText w:val="525" w:id="1"/>
              </w:rPr>
              <w:t>こど</w:t>
            </w:r>
            <w:r>
              <w:rPr>
                <w:rFonts w:hint="eastAsia"/>
                <w:spacing w:val="1"/>
                <w:w w:val="83"/>
                <w:fitText w:val="525" w:id="1"/>
              </w:rPr>
              <w:t>も</w:t>
            </w:r>
          </w:p>
        </w:tc>
        <w:tc>
          <w:tcPr>
            <w:tcW w:w="36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rPr>
              <w:t>③こども家庭センターの運営</w:t>
            </w:r>
          </w:p>
        </w:tc>
        <w:tc>
          <w:tcPr>
            <w:tcW w:w="147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fitText w:val="1260" w:id="2"/>
              </w:rPr>
              <w:t>子育て支援課</w:t>
            </w:r>
          </w:p>
        </w:tc>
      </w:tr>
      <w:tr>
        <w:trPr>
          <w:trHeight w:val="365" w:hRule="atLeast"/>
        </w:trPr>
        <w:tc>
          <w:tcPr>
            <w:tcW w:w="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137" w:type="dxa"/>
            <w:vMerge w:val="continue"/>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680" w:type="dxa"/>
            <w:vMerge w:val="continue"/>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36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rPr>
              <w:t>④子育て支援相談員の配置</w:t>
            </w:r>
          </w:p>
        </w:tc>
        <w:tc>
          <w:tcPr>
            <w:tcW w:w="147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fitText w:val="1260" w:id="3"/>
              </w:rPr>
              <w:t>こども政策課</w:t>
            </w:r>
          </w:p>
        </w:tc>
      </w:tr>
      <w:tr>
        <w:trPr>
          <w:trHeight w:val="567" w:hRule="atLeast"/>
        </w:trPr>
        <w:tc>
          <w:tcPr>
            <w:tcW w:w="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13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自立相談支援事業</w:t>
            </w:r>
          </w:p>
        </w:tc>
        <w:tc>
          <w:tcPr>
            <w:tcW w:w="6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困窮</w:t>
            </w:r>
          </w:p>
        </w:tc>
        <w:tc>
          <w:tcPr>
            <w:tcW w:w="360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⑤自立相談支援室の設置</w:t>
            </w:r>
          </w:p>
        </w:tc>
        <w:tc>
          <w:tcPr>
            <w:tcW w:w="147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生活福祉課</w:t>
            </w:r>
          </w:p>
        </w:tc>
      </w:tr>
      <w:tr>
        <w:trPr>
          <w:trHeight w:val="390" w:hRule="atLeast"/>
        </w:trPr>
        <w:tc>
          <w:tcPr>
            <w:tcW w:w="36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rPr>
              <w:t>【新】参加支援事業</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w:t>
            </w:r>
          </w:p>
        </w:tc>
        <w:tc>
          <w:tcPr>
            <w:tcW w:w="360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rPr>
              <w:t>⑥参加支援事業担当支援員の配置</w:t>
            </w:r>
          </w:p>
        </w:tc>
        <w:tc>
          <w:tcPr>
            <w:tcW w:w="147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福祉総務課</w:t>
            </w:r>
          </w:p>
        </w:tc>
      </w:tr>
      <w:tr>
        <w:trPr>
          <w:trHeight w:val="744" w:hRule="atLeast"/>
        </w:trPr>
        <w:tc>
          <w:tcPr>
            <w:tcW w:w="5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rPr>
            </w:pPr>
            <w:r>
              <w:rPr>
                <w:rFonts w:hint="eastAsia"/>
              </w:rPr>
              <w:t>地域づくり事業</w:t>
            </w:r>
          </w:p>
        </w:tc>
        <w:tc>
          <w:tcPr>
            <w:tcW w:w="3137" w:type="dxa"/>
            <w:vMerge w:val="restart"/>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rPr>
              <w:t>地域介護予防活動支援事業</w:t>
            </w:r>
          </w:p>
        </w:tc>
        <w:tc>
          <w:tcPr>
            <w:tcW w:w="680" w:type="dxa"/>
            <w:vMerge w:val="restart"/>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rPr>
              <w:t>高齢</w:t>
            </w:r>
          </w:p>
          <w:p>
            <w:pPr>
              <w:pStyle w:val="0"/>
              <w:jc w:val="center"/>
              <w:rPr>
                <w:rFonts w:hint="eastAsia"/>
              </w:rPr>
            </w:pPr>
            <w:r>
              <w:rPr>
                <w:rFonts w:hint="eastAsia"/>
              </w:rPr>
              <w:t>・</w:t>
            </w:r>
          </w:p>
          <w:p>
            <w:pPr>
              <w:pStyle w:val="0"/>
              <w:rPr>
                <w:rFonts w:hint="eastAsia"/>
              </w:rPr>
            </w:pPr>
            <w:r>
              <w:rPr>
                <w:rFonts w:hint="eastAsia"/>
              </w:rPr>
              <w:t>介護</w:t>
            </w:r>
          </w:p>
        </w:tc>
        <w:tc>
          <w:tcPr>
            <w:tcW w:w="360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ind w:left="210" w:hanging="210" w:hangingChars="100"/>
              <w:rPr>
                <w:rFonts w:hint="eastAsia"/>
                <w:color w:val="auto"/>
              </w:rPr>
            </w:pPr>
            <w:r>
              <w:rPr>
                <w:rFonts w:hint="eastAsia"/>
                <w:color w:val="auto"/>
              </w:rPr>
              <w:t>⑦元気アップ・ステップ運動教室の運営支援</w:t>
            </w:r>
          </w:p>
        </w:tc>
        <w:tc>
          <w:tcPr>
            <w:tcW w:w="147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高齢福祉課</w:t>
            </w:r>
          </w:p>
        </w:tc>
      </w:tr>
      <w:tr>
        <w:trPr>
          <w:trHeight w:val="645" w:hRule="atLeast"/>
        </w:trPr>
        <w:tc>
          <w:tcPr>
            <w:tcW w:w="500" w:type="dxa"/>
            <w:vMerge w:val="continue"/>
            <w:tcBorders>
              <w:top w:val="single" w:color="auto" w:sz="18"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137" w:type="dxa"/>
            <w:vMerge w:val="continue"/>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vMerge w:val="continue"/>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6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ind w:left="210" w:hanging="210" w:hangingChars="100"/>
              <w:rPr>
                <w:rFonts w:hint="eastAsia"/>
                <w:color w:val="auto"/>
              </w:rPr>
            </w:pPr>
            <w:r>
              <w:rPr>
                <w:rFonts w:hint="eastAsia"/>
                <w:color w:val="auto"/>
              </w:rPr>
              <w:t>⑧シルバーリハビリ体操教室の運営</w:t>
            </w:r>
          </w:p>
          <w:p>
            <w:pPr>
              <w:pStyle w:val="0"/>
              <w:ind w:left="210" w:hanging="210" w:hangingChars="100"/>
              <w:rPr>
                <w:rFonts w:hint="eastAsia"/>
                <w:color w:val="auto"/>
              </w:rPr>
            </w:pPr>
            <w:r>
              <w:rPr>
                <w:rFonts w:hint="eastAsia"/>
                <w:color w:val="auto"/>
              </w:rPr>
              <w:t>　支援</w:t>
            </w:r>
          </w:p>
        </w:tc>
        <w:tc>
          <w:tcPr>
            <w:tcW w:w="147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高齢福祉課</w:t>
            </w:r>
          </w:p>
        </w:tc>
      </w:tr>
      <w:tr>
        <w:trPr>
          <w:trHeight w:val="360" w:hRule="atLeast"/>
        </w:trPr>
        <w:tc>
          <w:tcPr>
            <w:tcW w:w="500" w:type="dxa"/>
            <w:vMerge w:val="continue"/>
            <w:tcBorders>
              <w:top w:val="single" w:color="auto" w:sz="18"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137" w:type="dxa"/>
            <w:vMerge w:val="continue"/>
            <w:tcBorders>
              <w:top w:val="single" w:color="auto" w:sz="18"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680" w:type="dxa"/>
            <w:vMerge w:val="continue"/>
            <w:tcBorders>
              <w:top w:val="single" w:color="auto" w:sz="6"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36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⑨いきいき健康クラブの運営</w:t>
            </w:r>
          </w:p>
        </w:tc>
        <w:tc>
          <w:tcPr>
            <w:tcW w:w="147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高齢福祉課</w:t>
            </w:r>
          </w:p>
        </w:tc>
      </w:tr>
      <w:tr>
        <w:trPr>
          <w:trHeight w:val="586" w:hRule="atLeast"/>
        </w:trPr>
        <w:tc>
          <w:tcPr>
            <w:tcW w:w="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13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rPr>
              <w:t>生活支援体制整備事業</w:t>
            </w:r>
          </w:p>
          <w:p>
            <w:pPr>
              <w:pStyle w:val="0"/>
              <w:rPr>
                <w:rFonts w:hint="eastAsia"/>
              </w:rPr>
            </w:pPr>
          </w:p>
        </w:tc>
        <w:tc>
          <w:tcPr>
            <w:tcW w:w="680" w:type="dxa"/>
            <w:vMerge w:val="continue"/>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36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ind w:left="210" w:hanging="210" w:hangingChars="100"/>
              <w:rPr>
                <w:rFonts w:hint="eastAsia"/>
              </w:rPr>
            </w:pPr>
            <w:r>
              <w:rPr>
                <w:rFonts w:hint="eastAsia"/>
              </w:rPr>
              <w:t>⑩生活支援コーディネーターの配置及び協議体の設置・運営</w:t>
            </w:r>
          </w:p>
        </w:tc>
        <w:tc>
          <w:tcPr>
            <w:tcW w:w="147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高齢福祉課</w:t>
            </w:r>
          </w:p>
        </w:tc>
      </w:tr>
      <w:tr>
        <w:trPr>
          <w:trHeight w:val="360" w:hRule="atLeast"/>
        </w:trPr>
        <w:tc>
          <w:tcPr>
            <w:tcW w:w="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13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地域活動支援センターの運営</w:t>
            </w:r>
          </w:p>
          <w:p>
            <w:pPr>
              <w:pStyle w:val="0"/>
              <w:rPr>
                <w:rFonts w:hint="eastAsia"/>
              </w:rPr>
            </w:pPr>
          </w:p>
          <w:p>
            <w:pPr>
              <w:pStyle w:val="0"/>
              <w:rPr>
                <w:rFonts w:hint="eastAsia"/>
              </w:rPr>
            </w:pPr>
          </w:p>
        </w:tc>
        <w:tc>
          <w:tcPr>
            <w:tcW w:w="6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障害</w:t>
            </w:r>
          </w:p>
        </w:tc>
        <w:tc>
          <w:tcPr>
            <w:tcW w:w="360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⑪地域活動支援センターの運営</w:t>
            </w:r>
          </w:p>
          <w:p>
            <w:pPr>
              <w:pStyle w:val="0"/>
              <w:rPr>
                <w:rFonts w:hint="eastAsia"/>
              </w:rPr>
            </w:pPr>
            <w:r>
              <w:rPr>
                <w:rFonts w:hint="eastAsia"/>
              </w:rPr>
              <w:t>・ディライトホーム</w:t>
            </w:r>
          </w:p>
          <w:p>
            <w:pPr>
              <w:pStyle w:val="0"/>
              <w:rPr>
                <w:rFonts w:hint="eastAsia"/>
              </w:rPr>
            </w:pPr>
            <w:r>
              <w:rPr>
                <w:rFonts w:hint="eastAsia"/>
              </w:rPr>
              <w:t>・風（</w:t>
            </w:r>
            <w:r>
              <w:rPr>
                <w:rFonts w:hint="eastAsia"/>
              </w:rPr>
              <w:t>FOO</w:t>
            </w:r>
            <w:r>
              <w:rPr>
                <w:rFonts w:hint="eastAsia"/>
              </w:rPr>
              <w:t>）</w:t>
            </w:r>
          </w:p>
          <w:p>
            <w:pPr>
              <w:pStyle w:val="0"/>
              <w:rPr>
                <w:rFonts w:hint="eastAsia"/>
              </w:rPr>
            </w:pPr>
            <w:r>
              <w:rPr>
                <w:rFonts w:hint="eastAsia"/>
              </w:rPr>
              <w:t>・かさはら</w:t>
            </w:r>
          </w:p>
        </w:tc>
        <w:tc>
          <w:tcPr>
            <w:tcW w:w="147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障害福祉課</w:t>
            </w:r>
          </w:p>
        </w:tc>
      </w:tr>
    </w:tbl>
    <w:p>
      <w:pPr>
        <w:pStyle w:val="0"/>
        <w:ind w:left="210" w:hanging="210" w:hangingChars="100"/>
        <w:rPr>
          <w:rFonts w:hint="eastAsia" w:ascii="ＭＳ ゴシック" w:hAnsi="ＭＳ ゴシック" w:eastAsia="ＭＳ ゴシック"/>
        </w:rPr>
      </w:pPr>
      <w:r>
        <w:rPr>
          <w:rFonts w:hint="eastAsia"/>
        </w:rPr>
        <w:t>　　</w:t>
      </w:r>
    </w:p>
    <w:p>
      <w:pPr>
        <w:pStyle w:val="0"/>
        <w:ind w:left="210" w:hanging="210" w:hangingChars="100"/>
        <w:rPr>
          <w:rFonts w:hint="eastAsia" w:ascii="ＭＳ ゴシック" w:hAnsi="ＭＳ ゴシック" w:eastAsia="ＭＳ ゴシック"/>
        </w:rPr>
      </w:pPr>
      <w:r>
        <w:rPr>
          <w:rFonts w:hint="eastAsia"/>
        </w:rPr>
        <w:br w:type="page"/>
      </w:r>
    </w:p>
    <w:tbl>
      <w:tblPr>
        <w:tblStyle w:val="11"/>
        <w:tblpPr w:leftFromText="142" w:rightFromText="142" w:topFromText="0" w:bottomFromText="0" w:vertAnchor="text" w:horzAnchor="text" w:tblpX="268" w:tblpY="5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00"/>
        <w:gridCol w:w="3137"/>
        <w:gridCol w:w="680"/>
        <w:gridCol w:w="3601"/>
        <w:gridCol w:w="1470"/>
      </w:tblGrid>
      <w:tr>
        <w:trPr>
          <w:trHeight w:val="487" w:hRule="atLeast"/>
        </w:trPr>
        <w:tc>
          <w:tcPr>
            <w:tcW w:w="36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法対象事業</w:t>
            </w: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対象</w:t>
            </w:r>
          </w:p>
          <w:p>
            <w:pPr>
              <w:pStyle w:val="0"/>
              <w:spacing w:line="0" w:lineRule="atLeast"/>
              <w:jc w:val="center"/>
              <w:rPr>
                <w:rFonts w:hint="eastAsia"/>
              </w:rPr>
            </w:pPr>
            <w:r>
              <w:rPr>
                <w:rFonts w:hint="eastAsia"/>
              </w:rPr>
              <w:t>分野</w:t>
            </w:r>
          </w:p>
        </w:tc>
        <w:tc>
          <w:tcPr>
            <w:tcW w:w="3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実施事業</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担当課</w:t>
            </w:r>
          </w:p>
        </w:tc>
      </w:tr>
      <w:tr>
        <w:trPr>
          <w:trHeight w:val="6509" w:hRule="atLeast"/>
        </w:trPr>
        <w:tc>
          <w:tcPr>
            <w:tcW w:w="5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rPr>
            </w:pPr>
            <w:r>
              <w:rPr>
                <w:rFonts w:hint="eastAsia"/>
              </w:rPr>
              <w:t>地域づくり事業</w:t>
            </w:r>
          </w:p>
        </w:tc>
        <w:tc>
          <w:tcPr>
            <w:tcW w:w="3137" w:type="dxa"/>
            <w:vMerge w:val="restart"/>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rPr>
            </w:pPr>
            <w:r>
              <w:rPr>
                <w:rFonts w:hint="eastAsia"/>
              </w:rPr>
              <w:t>地域子育て支援拠点事業</w:t>
            </w:r>
          </w:p>
          <w:p>
            <w:pPr>
              <w:pStyle w:val="0"/>
              <w:rPr>
                <w:rFonts w:hint="eastAsia"/>
              </w:rPr>
            </w:pPr>
          </w:p>
        </w:tc>
        <w:tc>
          <w:tcPr>
            <w:tcW w:w="680" w:type="dxa"/>
            <w:vMerge w:val="restart"/>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spacing w:val="0"/>
                <w:w w:val="83"/>
                <w:fitText w:val="525" w:id="4"/>
              </w:rPr>
              <w:t>こど</w:t>
            </w:r>
            <w:r>
              <w:rPr>
                <w:rFonts w:hint="eastAsia"/>
                <w:spacing w:val="1"/>
                <w:w w:val="83"/>
                <w:fitText w:val="525" w:id="4"/>
              </w:rPr>
              <w:t>も</w:t>
            </w:r>
          </w:p>
        </w:tc>
        <w:tc>
          <w:tcPr>
            <w:tcW w:w="360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rPr>
              <w:t>⑫地域子育て支援拠点の運営</w:t>
            </w:r>
          </w:p>
          <w:p>
            <w:pPr>
              <w:pStyle w:val="0"/>
              <w:rPr>
                <w:rFonts w:hint="eastAsia"/>
              </w:rPr>
            </w:pPr>
            <w:r>
              <w:rPr>
                <w:rFonts w:hint="eastAsia"/>
              </w:rPr>
              <w:t>・大町子育て支援・多世代交流</w:t>
            </w:r>
          </w:p>
          <w:p>
            <w:pPr>
              <w:pStyle w:val="0"/>
              <w:ind w:firstLine="210" w:firstLineChars="100"/>
              <w:rPr>
                <w:rFonts w:hint="eastAsia"/>
              </w:rPr>
            </w:pPr>
            <w:r>
              <w:rPr>
                <w:rFonts w:hint="eastAsia"/>
              </w:rPr>
              <w:t>センター　わんぱーく・みと</w:t>
            </w:r>
          </w:p>
          <w:p>
            <w:pPr>
              <w:pStyle w:val="0"/>
              <w:rPr>
                <w:rFonts w:hint="eastAsia"/>
              </w:rPr>
            </w:pPr>
            <w:r>
              <w:rPr>
                <w:rFonts w:hint="eastAsia"/>
              </w:rPr>
              <w:t>・本町子育て支援・多世代交流</w:t>
            </w:r>
          </w:p>
          <w:p>
            <w:pPr>
              <w:pStyle w:val="0"/>
              <w:ind w:firstLine="210" w:firstLineChars="100"/>
              <w:rPr>
                <w:rFonts w:hint="eastAsia"/>
              </w:rPr>
            </w:pPr>
            <w:r>
              <w:rPr>
                <w:rFonts w:hint="eastAsia"/>
              </w:rPr>
              <w:t>センター　はみんぐぱーく・みと</w:t>
            </w:r>
          </w:p>
          <w:p>
            <w:pPr>
              <w:pStyle w:val="0"/>
              <w:ind w:leftChars="0" w:firstLine="0" w:firstLineChars="0"/>
              <w:rPr>
                <w:rFonts w:hint="eastAsia"/>
              </w:rPr>
            </w:pPr>
            <w:r>
              <w:rPr>
                <w:rFonts w:hint="eastAsia"/>
              </w:rPr>
              <w:t>・ぽかぽかつどいの広場</w:t>
            </w:r>
          </w:p>
          <w:p>
            <w:pPr>
              <w:pStyle w:val="0"/>
              <w:rPr>
                <w:rFonts w:hint="eastAsia"/>
              </w:rPr>
            </w:pPr>
            <w:r>
              <w:rPr>
                <w:rFonts w:hint="eastAsia"/>
              </w:rPr>
              <w:t>・いきいき交流センターあかしあ</w:t>
            </w:r>
          </w:p>
          <w:p>
            <w:pPr>
              <w:pStyle w:val="0"/>
              <w:rPr>
                <w:rFonts w:hint="eastAsia"/>
              </w:rPr>
            </w:pPr>
            <w:r>
              <w:rPr>
                <w:rFonts w:hint="eastAsia"/>
              </w:rPr>
              <w:t>・ひので保育園地域子育て支援</w:t>
            </w:r>
          </w:p>
          <w:p>
            <w:pPr>
              <w:pStyle w:val="0"/>
              <w:ind w:firstLine="210" w:firstLineChars="100"/>
              <w:rPr>
                <w:rFonts w:hint="eastAsia"/>
              </w:rPr>
            </w:pPr>
            <w:r>
              <w:rPr>
                <w:rFonts w:hint="eastAsia"/>
              </w:rPr>
              <w:t>センター</w:t>
            </w:r>
          </w:p>
          <w:p>
            <w:pPr>
              <w:pStyle w:val="0"/>
              <w:rPr>
                <w:rFonts w:hint="eastAsia"/>
              </w:rPr>
            </w:pPr>
            <w:r>
              <w:rPr>
                <w:rFonts w:hint="eastAsia"/>
              </w:rPr>
              <w:t>・めぐみ子育てふれあいセンター</w:t>
            </w:r>
          </w:p>
          <w:p>
            <w:pPr>
              <w:pStyle w:val="0"/>
              <w:rPr>
                <w:rFonts w:hint="eastAsia"/>
              </w:rPr>
            </w:pPr>
            <w:r>
              <w:rPr>
                <w:rFonts w:hint="eastAsia"/>
              </w:rPr>
              <w:t>・バンビーニ広場</w:t>
            </w:r>
          </w:p>
          <w:p>
            <w:pPr>
              <w:pStyle w:val="0"/>
              <w:rPr>
                <w:rFonts w:hint="eastAsia"/>
              </w:rPr>
            </w:pPr>
            <w:r>
              <w:rPr>
                <w:rFonts w:hint="eastAsia"/>
              </w:rPr>
              <w:t>・ベル・ママン</w:t>
            </w:r>
          </w:p>
          <w:p>
            <w:pPr>
              <w:pStyle w:val="0"/>
              <w:rPr>
                <w:rFonts w:hint="eastAsia"/>
              </w:rPr>
            </w:pPr>
            <w:r>
              <w:rPr>
                <w:rFonts w:hint="eastAsia"/>
              </w:rPr>
              <w:t>・元吉田さくら認定こども園</w:t>
            </w:r>
          </w:p>
          <w:p>
            <w:pPr>
              <w:pStyle w:val="0"/>
              <w:ind w:firstLine="210" w:firstLineChars="100"/>
              <w:rPr>
                <w:rFonts w:hint="eastAsia"/>
              </w:rPr>
            </w:pPr>
            <w:r>
              <w:rPr>
                <w:rFonts w:hint="eastAsia"/>
              </w:rPr>
              <w:t>子育て支援センター</w:t>
            </w:r>
          </w:p>
          <w:p>
            <w:pPr>
              <w:pStyle w:val="0"/>
              <w:rPr>
                <w:rFonts w:hint="eastAsia"/>
              </w:rPr>
            </w:pPr>
            <w:r>
              <w:rPr>
                <w:rFonts w:hint="eastAsia"/>
              </w:rPr>
              <w:t>・ユーアイ子育て支援センター</w:t>
            </w:r>
          </w:p>
          <w:p>
            <w:pPr>
              <w:pStyle w:val="0"/>
              <w:rPr>
                <w:rFonts w:hint="eastAsia"/>
              </w:rPr>
            </w:pPr>
            <w:r>
              <w:rPr>
                <w:rFonts w:hint="eastAsia"/>
              </w:rPr>
              <w:t>・にこにこ子育て支援センター</w:t>
            </w:r>
          </w:p>
          <w:p>
            <w:pPr>
              <w:pStyle w:val="0"/>
              <w:rPr>
                <w:rFonts w:hint="eastAsia"/>
              </w:rPr>
            </w:pPr>
            <w:r>
              <w:rPr>
                <w:rFonts w:hint="eastAsia"/>
              </w:rPr>
              <w:t>・のびのび広場</w:t>
            </w:r>
          </w:p>
          <w:p>
            <w:pPr>
              <w:pStyle w:val="0"/>
              <w:rPr>
                <w:rFonts w:hint="eastAsia"/>
              </w:rPr>
            </w:pPr>
            <w:r>
              <w:rPr>
                <w:rFonts w:hint="eastAsia"/>
              </w:rPr>
              <w:t>・わくわく子育て支援センター</w:t>
            </w:r>
          </w:p>
          <w:p>
            <w:pPr>
              <w:pStyle w:val="0"/>
              <w:rPr>
                <w:rFonts w:hint="eastAsia"/>
              </w:rPr>
            </w:pPr>
            <w:r>
              <w:rPr>
                <w:rFonts w:hint="eastAsia"/>
              </w:rPr>
              <w:t>・子育て支援センターみのり</w:t>
            </w:r>
          </w:p>
        </w:tc>
        <w:tc>
          <w:tcPr>
            <w:tcW w:w="147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fitText w:val="1260" w:id="5"/>
              </w:rPr>
              <w:t>こども政策課</w:t>
            </w:r>
          </w:p>
        </w:tc>
      </w:tr>
      <w:tr>
        <w:trPr>
          <w:trHeight w:val="1401" w:hRule="atLeast"/>
        </w:trPr>
        <w:tc>
          <w:tcPr>
            <w:tcW w:w="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137" w:type="dxa"/>
            <w:vMerge w:val="continue"/>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rPr>
            </w:pPr>
          </w:p>
        </w:tc>
        <w:tc>
          <w:tcPr>
            <w:tcW w:w="680" w:type="dxa"/>
            <w:vMerge w:val="continue"/>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36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rPr>
                <w:rFonts w:hint="eastAsia"/>
              </w:rPr>
            </w:pPr>
            <w:r>
              <w:rPr>
                <w:rFonts w:hint="eastAsia"/>
              </w:rPr>
              <w:t>・白梅保育所さくらんぼ</w:t>
            </w:r>
          </w:p>
          <w:p>
            <w:pPr>
              <w:pStyle w:val="0"/>
              <w:rPr>
                <w:rFonts w:hint="eastAsia"/>
              </w:rPr>
            </w:pPr>
            <w:r>
              <w:rPr>
                <w:rFonts w:hint="eastAsia"/>
              </w:rPr>
              <w:t>・杉山保育所すぎのこ</w:t>
            </w:r>
          </w:p>
          <w:p>
            <w:pPr>
              <w:pStyle w:val="0"/>
              <w:rPr>
                <w:rFonts w:hint="eastAsia"/>
              </w:rPr>
            </w:pPr>
            <w:r>
              <w:rPr>
                <w:rFonts w:hint="eastAsia"/>
              </w:rPr>
              <w:t>・河和田保育所つくしんぼ</w:t>
            </w:r>
          </w:p>
          <w:p>
            <w:pPr>
              <w:pStyle w:val="0"/>
              <w:rPr>
                <w:rFonts w:hint="eastAsia"/>
              </w:rPr>
            </w:pPr>
            <w:r>
              <w:rPr>
                <w:rFonts w:hint="eastAsia"/>
              </w:rPr>
              <w:t>・内原認定こども園なかよし</w:t>
            </w:r>
          </w:p>
        </w:tc>
        <w:tc>
          <w:tcPr>
            <w:tcW w:w="147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幼児保育課</w:t>
            </w:r>
          </w:p>
        </w:tc>
      </w:tr>
      <w:tr>
        <w:trPr>
          <w:trHeight w:val="720" w:hRule="atLeast"/>
        </w:trPr>
        <w:tc>
          <w:tcPr>
            <w:tcW w:w="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13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【新】生活困窮者支援等の</w:t>
            </w:r>
          </w:p>
          <w:p>
            <w:pPr>
              <w:pStyle w:val="0"/>
              <w:ind w:firstLine="630" w:firstLineChars="300"/>
              <w:rPr>
                <w:rFonts w:hint="eastAsia"/>
              </w:rPr>
            </w:pPr>
            <w:r>
              <w:rPr>
                <w:rFonts w:hint="eastAsia"/>
              </w:rPr>
              <w:t>ための地域づくり事業</w:t>
            </w:r>
          </w:p>
        </w:tc>
        <w:tc>
          <w:tcPr>
            <w:tcW w:w="6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困窮</w:t>
            </w:r>
          </w:p>
        </w:tc>
        <w:tc>
          <w:tcPr>
            <w:tcW w:w="360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rPr>
            </w:pPr>
            <w:r>
              <w:rPr>
                <w:rFonts w:hint="eastAsia"/>
              </w:rPr>
              <w:t>⑬地域資源開発コーディネーターの配置</w:t>
            </w:r>
          </w:p>
        </w:tc>
        <w:tc>
          <w:tcPr>
            <w:tcW w:w="147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福祉総務課</w:t>
            </w:r>
          </w:p>
        </w:tc>
      </w:tr>
      <w:tr>
        <w:trPr>
          <w:trHeight w:val="452" w:hRule="atLeast"/>
        </w:trPr>
        <w:tc>
          <w:tcPr>
            <w:tcW w:w="36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【新】アウトリーチ等を通じた</w:t>
            </w:r>
          </w:p>
          <w:p>
            <w:pPr>
              <w:pStyle w:val="0"/>
              <w:ind w:firstLine="630" w:firstLineChars="300"/>
              <w:rPr>
                <w:rFonts w:hint="eastAsia"/>
              </w:rPr>
            </w:pPr>
            <w:r>
              <w:rPr>
                <w:rFonts w:hint="eastAsia"/>
              </w:rPr>
              <w:t>継続的支援事業</w:t>
            </w:r>
          </w:p>
        </w:tc>
        <w:tc>
          <w:tcPr>
            <w:tcW w:w="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rPr>
              <w:t>－</w:t>
            </w:r>
          </w:p>
        </w:tc>
        <w:tc>
          <w:tcPr>
            <w:tcW w:w="3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⑭アウトリーチ等担当支援員の配置</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福祉総務課</w:t>
            </w:r>
          </w:p>
        </w:tc>
      </w:tr>
      <w:tr>
        <w:trPr>
          <w:trHeight w:val="452" w:hRule="atLeast"/>
        </w:trPr>
        <w:tc>
          <w:tcPr>
            <w:tcW w:w="36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【新】多機関協働事業</w:t>
            </w:r>
          </w:p>
        </w:tc>
        <w:tc>
          <w:tcPr>
            <w:tcW w:w="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rPr>
              <w:t>－</w:t>
            </w:r>
          </w:p>
        </w:tc>
        <w:tc>
          <w:tcPr>
            <w:tcW w:w="3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⑮多機関協働事業担当者の配置</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福祉総務課</w:t>
            </w:r>
          </w:p>
        </w:tc>
      </w:tr>
    </w:tbl>
    <w:p>
      <w:pPr>
        <w:pStyle w:val="0"/>
        <w:rPr>
          <w:rFonts w:hint="eastAsia"/>
        </w:rPr>
      </w:pPr>
    </w:p>
    <w:p>
      <w:pPr>
        <w:pStyle w:val="0"/>
        <w:tabs>
          <w:tab w:val="left" w:leader="none" w:pos="707"/>
        </w:tabs>
        <w:ind w:leftChars="0" w:firstLineChars="0"/>
        <w:rPr>
          <w:rFonts w:hint="eastAsia"/>
        </w:rPr>
      </w:pPr>
      <w:r>
        <w:rPr>
          <w:rFonts w:hint="eastAsia"/>
        </w:rPr>
        <w:br w:type="page"/>
      </w:r>
    </w:p>
    <w:p>
      <w:pPr>
        <w:pStyle w:val="0"/>
        <w:ind w:left="210" w:leftChars="100" w:firstLine="0" w:firstLineChars="0"/>
        <w:rPr>
          <w:rFonts w:hint="eastAsia" w:ascii="ＭＳ ゴシック" w:hAnsi="ＭＳ ゴシック" w:eastAsia="ＭＳ ゴシック"/>
        </w:rPr>
      </w:pPr>
      <w:r>
        <w:rPr>
          <w:rFonts w:hint="eastAsia" w:ascii="ＭＳ ゴシック" w:hAnsi="ＭＳ ゴシック" w:eastAsia="ＭＳ ゴシック"/>
        </w:rPr>
        <w:t>(2)</w:t>
      </w:r>
      <w:r>
        <w:rPr>
          <w:rFonts w:hint="eastAsia"/>
        </w:rPr>
        <w:t xml:space="preserve"> </w:t>
      </w:r>
      <w:r>
        <w:rPr>
          <w:rFonts w:hint="eastAsia" w:ascii="ＭＳ ゴシック" w:hAnsi="ＭＳ ゴシック" w:eastAsia="ＭＳ ゴシック"/>
        </w:rPr>
        <w:t>実施内容</w:t>
      </w:r>
    </w:p>
    <w:p>
      <w:pPr>
        <w:pStyle w:val="0"/>
        <w:ind w:firstLine="420" w:firstLineChars="200"/>
        <w:rPr>
          <w:rFonts w:hint="eastAsia"/>
        </w:rPr>
      </w:pPr>
      <w:r>
        <w:rPr>
          <w:rFonts w:hint="eastAsia" w:ascii="ＭＳ ゴシック" w:hAnsi="ＭＳ ゴシック" w:eastAsia="ＭＳ ゴシック"/>
        </w:rPr>
        <w:t>ア　包括的相談支援事業（①～⑤）</w:t>
      </w:r>
    </w:p>
    <w:p>
      <w:pPr>
        <w:pStyle w:val="0"/>
        <w:ind w:left="630" w:leftChars="100" w:hanging="420" w:hangingChars="200"/>
        <w:rPr>
          <w:rFonts w:hint="eastAsia"/>
        </w:rPr>
      </w:pPr>
      <w:r>
        <w:rPr>
          <w:rFonts w:hint="eastAsia"/>
        </w:rPr>
        <w:t>　　　高齢・介護、障害、こども、生活困窮な</w:t>
      </w:r>
      <w:r>
        <w:rPr>
          <w:rFonts w:hint="eastAsia"/>
          <w:shd w:val="clear" w:color="auto" w:fill="auto"/>
        </w:rPr>
        <w:t>ど、市</w:t>
      </w:r>
      <w:r>
        <w:rPr>
          <w:rFonts w:hint="eastAsia"/>
        </w:rPr>
        <w:t>民から困りごとの相談を受ける各支援機関は、相談者の属性、世代、相談内容に関わらず、世帯が抱える課題の把握に努め、必要に応じて関係機関と積極的に連携することで、包括的な相談支援を実施します。</w:t>
      </w:r>
    </w:p>
    <w:p>
      <w:pPr>
        <w:pStyle w:val="0"/>
        <w:ind w:left="630" w:leftChars="100" w:hanging="420" w:hangingChars="200"/>
        <w:rPr>
          <w:rFonts w:hint="eastAsia"/>
        </w:rPr>
      </w:pPr>
      <w:r>
        <w:rPr>
          <w:rFonts w:hint="eastAsia"/>
        </w:rPr>
        <w:t>　　　相談のうち、複雑化・複合化した事例等については、多機関協働事業につなぎ、各種検討会議の開催等により、課題の解きほぐしや関係機関の間の役割分担を図り、各支援機関が円滑な連携のもとで支援できるようにします。</w:t>
      </w:r>
    </w:p>
    <w:tbl>
      <w:tblPr>
        <w:tblStyle w:val="11"/>
        <w:tblpPr w:leftFromText="142" w:rightFromText="142" w:topFromText="0" w:bottomFromText="0" w:vertAnchor="text" w:horzAnchor="text" w:tblpX="237" w:tblpY="90"/>
        <w:tblW w:w="9030" w:type="dxa"/>
        <w:tblBorders>
          <w:top w:val="single" w:color="auto" w:sz="6" w:space="0"/>
          <w:left w:val="single" w:color="auto" w:sz="6" w:space="0"/>
          <w:bottom w:val="single" w:color="auto" w:sz="6" w:space="0"/>
          <w:right w:val="single" w:color="auto" w:sz="6" w:space="0"/>
        </w:tblBorders>
        <w:tblLayout w:type="fixed"/>
        <w:tblLook w:firstRow="0" w:lastRow="0" w:firstColumn="0" w:lastColumn="0" w:noHBand="1" w:noVBand="1" w:val="0600"/>
      </w:tblPr>
      <w:tblGrid>
        <w:gridCol w:w="2675"/>
        <w:gridCol w:w="4885"/>
        <w:gridCol w:w="1470"/>
      </w:tblGrid>
      <w:tr>
        <w:trPr>
          <w:trHeight w:val="367"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実施事業</w:t>
            </w:r>
          </w:p>
        </w:tc>
        <w:tc>
          <w:tcPr>
            <w:tcW w:w="4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実施内容</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担当課</w:t>
            </w:r>
          </w:p>
        </w:tc>
      </w:tr>
      <w:tr>
        <w:trPr>
          <w:trHeight w:val="1123"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rPr>
            </w:pPr>
            <w:r>
              <w:rPr>
                <w:rFonts w:hint="eastAsia"/>
              </w:rPr>
              <w:t>①地域包括支援センターの運営</w:t>
            </w:r>
          </w:p>
        </w:tc>
        <w:tc>
          <w:tcPr>
            <w:tcW w:w="4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rPr>
            </w:pPr>
            <w:r>
              <w:rPr>
                <w:rFonts w:hint="eastAsia"/>
              </w:rPr>
              <w:t>高齢者、家族、近隣住民、民生委員等の地域のネットワーク等を通じた様々な相談に応じ、相談内容に即した制度やサービスに関する情報提供や関係機関の紹介などを行います。また、センターを周知し、住民の理解と協力を得るための広報活動、担当地域の実態把握、関係機関や地域住民団体等とのネットワーク構築のための活動を行い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高齢福祉課</w:t>
            </w:r>
          </w:p>
        </w:tc>
      </w:tr>
      <w:tr>
        <w:trPr>
          <w:trHeight w:val="1510"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rPr>
            </w:pPr>
            <w:r>
              <w:rPr>
                <w:rFonts w:hint="eastAsia"/>
              </w:rPr>
              <w:t>②基幹相談支援センターの運営</w:t>
            </w:r>
          </w:p>
        </w:tc>
        <w:tc>
          <w:tcPr>
            <w:tcW w:w="4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　障害の種別やニーズに応じた総合的・専門的な相談支援を行うとともに、相談支援専門員の支援や県内の他センター、水戸市自立支援協議会との連携により、地域の相談支援体制の強化を図ります。また、障害者が施設から地域生活へ移行できるよう普及啓発や体制整備のコーディネートに取り組みます。さらには、権利擁護や障害者虐待防止にも注力し、成年後見制度の活用支援や消費者被害の防止対策等を行い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障害福祉課</w:t>
            </w:r>
          </w:p>
        </w:tc>
      </w:tr>
      <w:tr>
        <w:trPr>
          <w:trHeight w:val="2160"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rPr>
            </w:pPr>
            <w:r>
              <w:rPr>
                <w:rFonts w:hint="eastAsia"/>
              </w:rPr>
              <w:t>③こども家庭センターの運営</w:t>
            </w:r>
          </w:p>
        </w:tc>
        <w:tc>
          <w:tcPr>
            <w:tcW w:w="4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rPr>
            </w:pPr>
            <w:r>
              <w:rPr>
                <w:rFonts w:hint="eastAsia"/>
              </w:rPr>
              <w:t>妊娠期から子育て期にわたる育児の悩みや母親の健康管理等に対して、保健師等による伴走型の相談支援を実施するとともに、こどもの発達、虐待、家庭内の問題などに対して、関係機関と連携しながら対応するなど、母子保健と児童福祉の相談支援を一体的に行い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fitText w:val="1260" w:id="6"/>
              </w:rPr>
              <w:t>子育て支援課</w:t>
            </w:r>
          </w:p>
        </w:tc>
      </w:tr>
      <w:tr>
        <w:trPr>
          <w:trHeight w:val="820"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④子育て支援相談員の</w:t>
            </w:r>
          </w:p>
          <w:p>
            <w:pPr>
              <w:pStyle w:val="0"/>
              <w:ind w:firstLine="210" w:firstLineChars="100"/>
              <w:rPr>
                <w:rFonts w:hint="eastAsia"/>
              </w:rPr>
            </w:pPr>
            <w:r>
              <w:rPr>
                <w:rFonts w:hint="eastAsia"/>
              </w:rPr>
              <w:t>配置</w:t>
            </w:r>
          </w:p>
        </w:tc>
        <w:tc>
          <w:tcPr>
            <w:tcW w:w="4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rPr>
            </w:pPr>
            <w:r>
              <w:rPr>
                <w:rFonts w:hint="eastAsia"/>
              </w:rPr>
              <w:t>地域連携の機能を果たすことを前提に、主として保育に関する施設や事業を円滑に利用できるよう支援を行います。また、</w:t>
            </w:r>
            <w:r>
              <w:rPr>
                <w:rFonts w:hint="eastAsia"/>
                <w:shd w:val="clear" w:color="auto" w:fill="auto"/>
              </w:rPr>
              <w:t>教育・保育の情報提供や必要に応じた相談・助言を実施する</w:t>
            </w:r>
            <w:r>
              <w:rPr>
                <w:rFonts w:hint="eastAsia"/>
              </w:rPr>
              <w:t>とともに、関係機関との連絡調整等を行います。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fitText w:val="1260" w:id="7"/>
              </w:rPr>
              <w:t>こども政策課</w:t>
            </w:r>
          </w:p>
        </w:tc>
      </w:tr>
    </w:tbl>
    <w:p>
      <w:pPr>
        <w:pStyle w:val="0"/>
        <w:ind w:firstLine="210" w:firstLineChars="100"/>
        <w:rPr>
          <w:rFonts w:hint="eastAsia"/>
        </w:rPr>
      </w:pPr>
    </w:p>
    <w:p>
      <w:pPr>
        <w:pStyle w:val="0"/>
        <w:ind w:left="0" w:leftChars="0" w:firstLine="210" w:firstLineChars="100"/>
        <w:rPr>
          <w:rFonts w:hint="eastAsia"/>
        </w:rPr>
      </w:pPr>
    </w:p>
    <w:tbl>
      <w:tblPr>
        <w:tblStyle w:val="11"/>
        <w:tblpPr w:leftFromText="142" w:rightFromText="142" w:topFromText="0" w:bottomFromText="0" w:vertAnchor="text" w:horzAnchor="text" w:tblpX="259" w:tblpY="165"/>
        <w:tblW w:w="9030" w:type="dxa"/>
        <w:tblBorders>
          <w:top w:val="single" w:color="auto" w:sz="6" w:space="0"/>
          <w:left w:val="single" w:color="auto" w:sz="6" w:space="0"/>
          <w:bottom w:val="single" w:color="auto" w:sz="6" w:space="0"/>
          <w:right w:val="single" w:color="auto" w:sz="6" w:space="0"/>
        </w:tblBorders>
        <w:tblLayout w:type="fixed"/>
        <w:tblLook w:firstRow="0" w:lastRow="0" w:firstColumn="0" w:lastColumn="0" w:noHBand="1" w:noVBand="1" w:val="0600"/>
      </w:tblPr>
      <w:tblGrid>
        <w:gridCol w:w="2675"/>
        <w:gridCol w:w="4885"/>
        <w:gridCol w:w="1470"/>
      </w:tblGrid>
      <w:tr>
        <w:trPr>
          <w:trHeight w:val="360"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実施事業</w:t>
            </w:r>
          </w:p>
        </w:tc>
        <w:tc>
          <w:tcPr>
            <w:tcW w:w="4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実施内容</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担当課</w:t>
            </w:r>
          </w:p>
        </w:tc>
      </w:tr>
      <w:tr>
        <w:trPr>
          <w:trHeight w:val="35"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⑤自立相談支援室の設置</w:t>
            </w:r>
          </w:p>
        </w:tc>
        <w:tc>
          <w:tcPr>
            <w:tcW w:w="4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rPr>
            </w:pPr>
            <w:r>
              <w:rPr>
                <w:rFonts w:hint="eastAsia"/>
              </w:rPr>
              <w:t>生活困窮者からの相談を幅広く受け付け、本人の抱える</w:t>
            </w:r>
            <w:r>
              <w:rPr>
                <w:rFonts w:hint="eastAsia"/>
                <w:shd w:val="clear" w:color="auto" w:fill="auto"/>
              </w:rPr>
              <w:t>様々な</w:t>
            </w:r>
            <w:r>
              <w:rPr>
                <w:rFonts w:hint="eastAsia"/>
              </w:rPr>
              <w:t>問題や困難を丁寧に聞き取ります。その上で、必要に応じて関係機関や専門機関へとスムーズにつなぎ、適切な支援が受けられるよう調整を行います。また、多面的なサポートで生活困窮者の早期自立を促すため、住居の確保を支援する住居確保給付金事業や、家計の見直・改善を支援する家計改善支援事業を行います。さらには、就労に向けた準備を支援する就労準備支援事業や、一時的な生活支援を提供する居住支援事業を行い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生活福祉課</w:t>
            </w:r>
          </w:p>
        </w:tc>
      </w:tr>
    </w:tbl>
    <w:p>
      <w:pPr>
        <w:pStyle w:val="0"/>
        <w:ind w:left="0" w:leftChars="0" w:firstLine="210" w:firstLineChars="100"/>
        <w:rPr>
          <w:rFonts w:hint="eastAsia"/>
        </w:rPr>
      </w:pPr>
    </w:p>
    <w:p>
      <w:pPr>
        <w:pStyle w:val="0"/>
        <w:ind w:left="0" w:leftChars="0" w:firstLine="210" w:firstLineChars="100"/>
        <w:rPr>
          <w:rFonts w:hint="eastAsia"/>
        </w:rPr>
      </w:pPr>
      <w:r>
        <w:rPr>
          <w:rFonts w:hint="eastAsia" w:ascii="ＭＳ ゴシック" w:hAnsi="ＭＳ ゴシック" w:eastAsia="ＭＳ ゴシック"/>
        </w:rPr>
        <w:t>【包括的相談支援事業の構築イメージ】</w:t>
      </w:r>
    </w:p>
    <w:p>
      <w:pPr>
        <w:pStyle w:val="0"/>
        <w:ind w:firstLine="210" w:firstLineChars="100"/>
        <w:rPr>
          <w:rFonts w:hint="eastAsia"/>
        </w:rPr>
      </w:pPr>
      <w:r>
        <w:rPr>
          <w:rFonts w:hint="eastAsia"/>
        </w:rPr>
        <w:t>　</w:t>
      </w:r>
      <w:r>
        <w:rPr>
          <w:rFonts w:hint="eastAsia"/>
        </w:rPr>
        <mc:AlternateContent>
          <mc:Choice Requires="wps">
            <w:drawing>
              <wp:anchor simplePos="0" relativeHeight="33" behindDoc="0" locked="0" layoutInCell="1" hidden="0" allowOverlap="1">
                <wp:simplePos x="0" y="0"/>
                <wp:positionH relativeFrom="page">
                  <wp:posOffset>1689100</wp:posOffset>
                </wp:positionH>
                <wp:positionV relativeFrom="page">
                  <wp:posOffset>4264025</wp:posOffset>
                </wp:positionV>
                <wp:extent cx="1747520" cy="448310"/>
                <wp:effectExtent l="635" t="635" r="29845" b="10795"/>
                <wp:wrapNone/>
                <wp:docPr id="1061" name="四角形 276"/>
                <a:graphic xmlns:a="http://schemas.openxmlformats.org/drawingml/2006/main">
                  <a:graphicData uri="http://schemas.microsoft.com/office/word/2010/wordprocessingShape">
                    <wps:wsp>
                      <wps:cNvPr id="1061" name="四角形 276"/>
                      <wps:cNvSpPr/>
                      <wps:spPr>
                        <a:xfrm>
                          <a:off x="0" y="0"/>
                          <a:ext cx="1747520" cy="448310"/>
                        </a:xfrm>
                        <a:prstGeom prst="rect">
                          <a:avLst/>
                        </a:prstGeom>
                        <a:ln/>
                      </wps:spPr>
                      <wps:style>
                        <a:lnRef idx="1">
                          <a:schemeClr val="accent1"/>
                        </a:lnRef>
                        <a:fillRef idx="2">
                          <a:schemeClr val="accent1"/>
                        </a:fillRef>
                        <a:effectRef idx="1">
                          <a:schemeClr val="accent1"/>
                        </a:effectRef>
                        <a:fontRef idx="none">
                          <a:schemeClr val="dk1"/>
                        </a:fontRef>
                      </wps:style>
                      <wps:txbx>
                        <w:txbxContent>
                          <w:p>
                            <w:pPr>
                              <w:pStyle w:val="0"/>
                              <w:wordWrap w:val="0"/>
                              <w:overflowPunct w:val="1"/>
                              <w:snapToGrid w:val="0"/>
                              <w:ind w:left="0"/>
                              <w:jc w:val="center"/>
                              <w:rPr>
                                <w:rFonts w:hint="eastAsia" w:ascii="ＭＳ 明朝" w:hAnsi="ＭＳ 明朝" w:eastAsia="ＭＳ 明朝"/>
                                <w:color w:val="auto"/>
                                <w:sz w:val="22"/>
                              </w:rPr>
                            </w:pPr>
                            <w:r>
                              <w:rPr>
                                <w:rFonts w:hint="eastAsia" w:ascii="ＭＳ 明朝" w:hAnsi="ＭＳ 明朝" w:eastAsia="ＭＳ 明朝"/>
                                <w:b w:val="1"/>
                                <w:color w:val="auto"/>
                                <w:kern w:val="1200"/>
                                <w:sz w:val="24"/>
                                <w:u w:val="single" w:color="auto"/>
                              </w:rPr>
                              <w:t>困りごとを抱えた方</w:t>
                            </w:r>
                          </w:p>
                        </w:txbxContent>
                      </wps:txbx>
                      <wps:bodyPr vertOverflow="overflow" horzOverflow="overflow" wrap="square" anchor="ctr"/>
                    </wps:wsp>
                  </a:graphicData>
                </a:graphic>
              </wp:anchor>
            </w:drawing>
          </mc:Choice>
          <mc:Fallback>
            <w:pict>
              <v:rect id="四角形 276" style="mso-position-vertical-relative:page;z-index:33;width:137.6pt;height:35.29pt;mso-position-horizontal-relative:page;position:absolute;margin-left:133pt;margin-top:335.75pt;v-text-anchor:middle;" o:spid="_x0000_s1061" o:allowincell="t" o:allowoverlap="t" filled="t" fillcolor="#afcbe9" stroked="t" strokecolor="#5b9bd5 [3204]" strokeweight="0.5pt" o:spt="1">
                <v:fill type="gradient" color2="#90b8e4" colors="0 #afcbe9;32768f #a0c1e4;65536f #90b8e4" focus="100%" rotate="t">
                  <o:fill v:ext="view" type="gradientUnscaled"/>
                </v:fill>
                <v:stroke linestyle="single" miterlimit="8" endcap="flat" dashstyle="solid" filltype="solid"/>
                <v:textbox style="layout-flow:horizontal;">
                  <w:txbxContent>
                    <w:p>
                      <w:pPr>
                        <w:pStyle w:val="0"/>
                        <w:wordWrap w:val="0"/>
                        <w:overflowPunct w:val="1"/>
                        <w:snapToGrid w:val="0"/>
                        <w:ind w:left="0"/>
                        <w:jc w:val="center"/>
                        <w:rPr>
                          <w:rFonts w:hint="eastAsia" w:ascii="ＭＳ 明朝" w:hAnsi="ＭＳ 明朝" w:eastAsia="ＭＳ 明朝"/>
                          <w:color w:val="auto"/>
                          <w:sz w:val="22"/>
                        </w:rPr>
                      </w:pPr>
                      <w:r>
                        <w:rPr>
                          <w:rFonts w:hint="eastAsia" w:ascii="ＭＳ 明朝" w:hAnsi="ＭＳ 明朝" w:eastAsia="ＭＳ 明朝"/>
                          <w:b w:val="1"/>
                          <w:color w:val="auto"/>
                          <w:kern w:val="1200"/>
                          <w:sz w:val="24"/>
                          <w:u w:val="single" w:color="auto"/>
                        </w:rPr>
                        <w:t>困りごとを抱えた方</w:t>
                      </w:r>
                    </w:p>
                  </w:txbxContent>
                </v:textbox>
                <v:imagedata o:title=""/>
                <w10:wrap type="none" anchorx="page" anchory="page"/>
              </v:rect>
            </w:pict>
          </mc:Fallback>
        </mc:AlternateContent>
      </w:r>
      <w:r>
        <w:rPr>
          <w:rFonts w:hint="eastAsia"/>
        </w:rPr>
        <mc:AlternateContent>
          <mc:Choice Requires="wps">
            <w:drawing>
              <wp:anchor simplePos="0" relativeHeight="34" behindDoc="0" locked="0" layoutInCell="1" hidden="0" allowOverlap="1">
                <wp:simplePos x="0" y="0"/>
                <wp:positionH relativeFrom="page">
                  <wp:posOffset>4307840</wp:posOffset>
                </wp:positionH>
                <wp:positionV relativeFrom="page">
                  <wp:posOffset>4264025</wp:posOffset>
                </wp:positionV>
                <wp:extent cx="1962150" cy="448310"/>
                <wp:effectExtent l="635" t="635" r="29845" b="10795"/>
                <wp:wrapNone/>
                <wp:docPr id="1062" name="四角形 276"/>
                <a:graphic xmlns:a="http://schemas.openxmlformats.org/drawingml/2006/main">
                  <a:graphicData uri="http://schemas.microsoft.com/office/word/2010/wordprocessingShape">
                    <wps:wsp>
                      <wps:cNvPr id="1062" name="四角形 276"/>
                      <wps:cNvSpPr/>
                      <wps:spPr>
                        <a:xfrm>
                          <a:off x="0" y="0"/>
                          <a:ext cx="1962150" cy="448310"/>
                        </a:xfrm>
                        <a:prstGeom prst="rect">
                          <a:avLst/>
                        </a:prstGeom>
                        <a:ln/>
                      </wps:spPr>
                      <wps:style>
                        <a:lnRef idx="1">
                          <a:schemeClr val="accent4"/>
                        </a:lnRef>
                        <a:fillRef idx="2">
                          <a:schemeClr val="accent4"/>
                        </a:fillRef>
                        <a:effectRef idx="1">
                          <a:schemeClr val="accent4"/>
                        </a:effectRef>
                        <a:fontRef idx="none">
                          <a:schemeClr val="dk1"/>
                        </a:fontRef>
                      </wps:style>
                      <wps:txbx>
                        <w:txbxContent>
                          <w:p>
                            <w:pPr>
                              <w:pStyle w:val="0"/>
                              <w:wordWrap w:val="0"/>
                              <w:overflowPunct w:val="1"/>
                              <w:snapToGrid w:val="0"/>
                              <w:ind w:left="0"/>
                              <w:jc w:val="center"/>
                              <w:rPr>
                                <w:rFonts w:hint="eastAsia" w:ascii="ＭＳ 明朝" w:hAnsi="ＭＳ 明朝" w:eastAsia="ＭＳ 明朝"/>
                                <w:color w:val="auto"/>
                                <w:sz w:val="22"/>
                              </w:rPr>
                            </w:pPr>
                            <w:r>
                              <w:rPr>
                                <w:rFonts w:hint="eastAsia" w:ascii="ＭＳ 明朝" w:hAnsi="ＭＳ 明朝" w:eastAsia="ＭＳ 明朝"/>
                                <w:b w:val="1"/>
                                <w:color w:val="auto"/>
                                <w:kern w:val="1200"/>
                                <w:sz w:val="24"/>
                                <w:u w:val="single" w:color="auto"/>
                              </w:rPr>
                              <w:t>地域の方の気づき</w:t>
                            </w:r>
                          </w:p>
                        </w:txbxContent>
                      </wps:txbx>
                      <wps:bodyPr vertOverflow="overflow" horzOverflow="overflow" wrap="square" anchor="ctr"/>
                    </wps:wsp>
                  </a:graphicData>
                </a:graphic>
              </wp:anchor>
            </w:drawing>
          </mc:Choice>
          <mc:Fallback>
            <w:pict>
              <v:rect id="四角形 276" style="mso-position-vertical-relative:page;z-index:34;width:154.5pt;height:35.29pt;mso-position-horizontal-relative:page;position:absolute;margin-left:339.2pt;margin-top:335.75pt;v-text-anchor:middle;" o:spid="_x0000_s1062" o:allowincell="t" o:allowoverlap="t" filled="t" fillcolor="#ffdb9a" stroked="t" strokecolor="#ffc000 [3207]" strokeweight="0.5pt" o:spt="1">
                <v:fill type="gradient" color2="#ffd377" colors="0 #ffdb9a;32768f #ffd58c;65536f #ffd377" focus="100%" rotate="t">
                  <o:fill v:ext="view" type="gradientUnscaled"/>
                </v:fill>
                <v:stroke linestyle="single" miterlimit="8" endcap="flat" dashstyle="solid" filltype="solid"/>
                <v:textbox style="layout-flow:horizontal;">
                  <w:txbxContent>
                    <w:p>
                      <w:pPr>
                        <w:pStyle w:val="0"/>
                        <w:wordWrap w:val="0"/>
                        <w:overflowPunct w:val="1"/>
                        <w:snapToGrid w:val="0"/>
                        <w:ind w:left="0"/>
                        <w:jc w:val="center"/>
                        <w:rPr>
                          <w:rFonts w:hint="eastAsia" w:ascii="ＭＳ 明朝" w:hAnsi="ＭＳ 明朝" w:eastAsia="ＭＳ 明朝"/>
                          <w:color w:val="auto"/>
                          <w:sz w:val="22"/>
                        </w:rPr>
                      </w:pPr>
                      <w:r>
                        <w:rPr>
                          <w:rFonts w:hint="eastAsia" w:ascii="ＭＳ 明朝" w:hAnsi="ＭＳ 明朝" w:eastAsia="ＭＳ 明朝"/>
                          <w:b w:val="1"/>
                          <w:color w:val="auto"/>
                          <w:kern w:val="1200"/>
                          <w:sz w:val="24"/>
                          <w:u w:val="single" w:color="auto"/>
                        </w:rPr>
                        <w:t>地域の方の気づき</w:t>
                      </w:r>
                    </w:p>
                  </w:txbxContent>
                </v:textbox>
                <v:imagedata o:title=""/>
                <w10:wrap type="none" anchorx="page" anchory="page"/>
              </v:rect>
            </w:pict>
          </mc:Fallback>
        </mc:AlternateContent>
      </w:r>
    </w:p>
    <w:p>
      <w:pPr>
        <w:pStyle w:val="0"/>
        <w:rPr>
          <w:rFonts w:hint="eastAsia"/>
        </w:rPr>
      </w:pPr>
      <w:r>
        <w:rPr>
          <w:rFonts w:hint="eastAsia"/>
        </w:rPr>
        <w:t>　　</w:t>
      </w:r>
    </w:p>
    <w:tbl>
      <w:tblPr>
        <w:tblStyle w:val="11"/>
        <w:tblpPr w:leftFromText="142" w:rightFromText="142" w:topFromText="0" w:bottomFromText="0" w:vertAnchor="text" w:horzAnchor="text" w:tblpX="274" w:tblpY="452"/>
        <w:tblW w:w="0" w:type="auto"/>
        <w:tblBorders>
          <w:top w:val="single" w:color="auto" w:sz="6" w:space="0"/>
          <w:left w:val="single" w:color="auto" w:sz="6" w:space="0"/>
          <w:bottom w:val="single" w:color="auto" w:sz="6" w:space="0"/>
          <w:right w:val="single" w:color="auto" w:sz="6" w:space="0"/>
        </w:tblBorders>
        <w:tblLayout w:type="fixed"/>
        <w:tblCellMar>
          <w:top w:w="0" w:type="dxa"/>
          <w:left w:w="28" w:type="dxa"/>
          <w:bottom w:w="0" w:type="dxa"/>
          <w:right w:w="0" w:type="dxa"/>
        </w:tblCellMar>
        <w:tblLook w:firstRow="0" w:lastRow="0" w:firstColumn="0" w:lastColumn="0" w:noHBand="1" w:noVBand="1" w:val="0600"/>
      </w:tblPr>
      <w:tblGrid>
        <w:gridCol w:w="2025"/>
        <w:gridCol w:w="2025"/>
        <w:gridCol w:w="2025"/>
        <w:gridCol w:w="2028"/>
        <w:gridCol w:w="927"/>
      </w:tblGrid>
      <w:tr>
        <w:trPr>
          <w:trHeight w:val="1761" w:hRule="atLeast"/>
        </w:trPr>
        <w:tc>
          <w:tcPr>
            <w:tcW w:w="9030"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eastAsia"/>
              </w:rPr>
            </w:pPr>
            <w:r>
              <w:rPr>
                <w:rFonts w:hint="eastAsia"/>
                <w:sz w:val="24"/>
                <w:highlight w:val="yellow"/>
                <w:u w:val="none" w:color="auto"/>
                <w:shd w:val="pct15" w:color="auto" w:fill="auto"/>
              </w:rPr>
              <w:t>身近な相談の入り口</w:t>
            </w:r>
          </w:p>
          <w:p>
            <w:pPr>
              <w:pStyle w:val="0"/>
              <w:jc w:val="center"/>
              <w:rPr>
                <w:rFonts w:hint="eastAsia"/>
              </w:rPr>
            </w:pPr>
            <w:r>
              <w:rPr>
                <w:rFonts w:hint="eastAsia"/>
              </w:rPr>
              <w:t>市社会福祉協議会　民生委員児童委員　自治会・町内会</w:t>
            </w:r>
          </w:p>
          <w:p>
            <w:pPr>
              <w:pStyle w:val="0"/>
              <w:jc w:val="center"/>
              <w:rPr>
                <w:rFonts w:hint="eastAsia"/>
              </w:rPr>
            </w:pPr>
            <w:r>
              <w:rPr>
                <w:rFonts w:hint="eastAsia"/>
              </w:rPr>
              <mc:AlternateContent>
                <mc:Choice Requires="wps">
                  <w:drawing>
                    <wp:anchor distT="0" distB="0" distL="203200" distR="203200" simplePos="0" relativeHeight="40" behindDoc="0" locked="0" layoutInCell="1" hidden="0" allowOverlap="1">
                      <wp:simplePos x="0" y="0"/>
                      <wp:positionH relativeFrom="column">
                        <wp:posOffset>-10160</wp:posOffset>
                      </wp:positionH>
                      <wp:positionV relativeFrom="paragraph">
                        <wp:posOffset>228600</wp:posOffset>
                      </wp:positionV>
                      <wp:extent cx="5723890" cy="467995"/>
                      <wp:effectExtent l="635" t="635" r="29845" b="10795"/>
                      <wp:wrapNone/>
                      <wp:docPr id="1063" name="オブジェクト 0"/>
                      <a:graphic xmlns:a="http://schemas.openxmlformats.org/drawingml/2006/main">
                        <a:graphicData uri="http://schemas.microsoft.com/office/word/2010/wordprocessingShape">
                          <wps:wsp>
                            <wps:cNvPr id="1063" name="オブジェクト 0"/>
                            <wps:cNvSpPr/>
                            <wps:spPr>
                              <a:xfrm>
                                <a:off x="0" y="0"/>
                                <a:ext cx="5723890" cy="467995"/>
                              </a:xfrm>
                              <a:prstGeom prst="rect">
                                <a:avLst/>
                              </a:prstGeom>
                            </wps:spPr>
                            <wps:style>
                              <a:lnRef idx="1">
                                <a:schemeClr val="accent2"/>
                              </a:lnRef>
                              <a:fillRef idx="3">
                                <a:schemeClr val="accent2"/>
                              </a:fillRef>
                              <a:effectRef idx="2">
                                <a:schemeClr val="accent2"/>
                              </a:effectRef>
                              <a:fontRef idx="none">
                                <a:schemeClr val="lt1"/>
                              </a:fontRef>
                            </wps:style>
                            <wps:txbx>
                              <w:txbxContent>
                                <w:p>
                                  <w:pPr>
                                    <w:pStyle w:val="0"/>
                                    <w:spacing w:line="0" w:lineRule="atLeast"/>
                                    <w:jc w:val="center"/>
                                    <w:rPr>
                                      <w:rFonts w:hint="eastAsia" w:ascii="ＭＳ ゴシック" w:hAnsi="ＭＳ ゴシック" w:eastAsia="ＭＳ ゴシック"/>
                                      <w:b w:val="1"/>
                                      <w:sz w:val="32"/>
                                    </w:rPr>
                                  </w:pPr>
                                  <w:r>
                                    <w:rPr>
                                      <w:rFonts w:hint="eastAsia" w:ascii="ＭＳ ゴシック" w:hAnsi="ＭＳ ゴシック" w:eastAsia="ＭＳ ゴシック"/>
                                      <w:b w:val="1"/>
                                      <w:sz w:val="32"/>
                                    </w:rPr>
                                    <w:t>断らない相談支援と積極的な連携</w:t>
                                  </w:r>
                                </w:p>
                              </w:txbxContent>
                            </wps:txbx>
                            <wps:bodyPr vertOverflow="overflow" horzOverflow="overflow" wrap="square" anchor="ctr"/>
                          </wps:wsp>
                        </a:graphicData>
                      </a:graphic>
                    </wp:anchor>
                  </w:drawing>
                </mc:Choice>
                <mc:Fallback>
                  <w:pict>
                    <v:rect id="オブジェクト 0" style="mso-position-vertical-relative:text;z-index:40;mso-wrap-distance-left:16pt;width:450.7pt;height:36.85pt;mso-position-horizontal-relative:text;position:absolute;margin-left:-0.8pt;margin-top:18pt;mso-wrap-distance-bottom:0pt;mso-wrap-distance-right:16pt;mso-wrap-distance-top:0pt;v-text-anchor:middle;" o:spid="_x0000_s1063" o:allowincell="t" o:allowoverlap="t" filled="t" fillcolor="#f08b54" stroked="t" strokecolor="#ed7d31 [3205]" strokeweight="0.5pt" o:spt="1">
                      <v:fill type="gradient" color2="#e36915" colors="0 #f08b54;32768f #f77b28;65536f #e36915" focus="100%" rotate="t">
                        <o:fill v:ext="view" type="gradientUnscaled"/>
                      </v:fill>
                      <v:stroke linestyle="single" miterlimit="8" endcap="flat" dashstyle="solid" filltype="solid"/>
                      <v:textbox style="layout-flow:horizontal;">
                        <w:txbxContent>
                          <w:p>
                            <w:pPr>
                              <w:pStyle w:val="0"/>
                              <w:spacing w:line="0" w:lineRule="atLeast"/>
                              <w:jc w:val="center"/>
                              <w:rPr>
                                <w:rFonts w:hint="eastAsia" w:ascii="ＭＳ ゴシック" w:hAnsi="ＭＳ ゴシック" w:eastAsia="ＭＳ ゴシック"/>
                                <w:b w:val="1"/>
                                <w:sz w:val="32"/>
                              </w:rPr>
                            </w:pPr>
                            <w:r>
                              <w:rPr>
                                <w:rFonts w:hint="eastAsia" w:ascii="ＭＳ ゴシック" w:hAnsi="ＭＳ ゴシック" w:eastAsia="ＭＳ ゴシック"/>
                                <w:b w:val="1"/>
                                <w:sz w:val="32"/>
                              </w:rPr>
                              <w:t>断らない相談支援と積極的な連携</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52" behindDoc="0" locked="0" layoutInCell="1" hidden="0" allowOverlap="1">
                      <wp:simplePos x="0" y="0"/>
                      <wp:positionH relativeFrom="column">
                        <wp:posOffset>5712460</wp:posOffset>
                      </wp:positionH>
                      <wp:positionV relativeFrom="paragraph">
                        <wp:posOffset>228600</wp:posOffset>
                      </wp:positionV>
                      <wp:extent cx="6350" cy="2578735"/>
                      <wp:effectExtent l="635" t="635" r="29845" b="10795"/>
                      <wp:wrapNone/>
                      <wp:docPr id="1064" name="オブジェクト 0"/>
                      <a:graphic xmlns:a="http://schemas.openxmlformats.org/drawingml/2006/main">
                        <a:graphicData uri="http://schemas.microsoft.com/office/word/2010/wordprocessingShape">
                          <wps:wsp>
                            <wps:cNvPr id="1064" name="オブジェクト 0"/>
                            <wps:cNvSpPr/>
                            <wps:spPr>
                              <a:xfrm flipH="1">
                                <a:off x="0" y="0"/>
                                <a:ext cx="6350" cy="2578735"/>
                              </a:xfrm>
                              <a:prstGeom prst="line">
                                <a:avLst/>
                              </a:prstGeom>
                              <a:ln w="19050" cap="flat" cmpd="sng" algn="ctr">
                                <a:solidFill>
                                  <a:schemeClr val="accent2"/>
                                </a:solidFill>
                                <a:prstDash val="solid"/>
                                <a:miter lim="800000"/>
                              </a:ln>
                            </wps:spPr>
                            <wps:style>
                              <a:lnRef idx="1">
                                <a:schemeClr val="accent2"/>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52;mso-position-horizontal-relative:text;position:absolute;mso-wrap-distance-bottom:0pt;mso-wrap-distance-left:16pt;mso-wrap-distance-right:16pt;flip:x;" o:spid="_x0000_s1064" o:allowincell="t" o:allowoverlap="t" filled="f" stroked="t" strokecolor="#ed7d31 [3205]" strokeweight="1.5pt" o:spt="20" from="449.8pt,18pt" to="450.3pt,221.0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53" behindDoc="0" locked="0" layoutInCell="1" hidden="0" allowOverlap="1">
                      <wp:simplePos x="0" y="0"/>
                      <wp:positionH relativeFrom="column">
                        <wp:posOffset>-27305</wp:posOffset>
                      </wp:positionH>
                      <wp:positionV relativeFrom="paragraph">
                        <wp:posOffset>2808605</wp:posOffset>
                      </wp:positionV>
                      <wp:extent cx="5746115" cy="0"/>
                      <wp:effectExtent l="635" t="635" r="29210" b="10795"/>
                      <wp:wrapNone/>
                      <wp:docPr id="1065" name="オブジェクト 0"/>
                      <a:graphic xmlns:a="http://schemas.openxmlformats.org/drawingml/2006/main">
                        <a:graphicData uri="http://schemas.microsoft.com/office/word/2010/wordprocessingShape">
                          <wps:wsp>
                            <wps:cNvPr id="1065" name="オブジェクト 0"/>
                            <wps:cNvSpPr/>
                            <wps:spPr>
                              <a:xfrm flipH="1">
                                <a:off x="0" y="0"/>
                                <a:ext cx="5746115" cy="0"/>
                              </a:xfrm>
                              <a:prstGeom prst="line">
                                <a:avLst/>
                              </a:prstGeom>
                              <a:ln w="19050" cap="flat" cmpd="sng" algn="ctr">
                                <a:solidFill>
                                  <a:schemeClr val="accent2"/>
                                </a:solidFill>
                                <a:prstDash val="solid"/>
                                <a:miter lim="800000"/>
                              </a:ln>
                            </wps:spPr>
                            <wps:style>
                              <a:lnRef idx="1">
                                <a:schemeClr val="accent2"/>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53;mso-position-horizontal-relative:text;position:absolute;mso-wrap-distance-bottom:0pt;mso-wrap-distance-left:16pt;mso-wrap-distance-right:16pt;flip:x;" o:spid="_x0000_s1065" o:allowincell="t" o:allowoverlap="t" filled="f" stroked="t" strokecolor="#ed7d31 [3205]" strokeweight="1.5pt" o:spt="20" from="-2.15pt,221.15pt" to="450.3pt,221.1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51" behindDoc="0" locked="0" layoutInCell="1" hidden="0" allowOverlap="1">
                      <wp:simplePos x="0" y="0"/>
                      <wp:positionH relativeFrom="column">
                        <wp:posOffset>-24130</wp:posOffset>
                      </wp:positionH>
                      <wp:positionV relativeFrom="paragraph">
                        <wp:posOffset>228600</wp:posOffset>
                      </wp:positionV>
                      <wp:extent cx="0" cy="2581910"/>
                      <wp:effectExtent l="635" t="0" r="29845" b="10160"/>
                      <wp:wrapNone/>
                      <wp:docPr id="1066" name="オブジェクト 0"/>
                      <a:graphic xmlns:a="http://schemas.openxmlformats.org/drawingml/2006/main">
                        <a:graphicData uri="http://schemas.microsoft.com/office/word/2010/wordprocessingShape">
                          <wps:wsp>
                            <wps:cNvPr id="1066" name="オブジェクト 0"/>
                            <wps:cNvSpPr/>
                            <wps:spPr>
                              <a:xfrm>
                                <a:off x="0" y="0"/>
                                <a:ext cx="0" cy="2581910"/>
                              </a:xfrm>
                              <a:prstGeom prst="line">
                                <a:avLst/>
                              </a:prstGeom>
                              <a:ln w="19050" cap="flat" cmpd="sng" algn="ctr">
                                <a:solidFill>
                                  <a:schemeClr val="accent2"/>
                                </a:solidFill>
                                <a:prstDash val="solid"/>
                                <a:miter lim="800000"/>
                              </a:ln>
                            </wps:spPr>
                            <wps:style>
                              <a:lnRef idx="1">
                                <a:schemeClr val="accent2"/>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51;mso-position-horizontal-relative:text;position:absolute;mso-wrap-distance-bottom:0pt;mso-wrap-distance-left:16pt;mso-wrap-distance-right:16pt;" o:spid="_x0000_s1066" o:allowincell="t" o:allowoverlap="t" filled="f" stroked="t" strokecolor="#ed7d31 [3205]" strokeweight="1.5pt" o:spt="20" from="-1.9pt,18pt" to="-1.9pt,221.3pt">
                      <v:fill/>
                      <v:stroke linestyle="single" miterlimit="8" endcap="flat" dashstyle="solid" filltype="solid"/>
                      <v:textbox style="layout-flow:horizontal;"/>
                      <v:imagedata o:title=""/>
                      <w10:wrap type="none" anchorx="text" anchory="text"/>
                    </v:line>
                  </w:pict>
                </mc:Fallback>
              </mc:AlternateContent>
            </w:r>
            <w:r>
              <w:rPr>
                <w:rFonts w:hint="eastAsia"/>
              </w:rPr>
              <w:t>社会福祉法人　ＮＰＯ団体　医療機関　など</w:t>
            </w:r>
          </w:p>
        </w:tc>
      </w:tr>
      <w:tr>
        <w:trPr>
          <w:trHeight w:val="459" w:hRule="atLeast"/>
        </w:trPr>
        <w:tc>
          <w:tcPr>
            <w:tcW w:w="2025"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ind w:leftChars="0" w:firstLine="0" w:firstLineChars="0"/>
              <w:jc w:val="center"/>
              <w:rPr>
                <w:rFonts w:hint="eastAsia"/>
              </w:rPr>
            </w:pPr>
            <w:r>
              <w:rPr>
                <w:rFonts w:hint="eastAsia"/>
              </w:rPr>
              <w:t>高齢・介護</w:t>
            </w:r>
          </w:p>
        </w:tc>
        <w:tc>
          <w:tcPr>
            <w:tcW w:w="2025"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eastAsia"/>
              </w:rPr>
            </w:pPr>
            <w:r>
              <w:rPr>
                <w:rFonts w:hint="eastAsia"/>
              </w:rPr>
              <w:t>障害</w:t>
            </w:r>
          </w:p>
        </w:tc>
        <w:tc>
          <w:tcPr>
            <w:tcW w:w="2025"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eastAsia"/>
              </w:rPr>
            </w:pPr>
            <w:r>
              <w:rPr>
                <w:rFonts w:hint="eastAsia"/>
              </w:rPr>
              <w:t>こども</w:t>
            </w:r>
          </w:p>
        </w:tc>
        <w:tc>
          <w:tcPr>
            <w:tcW w:w="2028"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eastAsia"/>
              </w:rPr>
            </w:pPr>
            <w:r>
              <w:rPr>
                <w:rFonts w:hint="eastAsia"/>
              </w:rPr>
              <w:t>生活困窮</w:t>
            </w:r>
          </w:p>
        </w:tc>
        <w:tc>
          <w:tcPr>
            <w:tcW w:w="927"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jc w:val="center"/>
              <w:rPr>
                <w:rFonts w:hint="eastAsia"/>
              </w:rPr>
            </w:pPr>
            <w:r>
              <w:rPr>
                <w:rFonts w:hint="eastAsia"/>
              </w:rPr>
              <w:t>その他</w:t>
            </w:r>
          </w:p>
        </w:tc>
      </w:tr>
      <w:tr>
        <w:trPr>
          <w:trHeight w:val="1425" w:hRule="atLeast"/>
        </w:trPr>
        <w:tc>
          <w:tcPr>
            <w:tcW w:w="2025"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center"/>
              <w:rPr>
                <w:rFonts w:hint="eastAsia"/>
              </w:rPr>
            </w:pPr>
            <w:r>
              <w:rPr>
                <w:rFonts w:hint="eastAsia"/>
                <w:spacing w:val="0"/>
                <w:w w:val="90"/>
                <w:fitText w:val="1890" w:id="8"/>
              </w:rPr>
              <w:t>地域包括支援センタ</w:t>
            </w:r>
            <w:r>
              <w:rPr>
                <w:rFonts w:hint="eastAsia"/>
                <w:spacing w:val="1"/>
                <w:w w:val="90"/>
                <w:fitText w:val="1890" w:id="8"/>
              </w:rPr>
              <w:t>ー</w:t>
            </w:r>
          </w:p>
        </w:tc>
        <w:tc>
          <w:tcPr>
            <w:tcW w:w="2025"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eastAsia"/>
              </w:rPr>
            </w:pPr>
            <w:r>
              <w:rPr>
                <w:rFonts w:hint="eastAsia"/>
                <w:spacing w:val="0"/>
                <w:w w:val="90"/>
                <w:fitText w:val="1890" w:id="9"/>
              </w:rPr>
              <w:t>基幹相談支援センタ</w:t>
            </w:r>
            <w:r>
              <w:rPr>
                <w:rFonts w:hint="eastAsia"/>
                <w:spacing w:val="1"/>
                <w:w w:val="90"/>
                <w:fitText w:val="1890" w:id="9"/>
              </w:rPr>
              <w:t>ー</w:t>
            </w:r>
          </w:p>
        </w:tc>
        <w:tc>
          <w:tcPr>
            <w:tcW w:w="2025"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eastAsia"/>
              </w:rPr>
            </w:pPr>
            <w:r>
              <w:rPr>
                <w:rFonts w:hint="eastAsia"/>
                <w:fitText w:val="1890" w:id="10"/>
              </w:rPr>
              <w:t>こども家庭センター</w:t>
            </w:r>
          </w:p>
          <w:p>
            <w:pPr>
              <w:pStyle w:val="0"/>
              <w:jc w:val="center"/>
              <w:rPr>
                <w:rFonts w:hint="eastAsia"/>
              </w:rPr>
            </w:pPr>
            <w:r>
              <w:rPr>
                <w:rFonts w:hint="eastAsia"/>
              </w:rPr>
              <w:t>(</w:t>
            </w:r>
            <w:r>
              <w:rPr>
                <w:rFonts w:hint="eastAsia"/>
              </w:rPr>
              <w:t>子育て支援相談員</w:t>
            </w:r>
            <w:r>
              <w:rPr>
                <w:rFonts w:hint="eastAsia"/>
              </w:rPr>
              <w:t>)</w:t>
            </w:r>
          </w:p>
        </w:tc>
        <w:tc>
          <w:tcPr>
            <w:tcW w:w="2028"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eastAsia"/>
              </w:rPr>
            </w:pPr>
            <w:r>
              <w:rPr>
                <w:rFonts w:hint="eastAsia"/>
              </w:rPr>
              <w:t>自立相談支援室</w:t>
            </w:r>
          </w:p>
        </w:tc>
        <w:tc>
          <w:tcPr>
            <w:tcW w:w="927" w:type="dxa"/>
            <w:vMerge w:val="restart"/>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jc w:val="left"/>
              <w:rPr>
                <w:rFonts w:hint="eastAsia"/>
              </w:rPr>
            </w:pPr>
            <w:r>
              <w:rPr>
                <w:rFonts w:hint="eastAsia"/>
              </w:rPr>
              <w:t>・教育</w:t>
            </w:r>
          </w:p>
          <w:p>
            <w:pPr>
              <w:pStyle w:val="0"/>
              <w:jc w:val="left"/>
              <w:rPr>
                <w:rFonts w:hint="eastAsia"/>
              </w:rPr>
            </w:pPr>
            <w:r>
              <w:rPr>
                <w:rFonts w:hint="eastAsia"/>
              </w:rPr>
              <w:t>・保健</w:t>
            </w:r>
          </w:p>
          <w:p>
            <w:pPr>
              <w:pStyle w:val="0"/>
              <w:jc w:val="left"/>
              <w:rPr>
                <w:rFonts w:hint="eastAsia"/>
              </w:rPr>
            </w:pPr>
            <w:r>
              <w:rPr>
                <w:rFonts w:hint="eastAsia"/>
              </w:rPr>
              <w:t>・人権</w:t>
            </w:r>
          </w:p>
          <w:p>
            <w:pPr>
              <w:pStyle w:val="0"/>
              <w:jc w:val="left"/>
              <w:rPr>
                <w:rFonts w:hint="eastAsia"/>
              </w:rPr>
            </w:pPr>
            <w:r>
              <w:rPr>
                <w:rFonts w:hint="eastAsia"/>
              </w:rPr>
              <w:t>・消費</w:t>
            </w:r>
          </w:p>
          <w:p>
            <w:pPr>
              <w:pStyle w:val="0"/>
              <w:jc w:val="left"/>
              <w:rPr>
                <w:rFonts w:hint="eastAsia"/>
              </w:rPr>
            </w:pPr>
            <w:r>
              <w:rPr>
                <w:rFonts w:hint="eastAsia"/>
              </w:rPr>
              <w:t>・労働</w:t>
            </w:r>
          </w:p>
          <w:p>
            <w:pPr>
              <w:pStyle w:val="0"/>
              <w:jc w:val="left"/>
              <w:rPr>
                <w:rFonts w:hint="eastAsia"/>
              </w:rPr>
            </w:pPr>
            <w:r>
              <w:rPr>
                <w:rFonts w:hint="eastAsia"/>
              </w:rPr>
              <w:t>・住宅</w:t>
            </w:r>
          </w:p>
          <w:p>
            <w:pPr>
              <w:pStyle w:val="0"/>
              <w:jc w:val="left"/>
              <w:rPr>
                <w:rFonts w:hint="eastAsia"/>
              </w:rPr>
            </w:pPr>
            <w:r>
              <w:rPr>
                <w:rFonts w:hint="eastAsia"/>
              </w:rPr>
              <w:t>・</w:t>
            </w:r>
            <w:r>
              <w:rPr>
                <w:rFonts w:hint="eastAsia"/>
              </w:rPr>
              <w:t xml:space="preserve"> </w:t>
            </w:r>
            <w:r>
              <w:rPr>
                <w:rFonts w:hint="eastAsia"/>
              </w:rPr>
              <w:t>税</w:t>
            </w:r>
          </w:p>
          <w:p>
            <w:pPr>
              <w:pStyle w:val="0"/>
              <w:jc w:val="left"/>
              <w:rPr>
                <w:rFonts w:hint="eastAsia"/>
              </w:rPr>
            </w:pPr>
            <w:r>
              <w:rPr>
                <w:rFonts w:hint="eastAsia"/>
              </w:rPr>
              <w:t>　など</w:t>
            </w:r>
          </w:p>
        </w:tc>
      </w:tr>
      <w:tr>
        <w:trPr>
          <w:trHeight w:val="1200" w:hRule="atLeast"/>
        </w:trPr>
        <w:tc>
          <w:tcPr>
            <w:tcW w:w="2025"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center"/>
              <w:rPr>
                <w:rFonts w:hint="eastAsia"/>
              </w:rPr>
            </w:pPr>
            <w:r>
              <w:rPr>
                <w:rFonts w:hint="eastAsia"/>
              </w:rPr>
              <w:t>高齢福祉課</w:t>
            </w:r>
          </w:p>
        </w:tc>
        <w:tc>
          <w:tcPr>
            <w:tcW w:w="2025"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center"/>
              <w:rPr>
                <w:rFonts w:hint="eastAsia"/>
              </w:rPr>
            </w:pPr>
            <w:r>
              <w:rPr>
                <w:rFonts w:hint="eastAsia"/>
              </w:rPr>
              <w:t>障害福祉課</w:t>
            </w:r>
          </w:p>
        </w:tc>
        <w:tc>
          <w:tcPr>
            <w:tcW w:w="2025"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center"/>
              <w:rPr>
                <w:rFonts w:hint="eastAsia"/>
              </w:rPr>
            </w:pPr>
            <w:r>
              <w:rPr>
                <w:rFonts w:hint="eastAsia"/>
              </w:rPr>
              <w:t>子育て支援課</w:t>
            </w:r>
          </w:p>
          <w:p>
            <w:pPr>
              <w:pStyle w:val="0"/>
              <w:jc w:val="center"/>
              <w:rPr>
                <w:rFonts w:hint="eastAsia"/>
              </w:rPr>
            </w:pPr>
            <w:r>
              <w:rPr>
                <w:rFonts w:hint="eastAsia"/>
              </w:rPr>
              <w:t>（こども政策課）</w:t>
            </w:r>
          </w:p>
        </w:tc>
        <w:tc>
          <w:tcPr>
            <w:tcW w:w="2028"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center"/>
              <w:rPr>
                <w:rFonts w:hint="eastAsia"/>
              </w:rPr>
            </w:pPr>
            <w:r>
              <w:rPr>
                <w:rFonts w:hint="eastAsia"/>
              </w:rPr>
              <w:t>生活福祉課</w:t>
            </w:r>
          </w:p>
        </w:tc>
        <w:tc>
          <w:tcPr>
            <w:tcW w:w="927" w:type="dxa"/>
            <w:vMerge w:val="continue"/>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rPr>
                <w:rFonts w:hint="eastAsia"/>
              </w:rPr>
            </w:pPr>
          </w:p>
        </w:tc>
      </w:tr>
    </w:tbl>
    <w:p>
      <w:pPr>
        <w:pStyle w:val="0"/>
        <w:jc w:val="right"/>
        <w:rPr>
          <w:rFonts w:hint="eastAsia"/>
        </w:rPr>
      </w:pPr>
      <w:r>
        <w:rPr>
          <w:rFonts w:hint="eastAsia"/>
        </w:rPr>
        <mc:AlternateContent>
          <mc:Choice Requires="wps">
            <w:drawing>
              <wp:anchor distT="0" distB="0" distL="203200" distR="203200" simplePos="0" relativeHeight="35" behindDoc="0" locked="0" layoutInCell="1" hidden="0" allowOverlap="1">
                <wp:simplePos x="0" y="0"/>
                <wp:positionH relativeFrom="column">
                  <wp:posOffset>1537970</wp:posOffset>
                </wp:positionH>
                <wp:positionV relativeFrom="paragraph">
                  <wp:posOffset>36830</wp:posOffset>
                </wp:positionV>
                <wp:extent cx="133350" cy="257810"/>
                <wp:effectExtent l="1905" t="1270" r="29210" b="10795"/>
                <wp:wrapNone/>
                <wp:docPr id="1067" name="オブジェクト 0"/>
                <a:graphic xmlns:a="http://schemas.openxmlformats.org/drawingml/2006/main">
                  <a:graphicData uri="http://schemas.microsoft.com/office/word/2010/wordprocessingShape">
                    <wps:wsp>
                      <wps:cNvPr id="1067" name="オブジェクト 0"/>
                      <wps:cNvSpPr/>
                      <wps:spPr>
                        <a:xfrm rot="60000">
                          <a:off x="0" y="0"/>
                          <a:ext cx="133350" cy="257810"/>
                        </a:xfrm>
                        <a:prstGeom prst="downArrow">
                          <a:avLst/>
                        </a:prstGeom>
                      </wps:spPr>
                      <wps:style>
                        <a:lnRef idx="1">
                          <a:schemeClr val="accent1"/>
                        </a:lnRef>
                        <a:fillRef idx="2">
                          <a:schemeClr val="accent1"/>
                        </a:fillRef>
                        <a:effectRef idx="1">
                          <a:schemeClr val="accent1"/>
                        </a:effectRef>
                        <a:fontRef idx="none">
                          <a:schemeClr val="dk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rotation:1;mso-position-vertical-relative:text;z-index:35;mso-wrap-distance-left:16pt;width:10.5pt;height:20.3pt;mso-position-horizontal-relative:text;position:absolute;margin-left:121.1pt;margin-top:2.9pt;mso-wrap-distance-bottom:0pt;mso-wrap-distance-right:16pt;mso-wrap-distance-top:0pt;" o:spid="_x0000_s1067" o:allowincell="t" o:allowoverlap="t" filled="t" fillcolor="#afcbe9" stroked="t" strokecolor="#5b9bd5 [3204]" strokeweight="0.5pt" o:spt="67" type="#_x0000_t67" adj="10800,5400">
                <v:fill type="gradient" color2="#90b8e4" colors="0 #afcbe9;32768f #a0c1e4;65536f #90b8e4" focus="100%" rotate="t">
                  <o:fill v:ext="view" type="gradientUnscaled"/>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6" behindDoc="0" locked="0" layoutInCell="1" hidden="0" allowOverlap="1">
                <wp:simplePos x="0" y="0"/>
                <wp:positionH relativeFrom="column">
                  <wp:posOffset>4321175</wp:posOffset>
                </wp:positionH>
                <wp:positionV relativeFrom="paragraph">
                  <wp:posOffset>23495</wp:posOffset>
                </wp:positionV>
                <wp:extent cx="133350" cy="257810"/>
                <wp:effectExtent l="1905" t="1270" r="29210" b="10795"/>
                <wp:wrapNone/>
                <wp:docPr id="1068" name="オブジェクト 0"/>
                <a:graphic xmlns:a="http://schemas.openxmlformats.org/drawingml/2006/main">
                  <a:graphicData uri="http://schemas.microsoft.com/office/word/2010/wordprocessingShape">
                    <wps:wsp>
                      <wps:cNvPr id="1068" name="オブジェクト 0"/>
                      <wps:cNvSpPr/>
                      <wps:spPr>
                        <a:xfrm rot="60000">
                          <a:off x="0" y="0"/>
                          <a:ext cx="133350" cy="257810"/>
                        </a:xfrm>
                        <a:prstGeom prst="downArrow">
                          <a:avLst/>
                        </a:prstGeom>
                      </wps:spPr>
                      <wps:style>
                        <a:lnRef idx="1">
                          <a:schemeClr val="accent4"/>
                        </a:lnRef>
                        <a:fillRef idx="2">
                          <a:schemeClr val="accent4"/>
                        </a:fillRef>
                        <a:effectRef idx="1">
                          <a:schemeClr val="accent4"/>
                        </a:effectRef>
                        <a:fontRef idx="none">
                          <a:schemeClr val="dk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rotation:1;mso-position-vertical-relative:text;z-index:36;mso-wrap-distance-left:16pt;width:10.5pt;height:20.3pt;mso-position-horizontal-relative:text;position:absolute;margin-left:340.25pt;margin-top:1.85pt;mso-wrap-distance-bottom:0pt;mso-wrap-distance-right:16pt;mso-wrap-distance-top:0pt;" o:spid="_x0000_s1068" o:allowincell="t" o:allowoverlap="t" filled="t" fillcolor="#ffdb9a" stroked="t" strokecolor="#ffc000 [3207]" strokeweight="0.5pt" o:spt="67" type="#_x0000_t67" adj="10800,5400">
                <v:fill type="gradient" color2="#ffd377" colors="0 #ffdb9a;32768f #ffd58c;65536f #ffd377" focus="100%" rotate="t">
                  <o:fill v:ext="view" type="gradientUnscaled"/>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simplePos="0" relativeHeight="37" behindDoc="0" locked="0" layoutInCell="1" hidden="0" allowOverlap="1">
                <wp:simplePos x="0" y="0"/>
                <wp:positionH relativeFrom="page">
                  <wp:posOffset>2529205</wp:posOffset>
                </wp:positionH>
                <wp:positionV relativeFrom="page">
                  <wp:posOffset>4704715</wp:posOffset>
                </wp:positionV>
                <wp:extent cx="531495" cy="264160"/>
                <wp:effectExtent l="0" t="0" r="635" b="635"/>
                <wp:wrapNone/>
                <wp:docPr id="1069" name="テキスト 100"/>
                <a:graphic xmlns:a="http://schemas.openxmlformats.org/drawingml/2006/main">
                  <a:graphicData uri="http://schemas.microsoft.com/office/word/2010/wordprocessingShape">
                    <wps:wsp>
                      <wps:cNvPr id="1069" name="テキスト 100"/>
                      <wps:cNvSpPr txBox="1"/>
                      <wps:spPr>
                        <a:xfrm>
                          <a:off x="0" y="0"/>
                          <a:ext cx="531495" cy="264160"/>
                        </a:xfrm>
                        <a:prstGeom prst="rect">
                          <a:avLst/>
                        </a:prstGeom>
                        <a:noFill/>
                      </wps:spPr>
                      <wps:txbx>
                        <w:txbxContent>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sz w:val="21"/>
                              </w:rPr>
                              <w:t>相談</w:t>
                            </w:r>
                          </w:p>
                        </w:txbxContent>
                      </wps:txbx>
                      <wps:bodyPr vertOverflow="overflow" horzOverflow="overflow" wrap="square">
                        <a:spAutoFit/>
                      </wps:bodyPr>
                    </wps:wsp>
                  </a:graphicData>
                </a:graphic>
              </wp:anchor>
            </w:drawing>
          </mc:Choice>
          <mc:Fallback>
            <w:pict>
              <v:shapetype id="_x0000_t202" coordsize="21600,21600" o:spt="202" path="m,l,21600r21600,l21600,xe">
                <v:stroke joinstyle="miter"/>
                <v:path gradientshapeok="t" o:connecttype="rect"/>
              </v:shapetype>
              <v:shape id="テキスト 100" style="mso-position-vertical-relative:page;z-index:37;width:41.85pt;height:20.8pt;mso-position-horizontal-relative:page;position:absolute;margin-left:199.15pt;margin-top:370.45pt;" o:spid="_x0000_s1069" o:allowincell="t" o:allowoverlap="t" filled="f" stroked="f" o:spt="202" type="#_x0000_t202">
                <v:fill/>
                <v:textbox style="layout-flow:horizontal;mso-fit-shape-to-text:t;">
                  <w:txbxContent>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sz w:val="21"/>
                        </w:rPr>
                        <w:t>相談</w:t>
                      </w:r>
                    </w:p>
                  </w:txbxContent>
                </v:textbox>
                <v:imagedata o:title=""/>
                <w10:wrap type="none" anchorx="page" anchory="page"/>
              </v:shape>
            </w:pict>
          </mc:Fallback>
        </mc:AlternateContent>
      </w:r>
      <w:r>
        <w:rPr>
          <w:rFonts w:hint="eastAsia"/>
        </w:rPr>
        <mc:AlternateContent>
          <mc:Choice Requires="wps">
            <w:drawing>
              <wp:anchor simplePos="0" relativeHeight="21" behindDoc="0" locked="0" layoutInCell="1" hidden="0" allowOverlap="1">
                <wp:simplePos x="0" y="0"/>
                <wp:positionH relativeFrom="page">
                  <wp:posOffset>2995295</wp:posOffset>
                </wp:positionH>
                <wp:positionV relativeFrom="page">
                  <wp:posOffset>9238615</wp:posOffset>
                </wp:positionV>
                <wp:extent cx="1916430" cy="458470"/>
                <wp:effectExtent l="635" t="635" r="29845" b="10795"/>
                <wp:wrapNone/>
                <wp:docPr id="1070" name="テキスト ボックス 101"/>
                <a:graphic xmlns:a="http://schemas.openxmlformats.org/drawingml/2006/main">
                  <a:graphicData uri="http://schemas.microsoft.com/office/word/2010/wordprocessingShape">
                    <wps:wsp>
                      <wps:cNvPr id="1070" name="テキスト ボックス 101"/>
                      <wps:cNvSpPr txBox="1"/>
                      <wps:spPr>
                        <a:xfrm>
                          <a:off x="0" y="0"/>
                          <a:ext cx="1916430" cy="458470"/>
                        </a:xfrm>
                        <a:prstGeom prst="rect">
                          <a:avLst/>
                        </a:prstGeom>
                        <a:ln w="15875"/>
                      </wps:spPr>
                      <wps:style>
                        <a:lnRef idx="1">
                          <a:schemeClr val="accent2"/>
                        </a:lnRef>
                        <a:fillRef idx="2">
                          <a:schemeClr val="accent2"/>
                        </a:fillRef>
                        <a:effectRef idx="1">
                          <a:schemeClr val="accent2"/>
                        </a:effectRef>
                        <a:fontRef idx="none">
                          <a:schemeClr val="dk1"/>
                        </a:fontRef>
                      </wps:style>
                      <wps:txbx>
                        <w:txbxContent>
                          <w:p>
                            <w:pPr>
                              <w:pStyle w:val="0"/>
                              <w:wordWrap w:val="0"/>
                              <w:overflowPunct w:val="1"/>
                              <w:snapToGrid w:val="0"/>
                              <w:ind w:left="0"/>
                              <w:jc w:val="center"/>
                              <w:rPr>
                                <w:rFonts w:hint="default"/>
                                <w:sz w:val="21"/>
                              </w:rPr>
                            </w:pPr>
                            <w:r>
                              <w:rPr>
                                <w:rFonts w:hint="default" w:ascii="ＭＳ ゴシック" w:hAnsi="ＭＳ ゴシック" w:eastAsia="ＭＳ ゴシック"/>
                                <w:b w:val="1"/>
                                <w:color w:val="000000" w:themeColor="text1"/>
                                <w:kern w:val="1200"/>
                                <w:sz w:val="21"/>
                              </w:rPr>
                              <w:t>重層的支援会議</w:t>
                            </w:r>
                            <w:r>
                              <w:rPr>
                                <w:rFonts w:hint="eastAsia" w:ascii="ＭＳ ゴシック" w:hAnsi="ＭＳ ゴシック" w:eastAsia="ＭＳ ゴシック"/>
                                <w:b w:val="0"/>
                                <w:color w:val="000000" w:themeColor="text1"/>
                                <w:kern w:val="1200"/>
                                <w:sz w:val="21"/>
                              </w:rPr>
                              <w:t>又は</w:t>
                            </w:r>
                            <w:r>
                              <w:rPr>
                                <w:rFonts w:hint="eastAsia" w:ascii="ＭＳ ゴシック" w:hAnsi="ＭＳ ゴシック" w:eastAsia="ＭＳ ゴシック"/>
                                <w:b w:val="1"/>
                                <w:color w:val="000000" w:themeColor="text1"/>
                                <w:kern w:val="1200"/>
                                <w:sz w:val="21"/>
                              </w:rPr>
                              <w:t>支援会議</w:t>
                            </w:r>
                          </w:p>
                        </w:txbxContent>
                      </wps:txbx>
                      <wps:bodyPr vertOverflow="overflow" horzOverflow="overflow" wrap="square" lIns="68580" tIns="34290" rIns="68580" bIns="34290" rtlCol="0" anchor="ctr" anchorCtr="1"/>
                    </wps:wsp>
                  </a:graphicData>
                </a:graphic>
              </wp:anchor>
            </w:drawing>
          </mc:Choice>
          <mc:Fallback>
            <w:pict>
              <v:shapetype id="_x0000_t202" coordsize="21600,21600" o:spt="202" path="m,l,21600r21600,l21600,xe">
                <v:stroke joinstyle="miter"/>
                <v:path gradientshapeok="t" o:connecttype="rect"/>
              </v:shapetype>
              <v:shape id="テキスト ボックス 101" style="mso-position-vertical-relative:page;z-index:21;width:150.9pt;height:36.1pt;mso-position-horizontal-relative:page;position:absolute;margin-left:235.85pt;margin-top:727.45pt;v-text-anchor:middle;" o:spid="_x0000_s1070" o:allowincell="t" o:allowoverlap="t" filled="t" fillcolor="#f6bca3" stroked="t" strokecolor="#ed7d31 [3205]" strokeweight="1.25pt" o:spt="202" type="#_x0000_t202">
                <v:fill type="gradient" color2="#f7a47f" colors="0 #f6bca3;32768f #f5b093;65536f #f7a47f" focus="100%" rotate="t">
                  <o:fill v:ext="view" type="gradientUnscaled"/>
                </v:fill>
                <v:stroke linestyle="single" miterlimit="8" endcap="flat" dashstyle="solid" filltype="solid"/>
                <v:textbox style="layout-flow:horizontal;" inset="1.9049999999999996mm,0.95249999999999979mm,1.9049999999999996mm,0.95249999999999979mm">
                  <w:txbxContent>
                    <w:p>
                      <w:pPr>
                        <w:pStyle w:val="0"/>
                        <w:wordWrap w:val="0"/>
                        <w:overflowPunct w:val="1"/>
                        <w:snapToGrid w:val="0"/>
                        <w:ind w:left="0"/>
                        <w:jc w:val="center"/>
                        <w:rPr>
                          <w:rFonts w:hint="default"/>
                          <w:sz w:val="21"/>
                        </w:rPr>
                      </w:pPr>
                      <w:r>
                        <w:rPr>
                          <w:rFonts w:hint="default" w:ascii="ＭＳ ゴシック" w:hAnsi="ＭＳ ゴシック" w:eastAsia="ＭＳ ゴシック"/>
                          <w:b w:val="1"/>
                          <w:color w:val="000000" w:themeColor="text1"/>
                          <w:kern w:val="1200"/>
                          <w:sz w:val="21"/>
                        </w:rPr>
                        <w:t>重層的支援会議</w:t>
                      </w:r>
                      <w:r>
                        <w:rPr>
                          <w:rFonts w:hint="eastAsia" w:ascii="ＭＳ ゴシック" w:hAnsi="ＭＳ ゴシック" w:eastAsia="ＭＳ ゴシック"/>
                          <w:b w:val="0"/>
                          <w:color w:val="000000" w:themeColor="text1"/>
                          <w:kern w:val="1200"/>
                          <w:sz w:val="21"/>
                        </w:rPr>
                        <w:t>又は</w:t>
                      </w:r>
                      <w:r>
                        <w:rPr>
                          <w:rFonts w:hint="eastAsia" w:ascii="ＭＳ ゴシック" w:hAnsi="ＭＳ ゴシック" w:eastAsia="ＭＳ ゴシック"/>
                          <w:b w:val="1"/>
                          <w:color w:val="000000" w:themeColor="text1"/>
                          <w:kern w:val="1200"/>
                          <w:sz w:val="21"/>
                        </w:rPr>
                        <w:t>支援会議</w:t>
                      </w:r>
                    </w:p>
                  </w:txbxContent>
                </v:textbox>
                <v:imagedata o:title=""/>
                <w10:wrap type="none" anchorx="page" anchory="page"/>
              </v:shape>
            </w:pict>
          </mc:Fallback>
        </mc:AlternateContent>
      </w:r>
      <w:r>
        <w:rPr>
          <w:rFonts w:hint="eastAsia"/>
        </w:rPr>
        <mc:AlternateContent>
          <mc:Choice Requires="wps">
            <w:drawing>
              <wp:anchor simplePos="0" relativeHeight="22" behindDoc="0" locked="0" layoutInCell="1" hidden="0" allowOverlap="1">
                <wp:simplePos x="0" y="0"/>
                <wp:positionH relativeFrom="page">
                  <wp:posOffset>1068705</wp:posOffset>
                </wp:positionH>
                <wp:positionV relativeFrom="page">
                  <wp:posOffset>9128125</wp:posOffset>
                </wp:positionV>
                <wp:extent cx="1924685" cy="696595"/>
                <wp:effectExtent l="635" t="635" r="29845" b="10795"/>
                <wp:wrapNone/>
                <wp:docPr id="1071" name="図形 103"/>
                <a:graphic xmlns:a="http://schemas.openxmlformats.org/drawingml/2006/main">
                  <a:graphicData uri="http://schemas.microsoft.com/office/word/2010/wordprocessingShape">
                    <wps:wsp>
                      <wps:cNvPr id="1071" name="図形 103"/>
                      <wps:cNvSpPr/>
                      <wps:spPr>
                        <a:xfrm flipH="1">
                          <a:off x="0" y="0"/>
                          <a:ext cx="1924685" cy="696595"/>
                        </a:xfrm>
                        <a:prstGeom prst="leftArrowCallout">
                          <a:avLst>
                            <a:gd name="adj1" fmla="val 11688"/>
                            <a:gd name="adj2" fmla="val 18831"/>
                            <a:gd name="adj3" fmla="val 16842"/>
                            <a:gd name="adj4" fmla="val 88596"/>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color w:val="000000" w:themeColor="text1"/>
                                <w:kern w:val="1200"/>
                                <w:sz w:val="21"/>
                              </w:rPr>
                              <w:t>・多機関協働事業担当者</w:t>
                            </w:r>
                          </w:p>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color w:val="000000" w:themeColor="text1"/>
                                <w:kern w:val="1200"/>
                                <w:sz w:val="21"/>
                              </w:rPr>
                              <w:t>・相談支援機関担当者</w:t>
                            </w:r>
                          </w:p>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color w:val="000000" w:themeColor="text1"/>
                                <w:kern w:val="1200"/>
                                <w:sz w:val="21"/>
                              </w:rPr>
                              <w:t>・その他支援関係者</w:t>
                            </w:r>
                          </w:p>
                        </w:txbxContent>
                      </wps:txbx>
                      <wps:bodyPr vertOverflow="overflow" horzOverflow="overflow" wrap="square" anchor="ctr"/>
                    </wps:wsp>
                  </a:graphicData>
                </a:graphic>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図形 103" style="mso-position-vertical-relative:page;z-index:22;width:151.55000000000001pt;height:54.85pt;mso-position-horizontal-relative:page;position:absolute;margin-left:84.15pt;margin-top:718.75pt;v-text-anchor:middle;flip:x;" o:spid="_x0000_s1071" o:allowincell="t" o:allowoverlap="t" filled="f" stroked="t" strokecolor="#000000 [3213]" strokeweight="0.75pt" o:spt="77" type="#_x0000_t77" adj="3638,6733,3638,9538">
                <v:fill/>
                <v:stroke linestyle="single" miterlimit="8" endcap="flat" dashstyle="solid" filltype="solid"/>
                <v:textbox style="layout-flow:horizontal;">
                  <w:txbxContent>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color w:val="000000" w:themeColor="text1"/>
                          <w:kern w:val="1200"/>
                          <w:sz w:val="21"/>
                        </w:rPr>
                        <w:t>・多機関協働事業担当者</w:t>
                      </w:r>
                    </w:p>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color w:val="000000" w:themeColor="text1"/>
                          <w:kern w:val="1200"/>
                          <w:sz w:val="21"/>
                        </w:rPr>
                        <w:t>・相談支援機関担当者</w:t>
                      </w:r>
                    </w:p>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color w:val="000000" w:themeColor="text1"/>
                          <w:kern w:val="1200"/>
                          <w:sz w:val="21"/>
                        </w:rPr>
                        <w:t>・その他支援関係者</w:t>
                      </w:r>
                    </w:p>
                  </w:txbxContent>
                </v:textbox>
                <v:imagedata o:title=""/>
                <w10:wrap type="none" anchorx="page" anchory="page"/>
              </v:shape>
            </w:pict>
          </mc:Fallback>
        </mc:AlternateContent>
      </w:r>
      <w:r>
        <w:rPr>
          <w:rFonts w:hint="eastAsia"/>
        </w:rPr>
        <mc:AlternateContent>
          <mc:Choice Requires="wps">
            <w:drawing>
              <wp:anchor simplePos="0" relativeHeight="23" behindDoc="0" locked="0" layoutInCell="1" hidden="0" allowOverlap="1">
                <wp:simplePos x="0" y="0"/>
                <wp:positionH relativeFrom="page">
                  <wp:posOffset>1085215</wp:posOffset>
                </wp:positionH>
                <wp:positionV relativeFrom="page">
                  <wp:posOffset>8241030</wp:posOffset>
                </wp:positionV>
                <wp:extent cx="2364740" cy="264160"/>
                <wp:effectExtent l="0" t="0" r="635" b="635"/>
                <wp:wrapNone/>
                <wp:docPr id="1072" name="テキスト 99"/>
                <a:graphic xmlns:a="http://schemas.openxmlformats.org/drawingml/2006/main">
                  <a:graphicData uri="http://schemas.microsoft.com/office/word/2010/wordprocessingShape">
                    <wps:wsp>
                      <wps:cNvPr id="1072" name="テキスト 99"/>
                      <wps:cNvSpPr txBox="1"/>
                      <wps:spPr>
                        <a:xfrm>
                          <a:off x="0" y="0"/>
                          <a:ext cx="2364740" cy="264160"/>
                        </a:xfrm>
                        <a:prstGeom prst="rect">
                          <a:avLst/>
                        </a:prstGeom>
                        <a:noFill/>
                      </wps:spPr>
                      <wps:txbx>
                        <w:txbxContent>
                          <w:p>
                            <w:pPr>
                              <w:pStyle w:val="0"/>
                              <w:wordWrap w:val="0"/>
                              <w:overflowPunct w:val="1"/>
                              <w:snapToGrid w:val="0"/>
                              <w:ind w:left="0"/>
                              <w:jc w:val="left"/>
                              <w:rPr>
                                <w:rFonts w:hint="default"/>
                                <w:sz w:val="21"/>
                                <w:u w:val="single" w:color="auto"/>
                              </w:rPr>
                            </w:pPr>
                            <w:r>
                              <w:rPr>
                                <w:rFonts w:hint="default" w:ascii="ＭＳ ゴシック" w:hAnsi="ＭＳ ゴシック" w:eastAsia="ＭＳ ゴシック"/>
                                <w:color w:val="000000" w:themeColor="text1"/>
                                <w:kern w:val="1200"/>
                                <w:sz w:val="21"/>
                                <w:u w:val="single" w:color="auto"/>
                              </w:rPr>
                              <w:t>複雑化・複合化した事例の調整依頼</w:t>
                            </w:r>
                          </w:p>
                        </w:txbxContent>
                      </wps:txbx>
                      <wps:bodyPr vertOverflow="overflow" horzOverflow="overflow" wrap="square">
                        <a:spAutoFit/>
                      </wps:bodyPr>
                    </wps:wsp>
                  </a:graphicData>
                </a:graphic>
              </wp:anchor>
            </w:drawing>
          </mc:Choice>
          <mc:Fallback>
            <w:pict>
              <v:shapetype id="_x0000_t202" coordsize="21600,21600" o:spt="202" path="m,l,21600r21600,l21600,xe">
                <v:stroke joinstyle="miter"/>
                <v:path gradientshapeok="t" o:connecttype="rect"/>
              </v:shapetype>
              <v:shape id="テキスト 99" style="mso-position-vertical-relative:page;z-index:23;width:186.2pt;height:20.8pt;mso-position-horizontal-relative:page;position:absolute;margin-left:85.45pt;margin-top:648.9pt;" o:spid="_x0000_s1072" o:allowincell="t" o:allowoverlap="t" filled="f" stroked="f" o:spt="202" type="#_x0000_t202">
                <v:fill/>
                <v:textbox style="layout-flow:horizontal;mso-fit-shape-to-text:t;">
                  <w:txbxContent>
                    <w:p>
                      <w:pPr>
                        <w:pStyle w:val="0"/>
                        <w:wordWrap w:val="0"/>
                        <w:overflowPunct w:val="1"/>
                        <w:snapToGrid w:val="0"/>
                        <w:ind w:left="0"/>
                        <w:jc w:val="left"/>
                        <w:rPr>
                          <w:rFonts w:hint="default"/>
                          <w:sz w:val="21"/>
                          <w:u w:val="single" w:color="auto"/>
                        </w:rPr>
                      </w:pPr>
                      <w:r>
                        <w:rPr>
                          <w:rFonts w:hint="default" w:ascii="ＭＳ ゴシック" w:hAnsi="ＭＳ ゴシック" w:eastAsia="ＭＳ ゴシック"/>
                          <w:color w:val="000000" w:themeColor="text1"/>
                          <w:kern w:val="1200"/>
                          <w:sz w:val="21"/>
                          <w:u w:val="single" w:color="auto"/>
                        </w:rPr>
                        <w:t>複雑化・複合化した事例の調整依頼</w:t>
                      </w:r>
                    </w:p>
                  </w:txbxContent>
                </v:textbox>
                <v:imagedata o:title=""/>
                <w10:wrap type="none" anchorx="page" anchory="page"/>
              </v:shape>
            </w:pict>
          </mc:Fallback>
        </mc:AlternateContent>
      </w:r>
      <w:r>
        <w:rPr>
          <w:rFonts w:hint="eastAsia"/>
        </w:rPr>
        <mc:AlternateContent>
          <mc:Choice Requires="wps">
            <w:drawing>
              <wp:anchor simplePos="0" relativeHeight="20" behindDoc="0" locked="0" layoutInCell="1" hidden="0" allowOverlap="1">
                <wp:simplePos x="0" y="0"/>
                <wp:positionH relativeFrom="page">
                  <wp:posOffset>5001895</wp:posOffset>
                </wp:positionH>
                <wp:positionV relativeFrom="page">
                  <wp:posOffset>8345170</wp:posOffset>
                </wp:positionV>
                <wp:extent cx="2133600" cy="956310"/>
                <wp:effectExtent l="0" t="0" r="635" b="635"/>
                <wp:wrapNone/>
                <wp:docPr id="1073" name="テキスト 100"/>
                <a:graphic xmlns:a="http://schemas.openxmlformats.org/drawingml/2006/main">
                  <a:graphicData uri="http://schemas.microsoft.com/office/word/2010/wordprocessingShape">
                    <wps:wsp>
                      <wps:cNvPr id="1073" name="テキスト 100"/>
                      <wps:cNvSpPr txBox="1"/>
                      <wps:spPr>
                        <a:xfrm>
                          <a:off x="0" y="0"/>
                          <a:ext cx="2133600" cy="956310"/>
                        </a:xfrm>
                        <a:prstGeom prst="rect">
                          <a:avLst/>
                        </a:prstGeom>
                        <a:solidFill>
                          <a:schemeClr val="bg1"/>
                        </a:solidFill>
                      </wps:spPr>
                      <wps:txbx>
                        <w:txbxContent>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color w:val="000000" w:themeColor="text1"/>
                                <w:kern w:val="1200"/>
                                <w:sz w:val="21"/>
                              </w:rPr>
                              <w:t>・支援機関の抱える課題の把握</w:t>
                            </w:r>
                          </w:p>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color w:val="000000" w:themeColor="text1"/>
                                <w:kern w:val="1200"/>
                                <w:sz w:val="21"/>
                              </w:rPr>
                              <w:t>・役割分担</w:t>
                            </w:r>
                          </w:p>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color w:val="000000" w:themeColor="text1"/>
                                <w:kern w:val="1200"/>
                                <w:sz w:val="21"/>
                              </w:rPr>
                              <w:t>・支援の方向性の整理</w:t>
                            </w:r>
                          </w:p>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color w:val="000000" w:themeColor="text1"/>
                                <w:kern w:val="1200"/>
                                <w:sz w:val="21"/>
                              </w:rPr>
                              <w:t>・支援プラン作成</w:t>
                            </w:r>
                          </w:p>
                        </w:txbxContent>
                      </wps:txbx>
                      <wps:bodyPr vertOverflow="overflow" horzOverflow="overflow" wrap="square">
                        <a:spAutoFit/>
                      </wps:bodyPr>
                    </wps:wsp>
                  </a:graphicData>
                </a:graphic>
              </wp:anchor>
            </w:drawing>
          </mc:Choice>
          <mc:Fallback>
            <w:pict>
              <v:shapetype id="_x0000_t202" coordsize="21600,21600" o:spt="202" path="m,l,21600r21600,l21600,xe">
                <v:stroke joinstyle="miter"/>
                <v:path gradientshapeok="t" o:connecttype="rect"/>
              </v:shapetype>
              <v:shape id="テキスト 100" style="mso-position-vertical-relative:page;z-index:20;width:168pt;height:75.3pt;mso-position-horizontal-relative:page;position:absolute;margin-left:393.85pt;margin-top:657.1pt;" o:spid="_x0000_s1073" o:allowincell="t" o:allowoverlap="t" filled="t" fillcolor="#ffffff [3212]" stroked="f" o:spt="202" type="#_x0000_t202">
                <v:fill/>
                <v:textbox style="layout-flow:horizontal;mso-fit-shape-to-text:t;">
                  <w:txbxContent>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color w:val="000000" w:themeColor="text1"/>
                          <w:kern w:val="1200"/>
                          <w:sz w:val="21"/>
                        </w:rPr>
                        <w:t>・支援機関の抱える課題の把握</w:t>
                      </w:r>
                    </w:p>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color w:val="000000" w:themeColor="text1"/>
                          <w:kern w:val="1200"/>
                          <w:sz w:val="21"/>
                        </w:rPr>
                        <w:t>・役割分担</w:t>
                      </w:r>
                    </w:p>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color w:val="000000" w:themeColor="text1"/>
                          <w:kern w:val="1200"/>
                          <w:sz w:val="21"/>
                        </w:rPr>
                        <w:t>・支援の方向性の整理</w:t>
                      </w:r>
                    </w:p>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color w:val="000000" w:themeColor="text1"/>
                          <w:kern w:val="1200"/>
                          <w:sz w:val="21"/>
                        </w:rPr>
                        <w:t>・支援プラン作成</w:t>
                      </w:r>
                    </w:p>
                  </w:txbxContent>
                </v:textbox>
                <v:imagedata o:title=""/>
                <w10:wrap type="none" anchorx="page" anchory="page"/>
              </v:shape>
            </w:pict>
          </mc:Fallback>
        </mc:AlternateContent>
      </w:r>
      <w:r>
        <w:rPr>
          <w:rFonts w:hint="eastAsia"/>
        </w:rPr>
        <mc:AlternateContent>
          <mc:Choice Requires="wps">
            <w:drawing>
              <wp:anchor simplePos="0" relativeHeight="54" behindDoc="0" locked="0" layoutInCell="1" hidden="0" allowOverlap="1">
                <wp:simplePos x="0" y="0"/>
                <wp:positionH relativeFrom="page">
                  <wp:posOffset>2729230</wp:posOffset>
                </wp:positionH>
                <wp:positionV relativeFrom="page">
                  <wp:posOffset>8461375</wp:posOffset>
                </wp:positionV>
                <wp:extent cx="2402840" cy="565150"/>
                <wp:effectExtent l="635" t="635" r="29845" b="10795"/>
                <wp:wrapNone/>
                <wp:docPr id="1074" name="テキスト ボックス 94"/>
                <a:graphic xmlns:a="http://schemas.openxmlformats.org/drawingml/2006/main">
                  <a:graphicData uri="http://schemas.microsoft.com/office/word/2010/wordprocessingShape">
                    <wps:wsp>
                      <wps:cNvPr id="1074" name="テキスト ボックス 94"/>
                      <wps:cNvSpPr txBox="1"/>
                      <wps:spPr>
                        <a:xfrm>
                          <a:off x="0" y="0"/>
                          <a:ext cx="2402840" cy="565150"/>
                        </a:xfrm>
                        <a:prstGeom prst="rect">
                          <a:avLst/>
                        </a:prstGeom>
                        <a:ln/>
                      </wps:spPr>
                      <wps:style>
                        <a:lnRef idx="3">
                          <a:schemeClr val="lt1"/>
                        </a:lnRef>
                        <a:fillRef idx="1">
                          <a:schemeClr val="accent2"/>
                        </a:fillRef>
                        <a:effectRef idx="1">
                          <a:schemeClr val="lt1"/>
                        </a:effectRef>
                        <a:fontRef idx="none">
                          <a:schemeClr val="lt1"/>
                        </a:fontRef>
                      </wps:style>
                      <wps:txbx>
                        <w:txbxContent>
                          <w:p>
                            <w:pPr>
                              <w:pStyle w:val="0"/>
                              <w:wordWrap w:val="0"/>
                              <w:overflowPunct w:val="1"/>
                              <w:snapToGrid w:val="0"/>
                              <w:ind w:left="0"/>
                              <w:jc w:val="center"/>
                              <w:rPr>
                                <w:rFonts w:hint="default"/>
                                <w:sz w:val="21"/>
                              </w:rPr>
                            </w:pPr>
                            <w:r>
                              <w:rPr>
                                <w:rFonts w:hint="default" w:ascii="ＭＳ ゴシック" w:hAnsi="ＭＳ ゴシック" w:eastAsia="ＭＳ ゴシック"/>
                                <w:b w:val="1"/>
                                <w:color w:val="000000" w:themeColor="text1"/>
                                <w:kern w:val="1200"/>
                                <w:sz w:val="24"/>
                              </w:rPr>
                              <w:t>多機関協働事業</w:t>
                            </w:r>
                          </w:p>
                        </w:txbxContent>
                      </wps:txbx>
                      <wps:bodyPr vertOverflow="overflow" horzOverflow="overflow" wrap="square" lIns="68580" tIns="34290" rIns="68580" bIns="34290" rtlCol="0" anchor="ctr" anchorCtr="1"/>
                    </wps:wsp>
                  </a:graphicData>
                </a:graphic>
              </wp:anchor>
            </w:drawing>
          </mc:Choice>
          <mc:Fallback>
            <w:pict>
              <v:shapetype id="_x0000_t202" coordsize="21600,21600" o:spt="202" path="m,l,21600r21600,l21600,xe">
                <v:stroke joinstyle="miter"/>
                <v:path gradientshapeok="t" o:connecttype="rect"/>
              </v:shapetype>
              <v:shape id="テキスト ボックス 94" style="mso-position-vertical-relative:page;z-index:54;width:189.2pt;height:44.5pt;mso-position-horizontal-relative:page;position:absolute;margin-left:214.9pt;margin-top:666.25pt;v-text-anchor:middle;" o:spid="_x0000_s1074" o:allowincell="t" o:allowoverlap="t" filled="t" fillcolor="#ed7d31 [3205]" stroked="t" strokecolor="#ffffff [3201]" strokeweight="1.5pt" o:spt="202" type="#_x0000_t202">
                <v:fill/>
                <v:stroke linestyle="single" miterlimit="8" endcap="flat" dashstyle="solid" filltype="solid"/>
                <v:textbox style="layout-flow:horizontal;" inset="1.9049999999999996mm,0.95249999999999979mm,1.9049999999999996mm,0.95249999999999979mm">
                  <w:txbxContent>
                    <w:p>
                      <w:pPr>
                        <w:pStyle w:val="0"/>
                        <w:wordWrap w:val="0"/>
                        <w:overflowPunct w:val="1"/>
                        <w:snapToGrid w:val="0"/>
                        <w:ind w:left="0"/>
                        <w:jc w:val="center"/>
                        <w:rPr>
                          <w:rFonts w:hint="default"/>
                          <w:sz w:val="21"/>
                        </w:rPr>
                      </w:pPr>
                      <w:r>
                        <w:rPr>
                          <w:rFonts w:hint="default" w:ascii="ＭＳ ゴシック" w:hAnsi="ＭＳ ゴシック" w:eastAsia="ＭＳ ゴシック"/>
                          <w:b w:val="1"/>
                          <w:color w:val="000000" w:themeColor="text1"/>
                          <w:kern w:val="1200"/>
                          <w:sz w:val="24"/>
                        </w:rPr>
                        <w:t>多機関協働事業</w:t>
                      </w:r>
                    </w:p>
                  </w:txbxContent>
                </v:textbox>
                <v:imagedata o:title=""/>
                <w10:wrap type="none" anchorx="page" anchory="page"/>
              </v:shape>
            </w:pict>
          </mc:Fallback>
        </mc:AlternateContent>
      </w:r>
      <w:r>
        <w:rPr>
          <w:rFonts w:hint="eastAsia"/>
        </w:rPr>
        <mc:AlternateContent>
          <mc:Choice Requires="wpg">
            <w:drawing>
              <wp:anchor simplePos="0" relativeHeight="17" behindDoc="0" locked="0" layoutInCell="1" hidden="0" allowOverlap="1">
                <wp:simplePos x="0" y="0"/>
                <wp:positionH relativeFrom="page">
                  <wp:posOffset>3644265</wp:posOffset>
                </wp:positionH>
                <wp:positionV relativeFrom="page">
                  <wp:posOffset>8256905</wp:posOffset>
                </wp:positionV>
                <wp:extent cx="559435" cy="979805"/>
                <wp:effectExtent l="635" t="635" r="30480" b="10795"/>
                <wp:wrapNone/>
                <wp:docPr id="1075" name="オブジェクト 0"/>
                <a:graphic xmlns:a="http://schemas.openxmlformats.org/drawingml/2006/main">
                  <a:graphicData uri="http://schemas.microsoft.com/office/word/2010/wordprocessingGroup">
                    <wpg:wgp>
                      <wpg:cNvGrpSpPr/>
                      <wpg:grpSpPr>
                        <a:xfrm>
                          <a:off x="0" y="0"/>
                          <a:ext cx="559435" cy="979805"/>
                          <a:chOff x="749488" y="85482"/>
                          <a:chExt cx="61180" cy="76877"/>
                        </a:xfrm>
                      </wpg:grpSpPr>
                      <wps:wsp>
                        <wps:cNvPr id="1076" name="図形 95"/>
                        <wps:cNvSpPr/>
                        <wps:spPr>
                          <a:xfrm rot="16200000">
                            <a:off x="723016" y="112867"/>
                            <a:ext cx="76030" cy="22986"/>
                          </a:xfrm>
                          <a:prstGeom prst="leftArrow">
                            <a:avLst/>
                          </a:prstGeom>
                          <a:ln/>
                        </wps:spPr>
                        <wps:style>
                          <a:lnRef idx="2">
                            <a:schemeClr val="accent2"/>
                          </a:lnRef>
                          <a:fillRef idx="1">
                            <a:schemeClr val="lt1"/>
                          </a:fillRef>
                          <a:effectRef idx="0">
                            <a:schemeClr val="accent1"/>
                          </a:effectRef>
                          <a:fontRef idx="none">
                            <a:schemeClr val="dk1"/>
                          </a:fontRef>
                        </wps:style>
                        <wps:txbx>
                          <w:txbxContent>
                            <w:p>
                              <w:pPr>
                                <w:pStyle w:val="0"/>
                                <w:wordWrap w:val="0"/>
                                <w:overflowPunct w:val="1"/>
                                <w:snapToGrid w:val="0"/>
                                <w:ind w:left="0"/>
                                <w:jc w:val="center"/>
                                <w:rPr>
                                  <w:rFonts w:hint="default"/>
                                  <w:sz w:val="36"/>
                                </w:rPr>
                              </w:pPr>
                            </w:p>
                          </w:txbxContent>
                        </wps:txbx>
                        <wps:bodyPr vertOverflow="overflow" horzOverflow="overflow" anchor="ctr"/>
                      </wps:wsp>
                      <wps:wsp>
                        <wps:cNvPr id="1077" name="図形 96"/>
                        <wps:cNvSpPr/>
                        <wps:spPr>
                          <a:xfrm rot="5400000">
                            <a:off x="760890" y="112322"/>
                            <a:ext cx="76628" cy="22986"/>
                          </a:xfrm>
                          <a:prstGeom prst="leftArrow">
                            <a:avLst/>
                          </a:prstGeom>
                          <a:ln/>
                        </wps:spPr>
                        <wps:style>
                          <a:lnRef idx="2">
                            <a:schemeClr val="accent2"/>
                          </a:lnRef>
                          <a:fillRef idx="1">
                            <a:schemeClr val="lt1"/>
                          </a:fillRef>
                          <a:effectRef idx="0">
                            <a:schemeClr val="accent1"/>
                          </a:effectRef>
                          <a:fontRef idx="none">
                            <a:schemeClr val="dk1"/>
                          </a:fontRef>
                        </wps:style>
                        <wps:txbx>
                          <w:txbxContent>
                            <w:p>
                              <w:pPr>
                                <w:pStyle w:val="0"/>
                                <w:wordWrap w:val="0"/>
                                <w:overflowPunct w:val="1"/>
                                <w:snapToGrid w:val="0"/>
                                <w:ind w:left="0"/>
                                <w:jc w:val="center"/>
                                <w:rPr>
                                  <w:rFonts w:hint="default"/>
                                  <w:sz w:val="36"/>
                                </w:rPr>
                              </w:pPr>
                            </w:p>
                          </w:txbxContent>
                        </wps:txbx>
                        <wps:bodyPr vertOverflow="overflow" horzOverflow="overflow" anchor="ctr"/>
                      </wps:wsp>
                    </wpg:wgp>
                  </a:graphicData>
                </a:graphic>
              </wp:anchor>
            </w:drawing>
          </mc:Choice>
          <mc:Fallback>
            <w:pict>
              <v:group id="オブジェクト 0" style="mso-position-vertical-relative:page;z-index:17;width:44.05pt;height:77.150000000000006pt;mso-position-horizontal-relative:page;position:absolute;margin-left:286.95pt;margin-top:650.15pt;" coordsize="61180,76877" coordorigin="749488,85482" o:spid="_x0000_s1075" o:allowincell="t" o:allowoverla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図形 95" style="rotation:270;position:absolute;v-text-anchor:middle;left:723016;top:112867;width:76030;height:22986;" o:spid="_x0000_s1076" filled="t" fillcolor="#ffffff [3201]" stroked="t" strokecolor="#ed7d31 [3205]" strokeweight="1pt" o:spt="66" type="#_x0000_t66" adj="10800,5400">
                  <v:fill/>
                  <v:stroke linestyle="single" miterlimit="8" endcap="flat" dashstyle="solid" filltype="solid"/>
                  <v:textbox style="layout-flow:horizontal;">
                    <w:txbxContent>
                      <w:p>
                        <w:pPr>
                          <w:pStyle w:val="0"/>
                          <w:wordWrap w:val="0"/>
                          <w:overflowPunct w:val="1"/>
                          <w:snapToGrid w:val="0"/>
                          <w:ind w:left="0"/>
                          <w:jc w:val="center"/>
                          <w:rPr>
                            <w:rFonts w:hint="default"/>
                            <w:sz w:val="36"/>
                          </w:rPr>
                        </w:pPr>
                      </w:p>
                    </w:txbxContent>
                  </v:textbox>
                  <v:imagedata o:title=""/>
                  <w10:wrap type="none" anchorx="page" anchory="page"/>
                </v:shape>
                <v:shape id="図形 96" style="rotation:90;position:absolute;v-text-anchor:middle;left:760890;top:112322;width:76628;height:22986;" o:spid="_x0000_s1077" filled="t" fillcolor="#ffffff [3201]" stroked="t" strokecolor="#ed7d31 [3205]" strokeweight="1pt" o:spt="66" type="#_x0000_t66" adj="10800,5400">
                  <v:fill/>
                  <v:stroke linestyle="single" miterlimit="8" endcap="flat" dashstyle="solid" filltype="solid"/>
                  <v:textbox style="layout-flow:horizontal;">
                    <w:txbxContent>
                      <w:p>
                        <w:pPr>
                          <w:pStyle w:val="0"/>
                          <w:wordWrap w:val="0"/>
                          <w:overflowPunct w:val="1"/>
                          <w:snapToGrid w:val="0"/>
                          <w:ind w:left="0"/>
                          <w:jc w:val="center"/>
                          <w:rPr>
                            <w:rFonts w:hint="default"/>
                            <w:sz w:val="36"/>
                          </w:rPr>
                        </w:pPr>
                      </w:p>
                    </w:txbxContent>
                  </v:textbox>
                  <v:imagedata o:title=""/>
                  <w10:wrap type="none" anchorx="page" anchory="page"/>
                </v:shape>
                <w10:wrap type="none" anchorx="page" anchory="page"/>
              </v:group>
            </w:pict>
          </mc:Fallback>
        </mc:AlternateContent>
      </w:r>
      <w:r>
        <w:rPr>
          <w:rFonts w:hint="eastAsia"/>
        </w:rPr>
        <w:br w:type="page"/>
      </w:r>
      <w:r>
        <w:rPr>
          <w:rFonts w:hint="eastAsia"/>
        </w:rPr>
        <mc:AlternateContent>
          <mc:Choice Requires="wps">
            <w:drawing>
              <wp:anchor simplePos="0" relativeHeight="38" behindDoc="0" locked="0" layoutInCell="1" hidden="0" allowOverlap="1">
                <wp:simplePos x="0" y="0"/>
                <wp:positionH relativeFrom="page">
                  <wp:posOffset>5298440</wp:posOffset>
                </wp:positionH>
                <wp:positionV relativeFrom="page">
                  <wp:posOffset>4690745</wp:posOffset>
                </wp:positionV>
                <wp:extent cx="531495" cy="264160"/>
                <wp:effectExtent l="0" t="0" r="635" b="635"/>
                <wp:wrapNone/>
                <wp:docPr id="1078" name="テキスト 100"/>
                <a:graphic xmlns:a="http://schemas.openxmlformats.org/drawingml/2006/main">
                  <a:graphicData uri="http://schemas.microsoft.com/office/word/2010/wordprocessingShape">
                    <wps:wsp>
                      <wps:cNvPr id="1078" name="テキスト 100"/>
                      <wps:cNvSpPr txBox="1"/>
                      <wps:spPr>
                        <a:xfrm>
                          <a:off x="0" y="0"/>
                          <a:ext cx="531495" cy="264160"/>
                        </a:xfrm>
                        <a:prstGeom prst="rect">
                          <a:avLst/>
                        </a:prstGeom>
                        <a:noFill/>
                      </wps:spPr>
                      <wps:txbx>
                        <w:txbxContent>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sz w:val="21"/>
                              </w:rPr>
                              <w:t>相談</w:t>
                            </w:r>
                          </w:p>
                        </w:txbxContent>
                      </wps:txbx>
                      <wps:bodyPr vertOverflow="overflow" horzOverflow="overflow" wrap="square">
                        <a:spAutoFit/>
                      </wps:bodyPr>
                    </wps:wsp>
                  </a:graphicData>
                </a:graphic>
              </wp:anchor>
            </w:drawing>
          </mc:Choice>
          <mc:Fallback>
            <w:pict>
              <v:shapetype id="_x0000_t202" coordsize="21600,21600" o:spt="202" path="m,l,21600r21600,l21600,xe">
                <v:stroke joinstyle="miter"/>
                <v:path gradientshapeok="t" o:connecttype="rect"/>
              </v:shapetype>
              <v:shape id="テキスト 100" style="mso-position-vertical-relative:page;z-index:38;width:41.85pt;height:20.8pt;mso-position-horizontal-relative:page;position:absolute;margin-left:417.2pt;margin-top:369.35pt;" o:spid="_x0000_s1078" o:allowincell="t" o:allowoverlap="t" filled="f" stroked="f" o:spt="202" type="#_x0000_t202">
                <v:fill/>
                <v:textbox style="layout-flow:horizontal;mso-fit-shape-to-text:t;">
                  <w:txbxContent>
                    <w:p>
                      <w:pPr>
                        <w:pStyle w:val="0"/>
                        <w:wordWrap w:val="0"/>
                        <w:overflowPunct w:val="1"/>
                        <w:snapToGrid w:val="0"/>
                        <w:ind w:left="0"/>
                        <w:jc w:val="left"/>
                        <w:rPr>
                          <w:rFonts w:hint="eastAsia" w:ascii="ＭＳ 明朝" w:hAnsi="ＭＳ 明朝" w:eastAsia="ＭＳ 明朝"/>
                          <w:sz w:val="21"/>
                        </w:rPr>
                      </w:pPr>
                      <w:r>
                        <w:rPr>
                          <w:rFonts w:hint="eastAsia" w:ascii="ＭＳ 明朝" w:hAnsi="ＭＳ 明朝" w:eastAsia="ＭＳ 明朝"/>
                          <w:sz w:val="21"/>
                        </w:rPr>
                        <w:t>相談</w:t>
                      </w:r>
                    </w:p>
                  </w:txbxContent>
                </v:textbox>
                <v:imagedata o:title=""/>
                <w10:wrap type="none" anchorx="page" anchory="page"/>
              </v:shape>
            </w:pict>
          </mc:Fallback>
        </mc:AlternateContent>
      </w:r>
    </w:p>
    <w:p>
      <w:pPr>
        <w:pStyle w:val="0"/>
        <w:tabs>
          <w:tab w:val="left" w:leader="none" w:pos="782"/>
        </w:tabs>
        <w:rPr>
          <w:rFonts w:hint="eastAsia"/>
          <w:shd w:val="clear" w:color="auto" w:fill="auto"/>
        </w:rPr>
      </w:pPr>
      <w:r>
        <w:rPr>
          <w:rFonts w:hint="eastAsia" w:ascii="ＭＳ ゴシック" w:hAnsi="ＭＳ ゴシック" w:eastAsia="ＭＳ ゴシック"/>
        </w:rPr>
        <w:t>　　</w:t>
      </w:r>
      <w:r>
        <w:rPr>
          <w:rFonts w:hint="eastAsia" w:ascii="ＭＳ ゴシック" w:hAnsi="ＭＳ ゴシック" w:eastAsia="ＭＳ ゴシック"/>
          <w:shd w:val="clear" w:color="auto" w:fill="auto"/>
        </w:rPr>
        <w:t>イ　参加支援事業（⑥）</w:t>
      </w:r>
    </w:p>
    <w:p>
      <w:pPr>
        <w:pStyle w:val="0"/>
        <w:tabs>
          <w:tab w:val="left" w:leader="none" w:pos="782"/>
        </w:tabs>
        <w:ind w:left="630" w:hanging="630" w:hangingChars="300"/>
        <w:rPr>
          <w:rFonts w:hint="eastAsia"/>
          <w:shd w:val="pct15" w:color="auto" w:fill="auto"/>
        </w:rPr>
      </w:pPr>
      <w:r>
        <w:rPr>
          <w:rFonts w:hint="eastAsia" w:ascii="ＭＳ ゴシック" w:hAnsi="ＭＳ ゴシック" w:eastAsia="ＭＳ ゴシック"/>
          <w:shd w:val="clear" w:color="auto" w:fill="auto"/>
        </w:rPr>
        <w:t>　　　　</w:t>
      </w:r>
      <w:r>
        <w:rPr>
          <w:rFonts w:hint="eastAsia" w:ascii="ＭＳ 明朝" w:hAnsi="ＭＳ 明朝" w:eastAsia="ＭＳ 明朝"/>
          <w:shd w:val="clear" w:color="auto" w:fill="auto"/>
        </w:rPr>
        <w:t>各分野で行われている既存の社会参加に向けた支援では対応できない方や世帯のニーズ等に対応するため、地域の社会資源などを活用して社会とのつながりづくりに向けた支援を行います。また、利用者のニーズや課題などを丁寧に把握し、地域の社会資源との関係をコーディネートし、本人と支援メニューとのマッチングを行うとともに、既存の社会資源の拡充を図り、本人又は世帯のニーズや状態に合った支援メニューの開発を進めます。　</w:t>
      </w:r>
      <w:r>
        <w:rPr>
          <w:rFonts w:hint="eastAsia"/>
          <w:shd w:val="pct15" w:color="auto" w:fill="auto"/>
        </w:rPr>
        <w:t>　　</w:t>
      </w:r>
      <w:r>
        <w:rPr>
          <w:rFonts w:hint="eastAsia"/>
          <w:shd w:val="pct15" w:color="auto" w:fill="auto"/>
        </w:rPr>
        <w:t xml:space="preserve"> </w:t>
      </w:r>
    </w:p>
    <w:tbl>
      <w:tblPr>
        <w:tblStyle w:val="11"/>
        <w:tblpPr w:leftFromText="142" w:rightFromText="142" w:topFromText="0" w:bottomFromText="0" w:vertAnchor="text" w:horzAnchor="text" w:tblpX="798" w:tblpY="66"/>
        <w:tblW w:w="8646" w:type="dxa"/>
        <w:tblBorders>
          <w:top w:val="single" w:color="auto" w:sz="6" w:space="0"/>
          <w:left w:val="single" w:color="auto" w:sz="6" w:space="0"/>
          <w:bottom w:val="single" w:color="auto" w:sz="6" w:space="0"/>
          <w:right w:val="single" w:color="auto" w:sz="6" w:space="0"/>
        </w:tblBorders>
        <w:tblLayout w:type="fixed"/>
        <w:tblLook w:firstRow="0" w:lastRow="0" w:firstColumn="0" w:lastColumn="0" w:noHBand="1" w:noVBand="1" w:val="0600"/>
      </w:tblPr>
      <w:tblGrid>
        <w:gridCol w:w="2675"/>
        <w:gridCol w:w="4501"/>
        <w:gridCol w:w="1470"/>
      </w:tblGrid>
      <w:tr>
        <w:trPr>
          <w:trHeight w:val="295"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hd w:val="clear" w:color="auto" w:fill="auto"/>
              </w:rPr>
            </w:pPr>
            <w:r>
              <w:rPr>
                <w:rFonts w:hint="eastAsia"/>
                <w:shd w:val="clear" w:color="auto" w:fill="auto"/>
              </w:rPr>
              <w:t>実施事業</w:t>
            </w: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hd w:val="clear" w:color="auto" w:fill="auto"/>
              </w:rPr>
            </w:pPr>
            <w:r>
              <w:rPr>
                <w:rFonts w:hint="eastAsia"/>
                <w:shd w:val="clear" w:color="auto" w:fill="auto"/>
              </w:rPr>
              <w:t>実施内容</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hd w:val="clear" w:color="auto" w:fill="auto"/>
              </w:rPr>
            </w:pPr>
            <w:r>
              <w:rPr>
                <w:rFonts w:hint="eastAsia"/>
                <w:shd w:val="clear" w:color="auto" w:fill="auto"/>
              </w:rPr>
              <w:t>担当課</w:t>
            </w:r>
          </w:p>
        </w:tc>
      </w:tr>
      <w:tr>
        <w:trPr>
          <w:trHeight w:val="615"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color w:val="auto"/>
                <w:shd w:val="clear" w:color="auto" w:fill="auto"/>
              </w:rPr>
            </w:pPr>
            <w:r>
              <w:rPr>
                <w:rFonts w:hint="eastAsia"/>
                <w:color w:val="auto"/>
                <w:shd w:val="clear" w:color="auto" w:fill="auto"/>
              </w:rPr>
              <w:t>⑥参加支援事業</w:t>
            </w:r>
          </w:p>
          <w:p>
            <w:pPr>
              <w:pStyle w:val="0"/>
              <w:ind w:left="210" w:leftChars="100" w:firstLine="0" w:firstLineChars="0"/>
              <w:rPr>
                <w:rFonts w:hint="eastAsia"/>
                <w:color w:val="auto"/>
                <w:shd w:val="clear" w:color="auto" w:fill="auto"/>
              </w:rPr>
            </w:pPr>
            <w:r>
              <w:rPr>
                <w:rFonts w:hint="eastAsia"/>
                <w:color w:val="auto"/>
                <w:shd w:val="clear" w:color="auto" w:fill="auto"/>
              </w:rPr>
              <w:t>担当支援員の配置</w:t>
            </w: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color w:val="auto"/>
                <w:shd w:val="clear" w:color="auto" w:fill="auto"/>
              </w:rPr>
            </w:pPr>
            <w:r>
              <w:rPr>
                <w:rFonts w:hint="eastAsia"/>
                <w:color w:val="auto"/>
                <w:shd w:val="clear" w:color="auto" w:fill="auto"/>
              </w:rPr>
              <w:t>本事業推進のための担当支援員を配置します。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hd w:val="clear" w:color="auto" w:fill="auto"/>
              </w:rPr>
            </w:pPr>
            <w:r>
              <w:rPr>
                <w:rFonts w:hint="eastAsia"/>
                <w:shd w:val="clear" w:color="auto" w:fill="auto"/>
              </w:rPr>
              <w:t>福祉総務課</w:t>
            </w:r>
          </w:p>
        </w:tc>
      </w:tr>
    </w:tbl>
    <w:p>
      <w:pPr>
        <w:pStyle w:val="0"/>
        <w:tabs>
          <w:tab w:val="left" w:leader="none" w:pos="1007"/>
        </w:tabs>
        <w:rPr>
          <w:rFonts w:hint="eastAsia"/>
        </w:rPr>
      </w:pPr>
      <w:r>
        <w:rPr>
          <w:rFonts w:hint="eastAsia"/>
        </w:rPr>
        <w:tab/>
      </w:r>
    </w:p>
    <w:p>
      <w:pPr>
        <w:pStyle w:val="0"/>
        <w:ind w:leftChars="0" w:firstLine="0" w:firstLineChars="0"/>
        <w:rPr>
          <w:rFonts w:hint="eastAsia"/>
        </w:rPr>
      </w:pPr>
      <w:r>
        <w:rPr>
          <w:rFonts w:hint="eastAsia" w:ascii="ＭＳ ゴシック" w:hAnsi="ＭＳ ゴシック" w:eastAsia="ＭＳ ゴシック"/>
        </w:rPr>
        <w:t>　　ウ　地域づくり事業（⑦～⑬）</w:t>
      </w:r>
    </w:p>
    <w:p>
      <w:pPr>
        <w:pStyle w:val="0"/>
        <w:ind w:left="630" w:leftChars="300" w:firstLine="210" w:firstLineChars="100"/>
        <w:rPr>
          <w:rFonts w:hint="eastAsia"/>
        </w:rPr>
      </w:pPr>
      <w:r>
        <w:rPr>
          <w:rFonts w:hint="eastAsia"/>
        </w:rPr>
        <w:t>地域住民同士がつながりを強め、住民同士が見守り、ともに支え</w:t>
      </w:r>
      <w:r>
        <w:rPr>
          <w:rFonts w:hint="eastAsia"/>
          <w:shd w:val="clear" w:color="auto" w:fill="auto"/>
        </w:rPr>
        <w:t>あ</w:t>
      </w:r>
      <w:r>
        <w:rPr>
          <w:rFonts w:hint="eastAsia"/>
        </w:rPr>
        <w:t>える地域づくりに向け、市社会福祉協議会と連携しながら様々な取組を行います。また、地域社会からの孤立を防ぐため、地域住民を広く対象とし、互いに交流できる多様な場や居場所の整備を進めます。</w:t>
      </w:r>
    </w:p>
    <w:tbl>
      <w:tblPr>
        <w:tblStyle w:val="11"/>
        <w:tblpPr w:leftFromText="142" w:rightFromText="142" w:topFromText="0" w:bottomFromText="0" w:vertAnchor="text" w:horzAnchor="text" w:tblpX="798" w:tblpY="66"/>
        <w:tblW w:w="8646" w:type="dxa"/>
        <w:tblBorders>
          <w:top w:val="single" w:color="auto" w:sz="6" w:space="0"/>
          <w:left w:val="single" w:color="auto" w:sz="6" w:space="0"/>
          <w:bottom w:val="single" w:color="auto" w:sz="6" w:space="0"/>
          <w:right w:val="single" w:color="auto" w:sz="6" w:space="0"/>
        </w:tblBorders>
        <w:tblLayout w:type="fixed"/>
        <w:tblLook w:firstRow="0" w:lastRow="0" w:firstColumn="0" w:lastColumn="0" w:noHBand="1" w:noVBand="1" w:val="0600"/>
      </w:tblPr>
      <w:tblGrid>
        <w:gridCol w:w="2675"/>
        <w:gridCol w:w="4501"/>
        <w:gridCol w:w="1470"/>
      </w:tblGrid>
      <w:tr>
        <w:trPr>
          <w:trHeight w:val="295"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実施事業</w:t>
            </w: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実施内容</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担当課</w:t>
            </w:r>
          </w:p>
        </w:tc>
      </w:tr>
      <w:tr>
        <w:trPr>
          <w:trHeight w:val="1080"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color w:val="auto"/>
              </w:rPr>
            </w:pPr>
            <w:r>
              <w:rPr>
                <w:rFonts w:hint="eastAsia"/>
                <w:color w:val="auto"/>
              </w:rPr>
              <w:t>⑦元気アップ・ステップ</w:t>
            </w:r>
          </w:p>
          <w:p>
            <w:pPr>
              <w:pStyle w:val="0"/>
              <w:ind w:left="210" w:leftChars="100" w:firstLine="0" w:firstLineChars="0"/>
              <w:rPr>
                <w:rFonts w:hint="eastAsia"/>
                <w:color w:val="auto"/>
              </w:rPr>
            </w:pPr>
            <w:r>
              <w:rPr>
                <w:rFonts w:hint="eastAsia"/>
                <w:color w:val="auto"/>
              </w:rPr>
              <w:t>運動教室の運営支援</w:t>
            </w: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color w:val="auto"/>
              </w:rPr>
            </w:pPr>
            <w:r>
              <w:rPr>
                <w:rFonts w:hint="eastAsia"/>
                <w:color w:val="auto"/>
              </w:rPr>
              <w:t>要介護の原因となる脳血管疾患や転倒・骨折を予防するため、ストレッチ、筋力トレーニング、有酸素運動などを行う運動教室の運営を支援します。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高齢福祉課</w:t>
            </w:r>
          </w:p>
        </w:tc>
      </w:tr>
      <w:tr>
        <w:trPr>
          <w:trHeight w:val="815"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color w:val="auto"/>
              </w:rPr>
            </w:pPr>
            <w:r>
              <w:rPr>
                <w:rFonts w:hint="eastAsia"/>
                <w:color w:val="auto"/>
              </w:rPr>
              <w:t>⑧シルバーリハビリ体操教室の運営支援</w:t>
            </w: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color w:val="auto"/>
              </w:rPr>
            </w:pPr>
            <w:r>
              <w:rPr>
                <w:rFonts w:hint="eastAsia"/>
                <w:color w:val="auto"/>
              </w:rPr>
              <w:t>筋力や柔軟性の向上と生活動作を楽にするため、いつでも、どこでも、一人でも取り組めるリハビリ体操を行う運動教室の運営を支援します。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高齢福祉課</w:t>
            </w:r>
          </w:p>
        </w:tc>
      </w:tr>
      <w:tr>
        <w:trPr>
          <w:trHeight w:val="1278"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color w:val="auto"/>
              </w:rPr>
            </w:pPr>
            <w:r>
              <w:rPr>
                <w:rFonts w:hint="eastAsia"/>
                <w:color w:val="auto"/>
              </w:rPr>
              <w:t>⑨いきいき健康クラブの運営</w:t>
            </w: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color w:val="auto"/>
              </w:rPr>
            </w:pPr>
            <w:r>
              <w:rPr>
                <w:rFonts w:hint="eastAsia"/>
                <w:color w:val="auto"/>
              </w:rPr>
              <w:t>ゲームや脳トレなどのレクリエーション、転倒予防の体操、会話などを通して、地域に住む人々がお互いに交流し、楽しく健康づくりを行います。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高齢福祉課</w:t>
            </w:r>
          </w:p>
        </w:tc>
      </w:tr>
      <w:tr>
        <w:trPr>
          <w:trHeight w:val="1278"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hangingChars="100" w:firstLine="0"/>
              <w:rPr>
                <w:rFonts w:hint="eastAsia"/>
              </w:rPr>
            </w:pPr>
            <w:r>
              <w:rPr>
                <w:rFonts w:hint="eastAsia"/>
              </w:rPr>
              <w:t>⑩生活支援コーディネーターの配置及び協議体の設置・運営</w:t>
            </w:r>
          </w:p>
          <w:p>
            <w:pPr>
              <w:pStyle w:val="0"/>
              <w:rPr>
                <w:rFonts w:hint="eastAsia"/>
              </w:rPr>
            </w:pP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rPr>
            </w:pPr>
            <w:r>
              <w:rPr>
                <w:rFonts w:hint="eastAsia"/>
              </w:rPr>
              <w:t>生活支援コーディネーターの配置と協議体の設置により、事業主体と連携しながら、多様な日常生活上の支援体制の充実・強化及び高齢者の社会参加の推進を図ります。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高齢福祉課</w:t>
            </w:r>
          </w:p>
          <w:p>
            <w:pPr>
              <w:pStyle w:val="0"/>
              <w:jc w:val="center"/>
              <w:rPr>
                <w:rFonts w:hint="eastAsia"/>
              </w:rPr>
            </w:pPr>
          </w:p>
        </w:tc>
      </w:tr>
      <w:tr>
        <w:trPr>
          <w:trHeight w:val="1278"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rPr>
            </w:pPr>
            <w:r>
              <w:rPr>
                <w:rFonts w:hint="eastAsia"/>
              </w:rPr>
              <w:t>⑪地域活動支援センターの運営</w:t>
            </w: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rPr>
            </w:pPr>
            <w:r>
              <w:rPr>
                <w:rFonts w:hint="eastAsia"/>
              </w:rPr>
              <w:t>障害者が地域で自立した生活が送れるよう、通所による創作的活動・生産活動・社会との交流促進などの機会を提供します。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障害福祉課</w:t>
            </w:r>
          </w:p>
        </w:tc>
      </w:tr>
    </w:tbl>
    <w:p>
      <w:pPr>
        <w:pStyle w:val="0"/>
        <w:ind w:leftChars="0" w:firstLine="0" w:firstLineChars="0"/>
        <w:rPr>
          <w:rFonts w:hint="eastAsia"/>
        </w:rPr>
      </w:pPr>
    </w:p>
    <w:p>
      <w:pPr>
        <w:pStyle w:val="0"/>
        <w:rPr>
          <w:rFonts w:hint="eastAsia"/>
        </w:rPr>
      </w:pPr>
    </w:p>
    <w:p>
      <w:pPr>
        <w:pStyle w:val="0"/>
        <w:rPr>
          <w:rFonts w:hint="eastAsia"/>
        </w:rPr>
      </w:pPr>
    </w:p>
    <w:p>
      <w:pPr>
        <w:pStyle w:val="0"/>
        <w:tabs>
          <w:tab w:val="left" w:leader="none" w:pos="769"/>
        </w:tabs>
        <w:rPr>
          <w:rFonts w:hint="eastAsia"/>
        </w:rPr>
      </w:pPr>
    </w:p>
    <w:p>
      <w:pPr>
        <w:pStyle w:val="0"/>
        <w:tabs>
          <w:tab w:val="left" w:leader="none" w:pos="769"/>
        </w:tabs>
        <w:ind w:firstLine="630" w:firstLineChars="300"/>
        <w:rPr>
          <w:rFonts w:hint="eastAsia"/>
        </w:rPr>
      </w:pPr>
    </w:p>
    <w:p>
      <w:pPr>
        <w:pStyle w:val="0"/>
        <w:tabs>
          <w:tab w:val="left" w:leader="none" w:pos="769"/>
        </w:tabs>
        <w:ind w:firstLine="840" w:firstLineChars="400"/>
        <w:rPr>
          <w:rFonts w:hint="eastAsia"/>
        </w:rPr>
      </w:pPr>
      <w:r>
        <w:rPr>
          <w:rFonts w:hint="eastAsia"/>
        </w:rPr>
        <w:br w:type="page"/>
      </w:r>
    </w:p>
    <w:tbl>
      <w:tblPr>
        <w:tblStyle w:val="11"/>
        <w:tblpPr w:leftFromText="142" w:rightFromText="142" w:topFromText="0" w:bottomFromText="0" w:vertAnchor="text" w:horzAnchor="text" w:tblpX="798" w:tblpY="66"/>
        <w:tblW w:w="8646" w:type="dxa"/>
        <w:tblBorders>
          <w:top w:val="single" w:color="auto" w:sz="6" w:space="0"/>
          <w:left w:val="single" w:color="auto" w:sz="6" w:space="0"/>
          <w:bottom w:val="single" w:color="auto" w:sz="6" w:space="0"/>
          <w:right w:val="single" w:color="auto" w:sz="6" w:space="0"/>
        </w:tblBorders>
        <w:tblLayout w:type="fixed"/>
        <w:tblLook w:firstRow="0" w:lastRow="0" w:firstColumn="0" w:lastColumn="0" w:noHBand="1" w:noVBand="1" w:val="0600"/>
      </w:tblPr>
      <w:tblGrid>
        <w:gridCol w:w="2675"/>
        <w:gridCol w:w="4501"/>
        <w:gridCol w:w="1470"/>
      </w:tblGrid>
      <w:tr>
        <w:trPr>
          <w:trHeight w:val="295"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実施事業</w:t>
            </w: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実施内容</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担当課</w:t>
            </w:r>
          </w:p>
        </w:tc>
      </w:tr>
      <w:tr>
        <w:trPr>
          <w:trHeight w:val="776"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rPr>
            </w:pPr>
            <w:r>
              <w:rPr>
                <w:rFonts w:hint="eastAsia"/>
              </w:rPr>
              <w:t>⑫地域子育て支援拠点の運営</w:t>
            </w: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rPr>
            </w:pPr>
            <w:r>
              <w:rPr>
                <w:rFonts w:hint="eastAsia"/>
              </w:rPr>
              <w:t>乳幼児及びその保護者が相互に交流できる場所を開設し、子育てについての相談、情報の提供、助言その他の援助を行います。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fitText w:val="1260" w:id="11"/>
              </w:rPr>
              <w:t>こども政策課</w:t>
            </w:r>
          </w:p>
          <w:p>
            <w:pPr>
              <w:pStyle w:val="0"/>
              <w:jc w:val="center"/>
              <w:rPr>
                <w:rFonts w:hint="eastAsia"/>
              </w:rPr>
            </w:pPr>
            <w:r>
              <w:rPr>
                <w:rFonts w:hint="eastAsia"/>
              </w:rPr>
              <w:t>幼児保育課</w:t>
            </w:r>
          </w:p>
        </w:tc>
      </w:tr>
      <w:tr>
        <w:trPr>
          <w:trHeight w:val="776"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rPr>
            </w:pPr>
            <w:r>
              <w:rPr>
                <w:rFonts w:hint="eastAsia"/>
              </w:rPr>
              <w:t>⑬地域資源開発コーディネーターの配置</w:t>
            </w: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hd w:val="clear" w:color="auto" w:fill="auto"/>
              <w:rPr>
                <w:rFonts w:hint="eastAsia"/>
              </w:rPr>
            </w:pPr>
            <w:r>
              <w:rPr>
                <w:rFonts w:hint="eastAsia"/>
              </w:rPr>
              <w:t>　地域コミュニティを形成する新たな居場所づくりに取り組むとともに、既存の地域資源についても、生活困窮者等や制度の狭間で悩む地域住民が参加しやすくなるよう、属性や世代に関わらない居場所づくりを推進し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福祉総務課</w:t>
            </w:r>
          </w:p>
        </w:tc>
      </w:tr>
    </w:tbl>
    <w:p>
      <w:pPr>
        <w:pStyle w:val="0"/>
        <w:tabs>
          <w:tab w:val="left" w:leader="none" w:pos="769"/>
          <w:tab w:val="left" w:leader="none" w:pos="1944"/>
        </w:tabs>
        <w:ind w:firstLine="840" w:firstLineChars="400"/>
        <w:rPr>
          <w:rFonts w:hint="eastAsia"/>
        </w:rPr>
      </w:pPr>
      <w:r>
        <w:rPr>
          <w:rFonts w:hint="eastAsia"/>
        </w:rPr>
        <w:tab/>
      </w:r>
    </w:p>
    <w:p>
      <w:pPr>
        <w:pStyle w:val="0"/>
        <w:tabs>
          <w:tab w:val="left" w:leader="none" w:pos="769"/>
        </w:tabs>
        <w:ind w:firstLine="840" w:firstLineChars="400"/>
        <w:rPr>
          <w:rFonts w:hint="eastAsia"/>
        </w:rPr>
      </w:pPr>
      <w:r>
        <w:rPr>
          <w:rFonts w:hint="eastAsia" w:ascii="ＭＳ ゴシック" w:hAnsi="ＭＳ ゴシック" w:eastAsia="ＭＳ ゴシック"/>
        </w:rPr>
        <w:t>【一体的に実施する市社会福祉協議会実施事業】</w:t>
      </w:r>
    </w:p>
    <w:p>
      <w:pPr>
        <w:pStyle w:val="0"/>
        <w:tabs>
          <w:tab w:val="left" w:leader="none" w:pos="769"/>
        </w:tabs>
        <w:ind w:left="840" w:leftChars="300" w:hanging="210" w:hangingChars="100"/>
        <w:rPr>
          <w:rFonts w:hint="eastAsia"/>
          <w:shd w:val="clear" w:color="auto" w:fill="auto"/>
        </w:rPr>
      </w:pPr>
      <w:r>
        <w:rPr>
          <w:rFonts w:hint="eastAsia"/>
        </w:rPr>
        <w:t>　　</w:t>
      </w:r>
      <w:r>
        <w:rPr>
          <w:rFonts w:hint="eastAsia" w:ascii="ＭＳ 明朝" w:hAnsi="ＭＳ 明朝" w:eastAsia="ＭＳ 明朝"/>
        </w:rPr>
        <w:t>市社会福祉協議会は、これまでも制度の狭間の問題を含めて多様なニーズに対応し、住民や関係者とともに、社会資源の開発や支えあい</w:t>
      </w:r>
      <w:r>
        <w:rPr>
          <w:rFonts w:hint="eastAsia" w:ascii="ＭＳ 明朝" w:hAnsi="ＭＳ 明朝" w:eastAsia="ＭＳ 明朝"/>
          <w:shd w:val="clear" w:color="auto" w:fill="auto"/>
        </w:rPr>
        <w:t>のある地域づくりを行ってきたことから、市社会福祉協議会とより一層連携を強めることで支援の効果を高め、地域づくりを進めていきます。</w:t>
      </w:r>
    </w:p>
    <w:tbl>
      <w:tblPr>
        <w:tblStyle w:val="11"/>
        <w:tblpPr w:leftFromText="142" w:rightFromText="142" w:topFromText="0" w:bottomFromText="0" w:vertAnchor="text" w:horzAnchor="text" w:tblpX="787" w:tblpY="35"/>
        <w:tblW w:w="0" w:type="auto"/>
        <w:tblBorders>
          <w:top w:val="single" w:color="auto" w:sz="6" w:space="0"/>
          <w:left w:val="single" w:color="auto" w:sz="6" w:space="0"/>
          <w:bottom w:val="single" w:color="auto" w:sz="6" w:space="0"/>
          <w:right w:val="single" w:color="auto" w:sz="6" w:space="0"/>
        </w:tblBorders>
        <w:tblLayout w:type="fixed"/>
        <w:tblLook w:firstRow="0" w:lastRow="0" w:firstColumn="0" w:lastColumn="0" w:noHBand="1" w:noVBand="1" w:val="0600"/>
      </w:tblPr>
      <w:tblGrid>
        <w:gridCol w:w="2889"/>
        <w:gridCol w:w="5768"/>
      </w:tblGrid>
      <w:tr>
        <w:trPr>
          <w:trHeight w:val="35" w:hRule="atLeast"/>
        </w:trPr>
        <w:tc>
          <w:tcPr>
            <w:tcW w:w="2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hd w:val="clear" w:color="auto" w:fill="auto"/>
              </w:rPr>
            </w:pPr>
            <w:r>
              <w:rPr>
                <w:rFonts w:hint="eastAsia"/>
                <w:shd w:val="clear" w:color="auto" w:fill="auto"/>
              </w:rPr>
              <w:t>実施事業</w:t>
            </w:r>
          </w:p>
        </w:tc>
        <w:tc>
          <w:tcPr>
            <w:tcW w:w="5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hd w:val="clear" w:color="auto" w:fill="auto"/>
              </w:rPr>
            </w:pPr>
            <w:r>
              <w:rPr>
                <w:rFonts w:hint="eastAsia"/>
                <w:shd w:val="clear" w:color="auto" w:fill="auto"/>
              </w:rPr>
              <w:t>実施内容</w:t>
            </w:r>
          </w:p>
        </w:tc>
      </w:tr>
      <w:tr>
        <w:trPr>
          <w:trHeight w:val="733" w:hRule="atLeast"/>
        </w:trPr>
        <w:tc>
          <w:tcPr>
            <w:tcW w:w="2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hd w:val="clear" w:color="auto" w:fill="auto"/>
              </w:rPr>
            </w:pPr>
            <w:r>
              <w:rPr>
                <w:rFonts w:hint="eastAsia"/>
                <w:shd w:val="clear" w:color="auto" w:fill="auto"/>
              </w:rPr>
              <w:t>地域いきいきコミュニティトーク</w:t>
            </w:r>
          </w:p>
        </w:tc>
        <w:tc>
          <w:tcPr>
            <w:tcW w:w="5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shd w:val="clear" w:color="auto" w:fill="auto"/>
              </w:rPr>
            </w:pPr>
            <w:r>
              <w:rPr>
                <w:rFonts w:hint="eastAsia"/>
                <w:shd w:val="clear" w:color="auto" w:fill="auto"/>
              </w:rPr>
              <w:t>住み慣れた地域で、ともに支えあう地域づくりを進めるために地域住民が地域の課題を話しあう場としての住民座談会を開催します。</w:t>
            </w:r>
          </w:p>
        </w:tc>
      </w:tr>
      <w:tr>
        <w:trPr>
          <w:trHeight w:val="2122" w:hRule="atLeast"/>
        </w:trPr>
        <w:tc>
          <w:tcPr>
            <w:tcW w:w="2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hd w:val="clear" w:color="auto" w:fill="auto"/>
              </w:rPr>
            </w:pPr>
            <w:r>
              <w:rPr>
                <w:rFonts w:hint="eastAsia"/>
                <w:shd w:val="clear" w:color="auto" w:fill="auto"/>
              </w:rPr>
              <w:t>ふらっと場（世代を問わず様々な住民が集える場づくり）の提案・提供</w:t>
            </w:r>
          </w:p>
        </w:tc>
        <w:tc>
          <w:tcPr>
            <w:tcW w:w="5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shd w:val="clear" w:color="auto" w:fill="auto"/>
              </w:rPr>
            </w:pPr>
            <w:r>
              <w:rPr>
                <w:rFonts w:hint="eastAsia"/>
                <w:shd w:val="clear" w:color="auto" w:fill="auto"/>
              </w:rPr>
              <w:t>住民の話したいテーマに沿って話しあう場又はイベントやたまり場のような交流の場を提供します。また、全ての地域住民を対象に、各地域での話しあいや、垣根を越えた多世代で交流する機会に繋げるほか、既存の話しあいの場の活用や、地域事情に合わせたオーダーメイドな検討の場づくりを進めます。さらには、地域課題やニーズに対応していく取組を促進し、多様な主体の参画を促します。</w:t>
            </w:r>
          </w:p>
        </w:tc>
      </w:tr>
      <w:tr>
        <w:trPr>
          <w:trHeight w:val="1542" w:hRule="atLeast"/>
        </w:trPr>
        <w:tc>
          <w:tcPr>
            <w:tcW w:w="2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ふれあいサロン、子育てサロン、多世代交流サロン、地域ささえあい活動</w:t>
            </w:r>
          </w:p>
        </w:tc>
        <w:tc>
          <w:tcPr>
            <w:tcW w:w="5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rPr>
            </w:pPr>
            <w:r>
              <w:rPr>
                <w:rFonts w:hint="eastAsia"/>
              </w:rPr>
              <w:t>地域住民がお互いに支えあいながら、生活することのできる仲間づくりの場となる「ふれあいサロン（高齢者や障害者）」「子育てサロン（子育て中の親など）」「多世代交流サロ</w:t>
            </w:r>
          </w:p>
          <w:p>
            <w:pPr>
              <w:pStyle w:val="0"/>
              <w:rPr>
                <w:rFonts w:hint="eastAsia"/>
              </w:rPr>
            </w:pPr>
            <w:r>
              <w:rPr>
                <w:rFonts w:hint="eastAsia"/>
              </w:rPr>
              <w:t>ン」「地域ささえあい活動（地域課題解決につながる住民同士の支えあいの取組）」を支援します。</w:t>
            </w:r>
          </w:p>
        </w:tc>
      </w:tr>
    </w:tbl>
    <w:p>
      <w:pPr>
        <w:pStyle w:val="0"/>
        <w:tabs>
          <w:tab w:val="left" w:leader="none" w:pos="769"/>
        </w:tabs>
        <w:ind w:firstLine="630" w:firstLineChars="300"/>
        <w:rPr>
          <w:rFonts w:hint="eastAsia"/>
        </w:rPr>
      </w:pPr>
      <w:r>
        <w:rPr>
          <w:rFonts w:hint="eastAsia"/>
        </w:rPr>
        <w:t>　</w:t>
      </w:r>
    </w:p>
    <w:p>
      <w:pPr>
        <w:pStyle w:val="0"/>
        <w:tabs>
          <w:tab w:val="left" w:leader="none" w:pos="769"/>
        </w:tabs>
        <w:ind w:firstLine="630" w:firstLineChars="300"/>
        <w:rPr>
          <w:rFonts w:hint="eastAsia"/>
        </w:rPr>
      </w:pPr>
    </w:p>
    <w:p>
      <w:pPr>
        <w:pStyle w:val="0"/>
        <w:tabs>
          <w:tab w:val="left" w:leader="none" w:pos="769"/>
        </w:tabs>
        <w:ind w:firstLine="630" w:firstLineChars="300"/>
        <w:rPr>
          <w:rFonts w:hint="eastAsia"/>
        </w:rPr>
      </w:pPr>
    </w:p>
    <w:p>
      <w:pPr>
        <w:pStyle w:val="0"/>
        <w:tabs>
          <w:tab w:val="left" w:leader="none" w:pos="769"/>
        </w:tabs>
        <w:ind w:firstLine="630" w:firstLineChars="300"/>
        <w:rPr>
          <w:rFonts w:hint="eastAsia"/>
        </w:rPr>
      </w:pPr>
    </w:p>
    <w:p>
      <w:pPr>
        <w:pStyle w:val="0"/>
        <w:tabs>
          <w:tab w:val="left" w:leader="none" w:pos="769"/>
        </w:tabs>
        <w:ind w:firstLine="630" w:firstLineChars="300"/>
        <w:rPr>
          <w:rFonts w:hint="eastAsia"/>
        </w:rPr>
      </w:pPr>
    </w:p>
    <w:p>
      <w:pPr>
        <w:pStyle w:val="0"/>
        <w:tabs>
          <w:tab w:val="left" w:leader="none" w:pos="769"/>
        </w:tabs>
        <w:ind w:firstLine="630" w:firstLineChars="300"/>
        <w:rPr>
          <w:rFonts w:hint="eastAsia"/>
        </w:rPr>
      </w:pPr>
    </w:p>
    <w:p>
      <w:pPr>
        <w:pStyle w:val="0"/>
        <w:tabs>
          <w:tab w:val="left" w:leader="none" w:pos="769"/>
        </w:tabs>
        <w:ind w:firstLine="630" w:firstLineChars="300"/>
        <w:rPr>
          <w:rFonts w:hint="eastAsia"/>
        </w:rPr>
      </w:pPr>
    </w:p>
    <w:p>
      <w:pPr>
        <w:pStyle w:val="0"/>
        <w:tabs>
          <w:tab w:val="left" w:leader="none" w:pos="769"/>
        </w:tabs>
        <w:ind w:firstLine="630" w:firstLineChars="300"/>
        <w:rPr>
          <w:rFonts w:hint="eastAsia"/>
        </w:rPr>
      </w:pPr>
    </w:p>
    <w:p>
      <w:pPr>
        <w:pStyle w:val="0"/>
        <w:tabs>
          <w:tab w:val="left" w:leader="none" w:pos="769"/>
        </w:tabs>
        <w:ind w:firstLine="630" w:firstLineChars="300"/>
        <w:rPr>
          <w:rFonts w:hint="eastAsia"/>
        </w:rPr>
      </w:pPr>
    </w:p>
    <w:p>
      <w:pPr>
        <w:pStyle w:val="0"/>
        <w:tabs>
          <w:tab w:val="left" w:leader="none" w:pos="769"/>
        </w:tabs>
        <w:ind w:firstLine="630" w:firstLineChars="300"/>
        <w:rPr>
          <w:rFonts w:hint="eastAsia"/>
        </w:rPr>
      </w:pPr>
    </w:p>
    <w:p>
      <w:pPr>
        <w:pStyle w:val="0"/>
        <w:tabs>
          <w:tab w:val="left" w:leader="none" w:pos="769"/>
        </w:tabs>
        <w:ind w:firstLine="630" w:firstLineChars="300"/>
        <w:rPr>
          <w:rFonts w:hint="eastAsia"/>
        </w:rPr>
      </w:pPr>
    </w:p>
    <w:p>
      <w:pPr>
        <w:pStyle w:val="0"/>
        <w:tabs>
          <w:tab w:val="left" w:leader="none" w:pos="769"/>
        </w:tabs>
        <w:ind w:firstLine="630" w:firstLineChars="30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br w:type="page"/>
      </w:r>
    </w:p>
    <w:p>
      <w:pPr>
        <w:pStyle w:val="0"/>
        <w:tabs>
          <w:tab w:val="left" w:leader="none" w:pos="557"/>
        </w:tabs>
        <w:ind w:left="0" w:leftChars="0" w:firstLine="420" w:firstLineChars="200"/>
        <w:rPr>
          <w:rFonts w:hint="eastAsia"/>
          <w:shd w:val="clear" w:color="auto" w:fill="auto"/>
        </w:rPr>
      </w:pPr>
      <w:r>
        <w:rPr>
          <w:rFonts w:hint="eastAsia" w:ascii="ＭＳ ゴシック" w:hAnsi="ＭＳ ゴシック" w:eastAsia="ＭＳ ゴシック"/>
          <w:shd w:val="clear" w:color="auto" w:fill="auto"/>
        </w:rPr>
        <w:t>エ　アウトリーチ等を通じた継続的支援事業（⑭）</w:t>
      </w:r>
    </w:p>
    <w:p>
      <w:pPr>
        <w:pStyle w:val="0"/>
        <w:tabs>
          <w:tab w:val="left" w:leader="none" w:pos="557"/>
        </w:tabs>
        <w:ind w:left="630" w:leftChars="200" w:hanging="210" w:hangingChars="100"/>
        <w:rPr>
          <w:rFonts w:hint="eastAsia" w:ascii="ＭＳ 明朝" w:hAnsi="ＭＳ 明朝" w:eastAsia="ＭＳ 明朝"/>
          <w:shd w:val="clear" w:color="auto" w:fill="auto"/>
        </w:rPr>
      </w:pPr>
      <w:r>
        <w:rPr>
          <w:rFonts w:hint="eastAsia" w:ascii="ＭＳ ゴシック" w:hAnsi="ＭＳ ゴシック" w:eastAsia="ＭＳ ゴシック"/>
          <w:shd w:val="clear" w:color="auto" w:fill="auto"/>
        </w:rPr>
        <w:t>　　</w:t>
      </w:r>
      <w:r>
        <w:rPr>
          <w:rFonts w:hint="eastAsia" w:ascii="ＭＳ 明朝" w:hAnsi="ＭＳ 明朝" w:eastAsia="ＭＳ 明朝"/>
          <w:shd w:val="clear" w:color="auto" w:fill="auto"/>
        </w:rPr>
        <w:t>複数分野にまたがる複雑化・複合化した課題を抱えているために、必要な支援が届いていない人に支援を届けます。また、各種会議や支援関係機関等との連携を通じて、地域の状況等に係る情報を幅広く収集するとともに、地域住民とのつながりを構築する中で支援ニーズを抱える相談者を見つけ、本人と直接対面したり、継続的な関わりを持つことができるよう、信頼関係の構築に向けた働きかけを行います。</w:t>
      </w:r>
    </w:p>
    <w:tbl>
      <w:tblPr>
        <w:tblStyle w:val="11"/>
        <w:tblpPr w:leftFromText="142" w:rightFromText="142" w:topFromText="0" w:bottomFromText="0" w:vertAnchor="text" w:horzAnchor="text" w:tblpX="798" w:tblpY="66"/>
        <w:tblW w:w="8646" w:type="dxa"/>
        <w:tblBorders>
          <w:top w:val="single" w:color="auto" w:sz="6" w:space="0"/>
          <w:left w:val="single" w:color="auto" w:sz="6" w:space="0"/>
          <w:bottom w:val="single" w:color="auto" w:sz="6" w:space="0"/>
          <w:right w:val="single" w:color="auto" w:sz="6" w:space="0"/>
        </w:tblBorders>
        <w:tblLayout w:type="fixed"/>
        <w:tblLook w:firstRow="0" w:lastRow="0" w:firstColumn="0" w:lastColumn="0" w:noHBand="1" w:noVBand="1" w:val="0600"/>
      </w:tblPr>
      <w:tblGrid>
        <w:gridCol w:w="2675"/>
        <w:gridCol w:w="4501"/>
        <w:gridCol w:w="1470"/>
      </w:tblGrid>
      <w:tr>
        <w:trPr>
          <w:trHeight w:val="295"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hd w:val="clear" w:color="auto" w:fill="auto"/>
              </w:rPr>
            </w:pPr>
            <w:r>
              <w:rPr>
                <w:rFonts w:hint="eastAsia"/>
                <w:shd w:val="clear" w:color="auto" w:fill="auto"/>
              </w:rPr>
              <w:t>実施事業</w:t>
            </w: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hd w:val="clear" w:color="auto" w:fill="auto"/>
              </w:rPr>
            </w:pPr>
            <w:r>
              <w:rPr>
                <w:rFonts w:hint="eastAsia"/>
                <w:shd w:val="clear" w:color="auto" w:fill="auto"/>
              </w:rPr>
              <w:t>実施内容</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hd w:val="clear" w:color="auto" w:fill="auto"/>
              </w:rPr>
            </w:pPr>
            <w:r>
              <w:rPr>
                <w:rFonts w:hint="eastAsia"/>
                <w:shd w:val="clear" w:color="auto" w:fill="auto"/>
              </w:rPr>
              <w:t>担当課</w:t>
            </w:r>
          </w:p>
        </w:tc>
      </w:tr>
      <w:tr>
        <w:trPr>
          <w:trHeight w:val="615"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shd w:val="clear" w:color="auto" w:fill="auto"/>
              </w:rPr>
            </w:pPr>
            <w:r>
              <w:rPr>
                <w:rFonts w:hint="eastAsia"/>
                <w:color w:val="auto"/>
                <w:shd w:val="clear" w:color="auto" w:fill="auto"/>
              </w:rPr>
              <w:t>⑭アウトリーチ等</w:t>
            </w:r>
          </w:p>
          <w:p>
            <w:pPr>
              <w:pStyle w:val="0"/>
              <w:ind w:left="210" w:leftChars="100" w:firstLine="0" w:firstLineChars="0"/>
              <w:rPr>
                <w:rFonts w:hint="eastAsia"/>
                <w:shd w:val="clear" w:color="auto" w:fill="auto"/>
              </w:rPr>
            </w:pPr>
            <w:r>
              <w:rPr>
                <w:rFonts w:hint="eastAsia"/>
                <w:color w:val="auto"/>
                <w:shd w:val="clear" w:color="auto" w:fill="auto"/>
              </w:rPr>
              <w:t>担当支援員の配置</w:t>
            </w: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eastAsia"/>
                <w:shd w:val="clear" w:color="auto" w:fill="auto"/>
              </w:rPr>
            </w:pPr>
            <w:r>
              <w:rPr>
                <w:rFonts w:hint="eastAsia"/>
                <w:shd w:val="clear" w:color="auto" w:fill="auto"/>
              </w:rPr>
              <w:t>本事業推進のための担当支援員を配置します。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hd w:val="clear" w:color="auto" w:fill="auto"/>
              </w:rPr>
            </w:pPr>
            <w:r>
              <w:rPr>
                <w:rFonts w:hint="eastAsia"/>
                <w:shd w:val="clear" w:color="auto" w:fill="auto"/>
              </w:rPr>
              <w:t>福祉総務課</w:t>
            </w:r>
          </w:p>
        </w:tc>
      </w:tr>
    </w:tbl>
    <w:p>
      <w:pPr>
        <w:pStyle w:val="0"/>
        <w:ind w:left="630" w:hanging="630" w:hangingChars="300"/>
        <w:rPr>
          <w:rFonts w:hint="eastAsia"/>
        </w:rPr>
      </w:pPr>
    </w:p>
    <w:p>
      <w:pPr>
        <w:pStyle w:val="0"/>
        <w:rPr>
          <w:rFonts w:hint="eastAsia"/>
        </w:rPr>
      </w:pPr>
    </w:p>
    <w:p>
      <w:pPr>
        <w:pStyle w:val="0"/>
        <w:rPr>
          <w:rFonts w:hint="eastAsia"/>
        </w:rPr>
      </w:pPr>
    </w:p>
    <w:p>
      <w:pPr>
        <w:pStyle w:val="0"/>
        <w:rPr>
          <w:rFonts w:hint="eastAsia"/>
        </w:rPr>
      </w:pPr>
    </w:p>
    <w:p>
      <w:pPr>
        <w:pStyle w:val="0"/>
        <w:ind w:firstLine="420" w:firstLineChars="200"/>
        <w:rPr>
          <w:rFonts w:hint="eastAsia"/>
          <w:shd w:val="clear" w:color="auto" w:fill="auto"/>
        </w:rPr>
      </w:pPr>
      <w:r>
        <w:rPr>
          <w:rFonts w:hint="eastAsia" w:ascii="ＭＳ ゴシック" w:hAnsi="ＭＳ ゴシック" w:eastAsia="ＭＳ ゴシック"/>
          <w:shd w:val="clear" w:color="auto" w:fill="auto"/>
        </w:rPr>
        <w:t>オ　多機関協働事業（⑮）</w:t>
      </w:r>
    </w:p>
    <w:p>
      <w:pPr>
        <w:pStyle w:val="0"/>
        <w:ind w:left="630" w:leftChars="200" w:hanging="210" w:hangingChars="100"/>
        <w:rPr>
          <w:rFonts w:hint="eastAsia"/>
          <w:shd w:val="clear" w:color="auto" w:fill="auto"/>
        </w:rPr>
      </w:pPr>
      <w:r>
        <w:rPr>
          <w:rFonts w:hint="eastAsia" w:ascii="ＭＳ ゴシック" w:hAnsi="ＭＳ ゴシック" w:eastAsia="ＭＳ ゴシック"/>
          <w:shd w:val="clear" w:color="auto" w:fill="auto"/>
        </w:rPr>
        <w:t>　　</w:t>
      </w:r>
      <w:r>
        <w:rPr>
          <w:rFonts w:hint="eastAsia"/>
          <w:shd w:val="clear" w:color="auto" w:fill="auto"/>
        </w:rPr>
        <w:t>各支援機関では対応が困難な複雑化・複合化した事例について、役割分担や支援の方向性の全体調整を行い、支援プランを作成するとともに、支援の進捗状況等を把握し、各支援機関に助言を行います。</w:t>
      </w:r>
    </w:p>
    <w:p>
      <w:pPr>
        <w:pStyle w:val="0"/>
        <w:ind w:left="630" w:leftChars="300" w:firstLine="210" w:firstLineChars="100"/>
        <w:rPr>
          <w:rFonts w:hint="eastAsia"/>
          <w:shd w:val="clear" w:color="auto" w:fill="auto"/>
        </w:rPr>
      </w:pPr>
      <w:r>
        <w:rPr>
          <w:rFonts w:hint="eastAsia"/>
          <w:shd w:val="clear" w:color="auto" w:fill="auto"/>
        </w:rPr>
        <w:t>事例の調整に当たっては、個人情報の同意の有無により検討する会議（重層的支援会議又は支援会議）を開催します。</w:t>
      </w:r>
    </w:p>
    <w:p>
      <w:pPr>
        <w:pStyle w:val="0"/>
        <w:ind w:left="630" w:leftChars="300" w:firstLine="210" w:firstLineChars="100"/>
        <w:rPr>
          <w:rFonts w:hint="eastAsia"/>
          <w:shd w:val="clear" w:color="auto" w:fill="auto"/>
        </w:rPr>
      </w:pPr>
      <w:r>
        <w:rPr>
          <w:rFonts w:hint="eastAsia"/>
          <w:shd w:val="clear" w:color="auto" w:fill="auto"/>
        </w:rPr>
        <w:t>また、断らない相談支援と積極的な連携を推進するための支援者向けマニュアルを作成し、職員に対する周知や研修等の実施により、福祉意識の醸成を図ることで、包括的相談支援体制の強化に努めます。</w:t>
      </w:r>
    </w:p>
    <w:tbl>
      <w:tblPr>
        <w:tblStyle w:val="11"/>
        <w:tblpPr w:leftFromText="142" w:rightFromText="142" w:topFromText="0" w:bottomFromText="0" w:vertAnchor="text" w:horzAnchor="text" w:tblpX="798" w:tblpY="66"/>
        <w:tblW w:w="8646" w:type="dxa"/>
        <w:tblBorders>
          <w:top w:val="single" w:color="auto" w:sz="6" w:space="0"/>
          <w:left w:val="single" w:color="auto" w:sz="6" w:space="0"/>
          <w:bottom w:val="single" w:color="auto" w:sz="6" w:space="0"/>
          <w:right w:val="single" w:color="auto" w:sz="6" w:space="0"/>
        </w:tblBorders>
        <w:tblLayout w:type="fixed"/>
        <w:tblLook w:firstRow="0" w:lastRow="0" w:firstColumn="0" w:lastColumn="0" w:noHBand="1" w:noVBand="1" w:val="0600"/>
      </w:tblPr>
      <w:tblGrid>
        <w:gridCol w:w="2675"/>
        <w:gridCol w:w="4501"/>
        <w:gridCol w:w="1470"/>
      </w:tblGrid>
      <w:tr>
        <w:trPr>
          <w:trHeight w:val="295"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hd w:val="clear" w:color="auto" w:fill="auto"/>
              </w:rPr>
            </w:pPr>
            <w:r>
              <w:rPr>
                <w:rFonts w:hint="eastAsia"/>
                <w:shd w:val="clear" w:color="auto" w:fill="auto"/>
              </w:rPr>
              <w:t>実施事業</w:t>
            </w: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hd w:val="clear" w:color="auto" w:fill="auto"/>
              </w:rPr>
            </w:pPr>
            <w:r>
              <w:rPr>
                <w:rFonts w:hint="eastAsia"/>
                <w:shd w:val="clear" w:color="auto" w:fill="auto"/>
              </w:rPr>
              <w:t>実施内容</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hd w:val="clear" w:color="auto" w:fill="auto"/>
              </w:rPr>
            </w:pPr>
            <w:r>
              <w:rPr>
                <w:rFonts w:hint="eastAsia"/>
                <w:shd w:val="clear" w:color="auto" w:fill="auto"/>
              </w:rPr>
              <w:t>担当課</w:t>
            </w:r>
          </w:p>
        </w:tc>
      </w:tr>
      <w:tr>
        <w:trPr>
          <w:trHeight w:val="615" w:hRule="atLeast"/>
        </w:trPr>
        <w:tc>
          <w:tcPr>
            <w:tcW w:w="2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shd w:val="clear" w:color="auto" w:fill="auto"/>
              </w:rPr>
            </w:pPr>
            <w:r>
              <w:rPr>
                <w:rFonts w:hint="eastAsia"/>
                <w:color w:val="auto"/>
                <w:shd w:val="clear" w:color="auto" w:fill="auto"/>
              </w:rPr>
              <w:t>⑮多機関協働事業</w:t>
            </w:r>
          </w:p>
          <w:p>
            <w:pPr>
              <w:pStyle w:val="0"/>
              <w:ind w:left="210" w:leftChars="100" w:firstLine="0" w:firstLineChars="0"/>
              <w:rPr>
                <w:rFonts w:hint="eastAsia"/>
                <w:shd w:val="clear" w:color="auto" w:fill="auto"/>
              </w:rPr>
            </w:pPr>
            <w:r>
              <w:rPr>
                <w:rFonts w:hint="eastAsia"/>
                <w:color w:val="auto"/>
                <w:shd w:val="clear" w:color="auto" w:fill="auto"/>
              </w:rPr>
              <w:t>担当者の配置</w:t>
            </w:r>
          </w:p>
        </w:tc>
        <w:tc>
          <w:tcPr>
            <w:tcW w:w="4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firstLine="210" w:firstLineChars="100"/>
              <w:rPr>
                <w:rFonts w:hint="eastAsia"/>
                <w:shd w:val="clear" w:color="auto" w:fill="auto"/>
              </w:rPr>
            </w:pPr>
            <w:r>
              <w:rPr>
                <w:rFonts w:hint="eastAsia"/>
                <w:shd w:val="clear" w:color="auto" w:fill="auto"/>
              </w:rPr>
              <w:t>本事業推進のための担当者を配置します。</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hd w:val="clear" w:color="auto" w:fill="auto"/>
              </w:rPr>
            </w:pPr>
            <w:r>
              <w:rPr>
                <w:rFonts w:hint="eastAsia"/>
                <w:shd w:val="clear" w:color="auto" w:fill="auto"/>
              </w:rPr>
              <w:t>福祉総務課</w:t>
            </w:r>
          </w:p>
        </w:tc>
      </w:tr>
    </w:tbl>
    <w:p>
      <w:pPr>
        <w:pStyle w:val="0"/>
        <w:ind w:left="630" w:leftChars="300" w:firstLine="0" w:firstLineChars="0"/>
        <w:rPr>
          <w:rFonts w:hint="eastAsia"/>
        </w:rPr>
      </w:pPr>
    </w:p>
    <w:p>
      <w:pPr>
        <w:pStyle w:val="0"/>
        <w:ind w:left="630" w:leftChars="300" w:firstLine="0" w:firstLineChars="0"/>
        <w:rPr>
          <w:rFonts w:hint="eastAsia"/>
        </w:rPr>
      </w:pPr>
    </w:p>
    <w:p>
      <w:pPr>
        <w:pStyle w:val="0"/>
        <w:ind w:left="630" w:leftChars="300" w:firstLine="0" w:firstLineChars="0"/>
        <w:rPr>
          <w:rFonts w:hint="eastAsia"/>
        </w:rPr>
      </w:pPr>
    </w:p>
    <w:p>
      <w:pPr>
        <w:pStyle w:val="0"/>
        <w:ind w:left="630" w:leftChars="300" w:firstLine="0" w:firstLineChars="0"/>
        <w:rPr>
          <w:rFonts w:hint="eastAsia"/>
        </w:rPr>
      </w:pPr>
      <w:r>
        <w:rPr>
          <w:rFonts w:hint="eastAsia"/>
        </w:rPr>
        <w:t>　</w:t>
      </w:r>
    </w:p>
    <w:p>
      <w:pPr>
        <w:pStyle w:val="0"/>
        <w:ind w:left="630" w:leftChars="300" w:firstLine="0" w:firstLineChars="0"/>
        <w:rPr>
          <w:rFonts w:hint="eastAsia"/>
        </w:rPr>
      </w:pPr>
      <w:r>
        <w:rPr>
          <w:rFonts w:hint="eastAsia"/>
        </w:rPr>
        <w:t>　</w:t>
      </w:r>
    </w:p>
    <w:p>
      <w:pPr>
        <w:pStyle w:val="0"/>
        <w:ind w:left="0" w:leftChars="0" w:firstLine="735" w:firstLineChars="350"/>
        <w:rPr>
          <w:rFonts w:hint="eastAsia"/>
        </w:rPr>
      </w:pPr>
      <w:r>
        <w:rPr>
          <w:rFonts w:hint="eastAsia"/>
        </w:rPr>
        <w:br w:type="page"/>
      </w:r>
    </w:p>
    <w:p>
      <w:pPr>
        <w:pStyle w:val="0"/>
        <w:ind w:left="0" w:leftChars="0" w:firstLine="735" w:firstLineChars="350"/>
        <w:rPr>
          <w:rFonts w:hint="eastAsia"/>
        </w:rPr>
      </w:pPr>
      <w:r>
        <w:rPr>
          <w:rFonts w:hint="eastAsia" w:ascii="ＭＳ ゴシック" w:hAnsi="ＭＳ ゴシック" w:eastAsia="ＭＳ ゴシック"/>
        </w:rPr>
        <w:t>【参考：重層的支援会議及び支援会議の概要】</w:t>
      </w:r>
    </w:p>
    <w:tbl>
      <w:tblPr>
        <w:tblStyle w:val="11"/>
        <w:tblpPr w:leftFromText="142" w:rightFromText="142" w:topFromText="0" w:bottomFromText="0" w:vertAnchor="text" w:horzAnchor="text" w:tblpX="836" w:tblpY="26"/>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074"/>
        <w:gridCol w:w="3268"/>
        <w:gridCol w:w="3268"/>
      </w:tblGrid>
      <w:tr>
        <w:trPr>
          <w:trHeight w:val="35" w:hRule="atLeast"/>
        </w:trPr>
        <w:tc>
          <w:tcPr>
            <w:tcW w:w="20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Chars="0" w:firstLineChars="0"/>
              <w:jc w:val="center"/>
              <w:rPr>
                <w:rFonts w:hint="eastAsia"/>
              </w:rPr>
            </w:pPr>
            <w:r>
              <w:rPr>
                <w:rFonts w:hint="eastAsia"/>
              </w:rPr>
              <w:t>区分</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重層的支援会議</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支援会議</w:t>
            </w:r>
          </w:p>
        </w:tc>
      </w:tr>
      <w:tr>
        <w:trPr>
          <w:trHeight w:val="685" w:hRule="atLeast"/>
        </w:trPr>
        <w:tc>
          <w:tcPr>
            <w:tcW w:w="20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根拠法令</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法第</w:t>
            </w:r>
            <w:r>
              <w:rPr>
                <w:rFonts w:hint="eastAsia"/>
              </w:rPr>
              <w:t>106</w:t>
            </w:r>
            <w:r>
              <w:rPr>
                <w:rFonts w:hint="eastAsia"/>
              </w:rPr>
              <w:t>条の４第２項第５号の多機関協働事業として実施</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法第</w:t>
            </w:r>
            <w:r>
              <w:rPr>
                <w:rFonts w:hint="eastAsia"/>
              </w:rPr>
              <w:t>106</w:t>
            </w:r>
            <w:r>
              <w:rPr>
                <w:rFonts w:hint="eastAsia"/>
              </w:rPr>
              <w:t>条の</w:t>
            </w:r>
            <w:r>
              <w:rPr>
                <w:rFonts w:hint="eastAsia"/>
              </w:rPr>
              <w:t>6</w:t>
            </w:r>
          </w:p>
        </w:tc>
      </w:tr>
      <w:tr>
        <w:trPr>
          <w:trHeight w:val="1052" w:hRule="atLeast"/>
        </w:trPr>
        <w:tc>
          <w:tcPr>
            <w:tcW w:w="20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主な対象者</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重層的支援体制整備事業の</w:t>
            </w:r>
          </w:p>
          <w:p>
            <w:pPr>
              <w:pStyle w:val="0"/>
              <w:rPr>
                <w:rFonts w:hint="eastAsia"/>
              </w:rPr>
            </w:pPr>
            <w:r>
              <w:rPr>
                <w:rFonts w:hint="eastAsia"/>
              </w:rPr>
              <w:t>相談者本人</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潜在的な相談者（自ら支援を求めることが困難な人や、支援が必要な状況にあるにも関わらず支援ができていない人）</w:t>
            </w:r>
          </w:p>
        </w:tc>
      </w:tr>
      <w:tr>
        <w:trPr>
          <w:trHeight w:val="35" w:hRule="atLeast"/>
        </w:trPr>
        <w:tc>
          <w:tcPr>
            <w:tcW w:w="20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r>
              <w:rPr>
                <w:rFonts w:hint="eastAsia"/>
              </w:rPr>
              <w:t>情報共有に係る</w:t>
            </w:r>
          </w:p>
          <w:p>
            <w:pPr>
              <w:pStyle w:val="0"/>
              <w:jc w:val="both"/>
              <w:rPr>
                <w:rFonts w:hint="eastAsia"/>
              </w:rPr>
            </w:pPr>
            <w:r>
              <w:rPr>
                <w:rFonts w:hint="eastAsia"/>
              </w:rPr>
              <w:t>本人同意</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有</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無</w:t>
            </w:r>
          </w:p>
        </w:tc>
      </w:tr>
      <w:tr>
        <w:trPr>
          <w:trHeight w:val="35" w:hRule="atLeast"/>
        </w:trPr>
        <w:tc>
          <w:tcPr>
            <w:tcW w:w="20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出席者の守秘義務</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無</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有</w:t>
            </w:r>
          </w:p>
        </w:tc>
      </w:tr>
      <w:tr>
        <w:trPr>
          <w:trHeight w:val="1127" w:hRule="atLeast"/>
        </w:trPr>
        <w:tc>
          <w:tcPr>
            <w:tcW w:w="20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役割</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rPr>
            </w:pPr>
            <w:r>
              <w:rPr>
                <w:rFonts w:hint="eastAsia"/>
              </w:rPr>
              <w:t>・支援プランの進捗確認及び適切性の協議</w:t>
            </w:r>
          </w:p>
          <w:p>
            <w:pPr>
              <w:pStyle w:val="0"/>
              <w:rPr>
                <w:rFonts w:hint="eastAsia"/>
              </w:rPr>
            </w:pPr>
            <w:r>
              <w:rPr>
                <w:rFonts w:hint="eastAsia"/>
              </w:rPr>
              <w:t>・支援プランの終結時等の評価</w:t>
            </w:r>
          </w:p>
          <w:p>
            <w:pPr>
              <w:pStyle w:val="0"/>
              <w:ind w:left="210" w:hanging="210" w:hangingChars="100"/>
              <w:rPr>
                <w:rFonts w:hint="eastAsia"/>
              </w:rPr>
            </w:pPr>
            <w:r>
              <w:rPr>
                <w:rFonts w:hint="eastAsia"/>
              </w:rPr>
              <w:t>・社会資源の充足状況の把握と　開発に向けた検討</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rPr>
            </w:pPr>
            <w:r>
              <w:rPr>
                <w:rFonts w:hint="eastAsia"/>
              </w:rPr>
              <w:t>・気になる事案の</w:t>
            </w:r>
          </w:p>
          <w:p>
            <w:pPr>
              <w:pStyle w:val="0"/>
              <w:ind w:left="210" w:leftChars="100" w:firstLine="0" w:firstLineChars="0"/>
              <w:rPr>
                <w:rFonts w:hint="eastAsia"/>
              </w:rPr>
            </w:pPr>
            <w:r>
              <w:rPr>
                <w:rFonts w:hint="eastAsia"/>
              </w:rPr>
              <w:t>情報提供、情報共有</w:t>
            </w:r>
          </w:p>
          <w:p>
            <w:pPr>
              <w:pStyle w:val="0"/>
              <w:rPr>
                <w:rFonts w:hint="eastAsia"/>
              </w:rPr>
            </w:pPr>
            <w:r>
              <w:rPr>
                <w:rFonts w:hint="eastAsia"/>
              </w:rPr>
              <w:t>・見守りと支援方針の理解</w:t>
            </w:r>
          </w:p>
          <w:p>
            <w:pPr>
              <w:pStyle w:val="0"/>
              <w:rPr>
                <w:rFonts w:hint="eastAsia"/>
              </w:rPr>
            </w:pPr>
            <w:r>
              <w:rPr>
                <w:rFonts w:hint="eastAsia"/>
              </w:rPr>
              <w:t>・緊急性がある事案への対応</w:t>
            </w:r>
          </w:p>
        </w:tc>
      </w:tr>
      <w:tr>
        <w:trPr>
          <w:trHeight w:val="95" w:hRule="atLeast"/>
        </w:trPr>
        <w:tc>
          <w:tcPr>
            <w:tcW w:w="20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開催頻度</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原則、月に１回</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必要に応じて開催</w:t>
            </w:r>
          </w:p>
        </w:tc>
      </w:tr>
      <w:tr>
        <w:trPr>
          <w:trHeight w:val="3115" w:hRule="atLeast"/>
        </w:trPr>
        <w:tc>
          <w:tcPr>
            <w:tcW w:w="20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構成員</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rPr>
              <w:t>・多機関協働事業者</w:t>
            </w:r>
          </w:p>
          <w:p>
            <w:pPr>
              <w:pStyle w:val="0"/>
              <w:rPr>
                <w:rFonts w:hint="eastAsia"/>
              </w:rPr>
            </w:pPr>
            <w:r>
              <w:rPr>
                <w:rFonts w:hint="eastAsia"/>
              </w:rPr>
              <w:t>・包括的相談支援事業者</w:t>
            </w:r>
          </w:p>
          <w:p>
            <w:pPr>
              <w:pStyle w:val="0"/>
              <w:rPr>
                <w:rFonts w:hint="eastAsia"/>
              </w:rPr>
            </w:pPr>
            <w:r>
              <w:rPr>
                <w:rFonts w:hint="eastAsia"/>
              </w:rPr>
              <w:t>・アウトリーチ等支援事業者</w:t>
            </w:r>
          </w:p>
          <w:p>
            <w:pPr>
              <w:pStyle w:val="0"/>
              <w:rPr>
                <w:rFonts w:hint="eastAsia"/>
              </w:rPr>
            </w:pPr>
            <w:r>
              <w:rPr>
                <w:rFonts w:hint="eastAsia"/>
              </w:rPr>
              <w:t>・参加支援事業者</w:t>
            </w:r>
          </w:p>
          <w:p>
            <w:pPr>
              <w:pStyle w:val="0"/>
              <w:rPr>
                <w:rFonts w:hint="eastAsia"/>
              </w:rPr>
            </w:pPr>
            <w:r>
              <w:rPr>
                <w:rFonts w:hint="eastAsia"/>
              </w:rPr>
              <w:t>・関係する支援機関（生活保護</w:t>
            </w:r>
          </w:p>
          <w:p>
            <w:pPr>
              <w:pStyle w:val="0"/>
              <w:ind w:left="210" w:hanging="210" w:hangingChars="100"/>
              <w:rPr>
                <w:rFonts w:hint="eastAsia"/>
              </w:rPr>
            </w:pPr>
            <w:r>
              <w:rPr>
                <w:rFonts w:hint="eastAsia"/>
              </w:rPr>
              <w:t>　が関係する場合は生活福祉課、就労等の支援機関、学校や教育委員会など）</w:t>
            </w:r>
          </w:p>
          <w:p>
            <w:pPr>
              <w:pStyle w:val="0"/>
              <w:rPr>
                <w:rFonts w:hint="eastAsia"/>
              </w:rPr>
            </w:pPr>
            <w:r>
              <w:rPr>
                <w:rFonts w:hint="eastAsia"/>
              </w:rPr>
              <w:t>・相談者本人</w:t>
            </w:r>
          </w:p>
        </w:tc>
        <w:tc>
          <w:tcPr>
            <w:tcW w:w="3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rPr>
              <w:t>・案件に応じた各分野の担当課</w:t>
            </w:r>
          </w:p>
          <w:p>
            <w:pPr>
              <w:pStyle w:val="0"/>
              <w:rPr>
                <w:rFonts w:hint="eastAsia"/>
              </w:rPr>
            </w:pPr>
            <w:r>
              <w:rPr>
                <w:rFonts w:hint="eastAsia"/>
              </w:rPr>
              <w:t>・重層的支援体制整備事業の</w:t>
            </w:r>
          </w:p>
          <w:p>
            <w:pPr>
              <w:pStyle w:val="0"/>
              <w:ind w:firstLine="210" w:firstLineChars="100"/>
              <w:rPr>
                <w:rFonts w:hint="eastAsia"/>
              </w:rPr>
            </w:pPr>
            <w:r>
              <w:rPr>
                <w:rFonts w:hint="eastAsia"/>
              </w:rPr>
              <w:t>支援機関の支援員</w:t>
            </w:r>
          </w:p>
          <w:p>
            <w:pPr>
              <w:pStyle w:val="0"/>
              <w:rPr>
                <w:rFonts w:hint="eastAsia"/>
              </w:rPr>
            </w:pPr>
            <w:r>
              <w:rPr>
                <w:rFonts w:hint="eastAsia"/>
              </w:rPr>
              <w:t>・その他の支援関係機関の相談</w:t>
            </w:r>
          </w:p>
          <w:p>
            <w:pPr>
              <w:pStyle w:val="0"/>
              <w:ind w:firstLine="210" w:firstLineChars="100"/>
              <w:rPr>
                <w:rFonts w:hint="eastAsia"/>
              </w:rPr>
            </w:pPr>
            <w:r>
              <w:rPr>
                <w:rFonts w:hint="eastAsia"/>
              </w:rPr>
              <w:t>支援員</w:t>
            </w:r>
          </w:p>
          <w:p>
            <w:pPr>
              <w:pStyle w:val="0"/>
              <w:rPr>
                <w:rFonts w:hint="eastAsia"/>
              </w:rPr>
            </w:pPr>
            <w:r>
              <w:rPr>
                <w:rFonts w:hint="eastAsia"/>
              </w:rPr>
              <w:t>・社会福祉協議会</w:t>
            </w:r>
          </w:p>
          <w:p>
            <w:pPr>
              <w:pStyle w:val="0"/>
              <w:rPr>
                <w:rFonts w:hint="eastAsia"/>
              </w:rPr>
            </w:pPr>
            <w:r>
              <w:rPr>
                <w:rFonts w:hint="eastAsia"/>
              </w:rPr>
              <w:t>・民生委員・児童委員、地域住民</w:t>
            </w:r>
          </w:p>
          <w:p>
            <w:pPr>
              <w:pStyle w:val="0"/>
              <w:ind w:firstLine="210" w:firstLineChars="100"/>
              <w:rPr>
                <w:rFonts w:hint="eastAsia"/>
              </w:rPr>
            </w:pPr>
            <w:r>
              <w:rPr>
                <w:rFonts w:hint="eastAsia"/>
              </w:rPr>
              <w:t>など、住民の変化に気づくこと</w:t>
            </w:r>
          </w:p>
          <w:p>
            <w:pPr>
              <w:pStyle w:val="0"/>
              <w:ind w:firstLine="210" w:firstLineChars="100"/>
              <w:rPr>
                <w:rFonts w:hint="eastAsia"/>
              </w:rPr>
            </w:pPr>
            <w:r>
              <w:rPr>
                <w:rFonts w:hint="eastAsia"/>
              </w:rPr>
              <w:t>ができると考えられる者</w:t>
            </w:r>
          </w:p>
        </w:tc>
      </w:tr>
    </w:tbl>
    <w:p>
      <w:pPr>
        <w:pStyle w:val="0"/>
        <w:ind w:left="0" w:leftChars="0" w:firstLine="735" w:firstLineChars="350"/>
        <w:rPr>
          <w:rFonts w:hint="eastAsia"/>
        </w:rPr>
      </w:pPr>
    </w:p>
    <w:p>
      <w:pPr>
        <w:pStyle w:val="0"/>
        <w:ind w:left="630" w:leftChars="300" w:firstLine="210" w:firstLineChars="100"/>
        <w:rPr>
          <w:rFonts w:hint="eastAsia"/>
        </w:rPr>
      </w:pPr>
      <w:r>
        <w:rPr>
          <w:rFonts w:hint="eastAsia"/>
        </w:rPr>
        <w:br w:type="page"/>
      </w:r>
    </w:p>
    <w:p>
      <w:pPr>
        <w:pStyle w:val="0"/>
        <w:ind w:leftChars="0" w:firstLineChars="0"/>
        <w:rPr>
          <w:rFonts w:hint="eastAsia"/>
        </w:rPr>
      </w:pPr>
      <w:r>
        <w:rPr>
          <w:rFonts w:hint="eastAsia" w:ascii="ＭＳ ゴシック" w:hAnsi="ＭＳ ゴシック" w:eastAsia="ＭＳ ゴシック"/>
        </w:rPr>
        <w:t>７　目標指標</w:t>
      </w:r>
    </w:p>
    <w:p>
      <w:pPr>
        <w:pStyle w:val="0"/>
        <w:tabs>
          <w:tab w:val="left" w:leader="none" w:pos="769"/>
        </w:tabs>
        <w:ind w:leftChars="0" w:firstLine="0" w:firstLineChars="0"/>
        <w:rPr>
          <w:rFonts w:hint="eastAsia"/>
        </w:rPr>
      </w:pPr>
      <w:r>
        <w:rPr>
          <w:rFonts w:hint="eastAsia"/>
        </w:rPr>
        <w:t>　　重層的支援体制整備事業として行う事業の目標指標は、下記のとおりとします。</w:t>
      </w:r>
    </w:p>
    <w:tbl>
      <w:tblPr>
        <w:tblStyle w:val="11"/>
        <w:tblpPr w:leftFromText="142" w:rightFromText="142" w:topFromText="0" w:bottomFromText="0" w:vertAnchor="text" w:horzAnchor="text" w:tblpX="416" w:tblpY="122"/>
        <w:tblW w:w="0" w:type="auto"/>
        <w:tblBorders>
          <w:top w:val="single" w:color="auto" w:sz="6" w:space="0"/>
          <w:left w:val="single" w:color="auto" w:sz="6" w:space="0"/>
          <w:bottom w:val="single" w:color="auto" w:sz="6" w:space="0"/>
          <w:right w:val="single" w:color="auto" w:sz="6" w:space="0"/>
        </w:tblBorders>
        <w:tblLayout w:type="fixed"/>
        <w:tblLook w:firstRow="0" w:lastRow="0" w:firstColumn="0" w:lastColumn="0" w:noHBand="1" w:noVBand="1" w:val="0600"/>
      </w:tblPr>
      <w:tblGrid>
        <w:gridCol w:w="2940"/>
        <w:gridCol w:w="420"/>
        <w:gridCol w:w="3780"/>
        <w:gridCol w:w="1890"/>
      </w:tblGrid>
      <w:tr>
        <w:trPr>
          <w:trHeight w:val="471" w:hRule="atLeast"/>
        </w:trPr>
        <w:tc>
          <w:tcPr>
            <w:tcW w:w="33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実施事業</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目標指標</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令和８年度</w:t>
            </w:r>
          </w:p>
        </w:tc>
      </w:tr>
      <w:tr>
        <w:trPr>
          <w:trHeight w:val="482"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地域包括支援センターの</w:t>
            </w:r>
          </w:p>
          <w:p>
            <w:pPr>
              <w:pStyle w:val="0"/>
              <w:rPr>
                <w:rFonts w:hint="eastAsia"/>
                <w:color w:val="auto"/>
              </w:rPr>
            </w:pPr>
            <w:r>
              <w:rPr>
                <w:rFonts w:hint="eastAsia"/>
                <w:color w:val="auto"/>
              </w:rPr>
              <w:t>運営</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①</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rPr>
                <w:rFonts w:hint="eastAsia"/>
                <w:color w:val="auto"/>
              </w:rPr>
            </w:pPr>
            <w:r>
              <w:rPr>
                <w:rFonts w:hint="eastAsia"/>
                <w:color w:val="auto"/>
              </w:rPr>
              <w:t>地域ケア個別会議の開催回数</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jc w:val="center"/>
              <w:rPr>
                <w:rFonts w:hint="eastAsia"/>
                <w:color w:val="auto"/>
              </w:rPr>
            </w:pPr>
            <w:r>
              <w:rPr>
                <w:rFonts w:hint="eastAsia"/>
                <w:color w:val="auto"/>
              </w:rPr>
              <w:t>48</w:t>
            </w:r>
            <w:r>
              <w:rPr>
                <w:rFonts w:hint="eastAsia"/>
                <w:color w:val="auto"/>
              </w:rPr>
              <w:t>回</w:t>
            </w:r>
          </w:p>
        </w:tc>
      </w:tr>
      <w:tr>
        <w:trPr>
          <w:trHeight w:val="509"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基幹相談支援センターの</w:t>
            </w:r>
          </w:p>
          <w:p>
            <w:pPr>
              <w:pStyle w:val="0"/>
              <w:rPr>
                <w:rFonts w:hint="eastAsia"/>
                <w:color w:val="auto"/>
              </w:rPr>
            </w:pPr>
            <w:r>
              <w:rPr>
                <w:rFonts w:hint="eastAsia"/>
                <w:color w:val="auto"/>
              </w:rPr>
              <w:t>運営</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②</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rPr>
                <w:rFonts w:hint="eastAsia"/>
                <w:color w:val="auto"/>
                <w:highlight w:val="none"/>
              </w:rPr>
            </w:pPr>
            <w:r>
              <w:rPr>
                <w:rFonts w:hint="eastAsia"/>
                <w:color w:val="auto"/>
              </w:rPr>
              <w:t>相談支援事業者に対する専門的な指導・助言件数</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jc w:val="center"/>
              <w:rPr>
                <w:rFonts w:hint="eastAsia"/>
                <w:color w:val="auto"/>
                <w:highlight w:val="none"/>
              </w:rPr>
            </w:pPr>
            <w:r>
              <w:rPr>
                <w:rFonts w:hint="eastAsia"/>
                <w:color w:val="auto"/>
                <w:highlight w:val="none"/>
              </w:rPr>
              <w:t>24</w:t>
            </w:r>
            <w:r>
              <w:rPr>
                <w:rFonts w:hint="eastAsia"/>
                <w:color w:val="auto"/>
                <w:highlight w:val="none"/>
              </w:rPr>
              <w:t>件</w:t>
            </w:r>
          </w:p>
        </w:tc>
      </w:tr>
      <w:tr>
        <w:trPr>
          <w:trHeight w:val="509"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こども家庭センターの運営</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③</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rPr>
                <w:rFonts w:hint="eastAsia"/>
                <w:color w:val="auto"/>
              </w:rPr>
            </w:pPr>
            <w:r>
              <w:rPr>
                <w:rFonts w:hint="eastAsia"/>
                <w:color w:val="auto"/>
              </w:rPr>
              <w:t>妊娠届時面談率</w:t>
            </w:r>
          </w:p>
          <w:p>
            <w:pPr>
              <w:pStyle w:val="0"/>
              <w:autoSpaceDE w:val="0"/>
              <w:autoSpaceDN w:val="0"/>
              <w:rPr>
                <w:rFonts w:hint="eastAsia"/>
                <w:color w:val="auto"/>
              </w:rPr>
            </w:pPr>
            <w:r>
              <w:rPr>
                <w:rFonts w:hint="eastAsia"/>
                <w:color w:val="auto"/>
              </w:rPr>
              <w:t>妊娠中期面談率</w:t>
            </w:r>
          </w:p>
          <w:p>
            <w:pPr>
              <w:pStyle w:val="0"/>
              <w:autoSpaceDE w:val="0"/>
              <w:autoSpaceDN w:val="0"/>
              <w:rPr>
                <w:rFonts w:hint="eastAsia"/>
                <w:color w:val="auto"/>
              </w:rPr>
            </w:pPr>
            <w:r>
              <w:rPr>
                <w:rFonts w:hint="eastAsia"/>
                <w:color w:val="auto"/>
              </w:rPr>
              <w:t>出生後面談率</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jc w:val="center"/>
              <w:rPr>
                <w:rFonts w:hint="eastAsia"/>
                <w:color w:val="auto"/>
              </w:rPr>
            </w:pPr>
            <w:r>
              <w:rPr>
                <w:rFonts w:hint="eastAsia"/>
                <w:color w:val="auto"/>
              </w:rPr>
              <w:t>妊娠届時</w:t>
            </w:r>
            <w:r>
              <w:rPr>
                <w:rFonts w:hint="eastAsia"/>
                <w:color w:val="auto"/>
              </w:rPr>
              <w:t xml:space="preserve">  100</w:t>
            </w:r>
            <w:r>
              <w:rPr>
                <w:rFonts w:hint="eastAsia"/>
                <w:color w:val="auto"/>
              </w:rPr>
              <w:t>％</w:t>
            </w:r>
          </w:p>
          <w:p>
            <w:pPr>
              <w:pStyle w:val="0"/>
              <w:autoSpaceDE w:val="0"/>
              <w:autoSpaceDN w:val="0"/>
              <w:jc w:val="center"/>
              <w:rPr>
                <w:rFonts w:hint="eastAsia"/>
                <w:color w:val="auto"/>
              </w:rPr>
            </w:pPr>
            <w:r>
              <w:rPr>
                <w:rFonts w:hint="eastAsia"/>
                <w:color w:val="auto"/>
              </w:rPr>
              <w:t>妊娠中期</w:t>
            </w:r>
            <w:r>
              <w:rPr>
                <w:rFonts w:hint="eastAsia"/>
                <w:color w:val="auto"/>
              </w:rPr>
              <w:t xml:space="preserve">  100</w:t>
            </w:r>
            <w:r>
              <w:rPr>
                <w:rFonts w:hint="eastAsia"/>
                <w:color w:val="auto"/>
              </w:rPr>
              <w:t>％</w:t>
            </w:r>
          </w:p>
          <w:p>
            <w:pPr>
              <w:pStyle w:val="0"/>
              <w:autoSpaceDE w:val="0"/>
              <w:autoSpaceDN w:val="0"/>
              <w:jc w:val="center"/>
              <w:rPr>
                <w:rFonts w:hint="eastAsia"/>
                <w:color w:val="auto"/>
              </w:rPr>
            </w:pPr>
            <w:r>
              <w:rPr>
                <w:rFonts w:hint="eastAsia"/>
                <w:color w:val="auto"/>
              </w:rPr>
              <w:t>出生後　</w:t>
            </w:r>
            <w:r>
              <w:rPr>
                <w:rFonts w:hint="eastAsia"/>
                <w:color w:val="auto"/>
              </w:rPr>
              <w:t xml:space="preserve">  100</w:t>
            </w:r>
            <w:r>
              <w:rPr>
                <w:rFonts w:hint="eastAsia"/>
                <w:color w:val="auto"/>
              </w:rPr>
              <w:t>％</w:t>
            </w:r>
          </w:p>
        </w:tc>
      </w:tr>
      <w:tr>
        <w:trPr>
          <w:trHeight w:val="509"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子育て支援相談員の配置</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④</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rPr>
                <w:rFonts w:hint="eastAsia"/>
                <w:color w:val="auto"/>
              </w:rPr>
            </w:pPr>
            <w:r>
              <w:rPr>
                <w:rFonts w:hint="eastAsia"/>
                <w:color w:val="auto"/>
              </w:rPr>
              <w:t>子育て支援相談員による相談件数</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jc w:val="center"/>
              <w:rPr>
                <w:rFonts w:hint="eastAsia"/>
                <w:color w:val="auto"/>
              </w:rPr>
            </w:pPr>
            <w:r>
              <w:rPr>
                <w:rFonts w:hint="eastAsia"/>
                <w:color w:val="auto"/>
              </w:rPr>
              <w:t>81</w:t>
            </w:r>
            <w:r>
              <w:rPr>
                <w:rFonts w:hint="eastAsia"/>
                <w:color w:val="auto"/>
              </w:rPr>
              <w:t>件</w:t>
            </w:r>
          </w:p>
        </w:tc>
      </w:tr>
      <w:tr>
        <w:trPr>
          <w:trHeight w:val="509"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自立相談支援室の設置</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⑤</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他の支援機関と連携した支援件数</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jc w:val="center"/>
              <w:rPr>
                <w:rFonts w:hint="eastAsia"/>
                <w:color w:val="auto"/>
              </w:rPr>
            </w:pPr>
            <w:r>
              <w:rPr>
                <w:rFonts w:hint="eastAsia"/>
                <w:color w:val="auto"/>
              </w:rPr>
              <w:t>130</w:t>
            </w:r>
            <w:r>
              <w:rPr>
                <w:rFonts w:hint="eastAsia"/>
                <w:color w:val="auto"/>
              </w:rPr>
              <w:t>件</w:t>
            </w:r>
          </w:p>
        </w:tc>
      </w:tr>
      <w:tr>
        <w:trPr>
          <w:trHeight w:val="509"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参加支援事業担当支援員の</w:t>
            </w:r>
          </w:p>
          <w:p>
            <w:pPr>
              <w:pStyle w:val="0"/>
              <w:rPr>
                <w:rFonts w:hint="eastAsia"/>
                <w:color w:val="auto"/>
              </w:rPr>
            </w:pPr>
            <w:r>
              <w:rPr>
                <w:rFonts w:hint="eastAsia"/>
                <w:color w:val="auto"/>
              </w:rPr>
              <w:t>配置</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⑥</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rPr>
                <w:rFonts w:hint="eastAsia"/>
                <w:color w:val="auto"/>
              </w:rPr>
            </w:pPr>
            <w:r>
              <w:rPr>
                <w:rFonts w:hint="eastAsia"/>
                <w:color w:val="auto"/>
              </w:rPr>
              <w:t>参加支援事業担当支援員による</w:t>
            </w:r>
          </w:p>
          <w:p>
            <w:pPr>
              <w:pStyle w:val="0"/>
              <w:autoSpaceDE w:val="0"/>
              <w:autoSpaceDN w:val="0"/>
              <w:rPr>
                <w:rFonts w:hint="eastAsia"/>
                <w:color w:val="auto"/>
              </w:rPr>
            </w:pPr>
            <w:r>
              <w:rPr>
                <w:rFonts w:hint="eastAsia"/>
                <w:color w:val="auto"/>
              </w:rPr>
              <w:t>支援件数</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jc w:val="center"/>
              <w:rPr>
                <w:rFonts w:hint="eastAsia"/>
                <w:color w:val="auto"/>
              </w:rPr>
            </w:pPr>
            <w:r>
              <w:rPr>
                <w:rFonts w:hint="eastAsia"/>
                <w:color w:val="auto"/>
              </w:rPr>
              <w:t>16</w:t>
            </w:r>
            <w:r>
              <w:rPr>
                <w:rFonts w:hint="eastAsia"/>
                <w:color w:val="auto"/>
              </w:rPr>
              <w:t>件</w:t>
            </w:r>
          </w:p>
        </w:tc>
      </w:tr>
      <w:tr>
        <w:trPr>
          <w:trHeight w:val="720"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元気アップ・ステップ</w:t>
            </w:r>
          </w:p>
          <w:p>
            <w:pPr>
              <w:pStyle w:val="0"/>
              <w:rPr>
                <w:rFonts w:hint="eastAsia"/>
                <w:color w:val="auto"/>
              </w:rPr>
            </w:pPr>
            <w:r>
              <w:rPr>
                <w:rFonts w:hint="eastAsia"/>
                <w:color w:val="auto"/>
              </w:rPr>
              <w:t>運動教室の運営</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⑦</w:t>
            </w:r>
          </w:p>
        </w:tc>
        <w:tc>
          <w:tcPr>
            <w:tcW w:w="37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運動教室等の一般介護予防事業への</w:t>
            </w:r>
          </w:p>
          <w:p>
            <w:pPr>
              <w:pStyle w:val="0"/>
              <w:rPr>
                <w:rFonts w:hint="eastAsia"/>
                <w:color w:val="auto"/>
              </w:rPr>
            </w:pPr>
            <w:r>
              <w:rPr>
                <w:rFonts w:hint="eastAsia"/>
                <w:color w:val="auto"/>
              </w:rPr>
              <w:t>参加者数（年間）</w:t>
            </w:r>
          </w:p>
        </w:tc>
        <w:tc>
          <w:tcPr>
            <w:tcW w:w="18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jc w:val="center"/>
              <w:rPr>
                <w:rFonts w:hint="eastAsia"/>
                <w:color w:val="auto"/>
              </w:rPr>
            </w:pPr>
            <w:r>
              <w:rPr>
                <w:rFonts w:hint="eastAsia"/>
                <w:color w:val="auto"/>
              </w:rPr>
              <w:t xml:space="preserve">73,500 </w:t>
            </w:r>
            <w:r>
              <w:rPr>
                <w:rFonts w:hint="eastAsia"/>
                <w:color w:val="auto"/>
              </w:rPr>
              <w:t>人</w:t>
            </w:r>
          </w:p>
        </w:tc>
      </w:tr>
      <w:tr>
        <w:trPr>
          <w:trHeight w:val="360"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シルバーリハビリ体操教室の</w:t>
            </w:r>
          </w:p>
          <w:p>
            <w:pPr>
              <w:pStyle w:val="0"/>
              <w:rPr>
                <w:rFonts w:hint="eastAsia"/>
                <w:color w:val="auto"/>
              </w:rPr>
            </w:pPr>
            <w:r>
              <w:rPr>
                <w:rFonts w:hint="eastAsia"/>
                <w:color w:val="auto"/>
              </w:rPr>
              <w:t>運営</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⑧</w:t>
            </w:r>
          </w:p>
        </w:tc>
        <w:tc>
          <w:tcPr>
            <w:tcW w:w="37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rPr>
            </w:pPr>
          </w:p>
        </w:tc>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rPr>
            </w:pPr>
          </w:p>
        </w:tc>
      </w:tr>
      <w:tr>
        <w:trPr>
          <w:trHeight w:val="360"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いきいき健康クラブの運営</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⑨</w:t>
            </w:r>
          </w:p>
        </w:tc>
        <w:tc>
          <w:tcPr>
            <w:tcW w:w="37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rPr>
            </w:pPr>
          </w:p>
        </w:tc>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rPr>
            </w:pPr>
          </w:p>
        </w:tc>
      </w:tr>
      <w:tr>
        <w:trPr>
          <w:trHeight w:val="509"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生活支援コーディネーターの配置及び協議体の設置・運営</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⑩</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rPr>
                <w:rFonts w:hint="eastAsia"/>
                <w:color w:val="auto"/>
              </w:rPr>
            </w:pPr>
            <w:r>
              <w:rPr>
                <w:rFonts w:hint="eastAsia"/>
                <w:color w:val="auto"/>
              </w:rPr>
              <w:t>第１層協議体の登録団体数</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jc w:val="center"/>
              <w:rPr>
                <w:rFonts w:hint="eastAsia"/>
                <w:color w:val="auto"/>
              </w:rPr>
            </w:pPr>
            <w:r>
              <w:rPr>
                <w:rFonts w:hint="eastAsia"/>
                <w:color w:val="auto"/>
              </w:rPr>
              <w:t>10</w:t>
            </w:r>
            <w:r>
              <w:rPr>
                <w:rFonts w:hint="eastAsia"/>
                <w:color w:val="auto"/>
              </w:rPr>
              <w:t>団体</w:t>
            </w:r>
          </w:p>
        </w:tc>
      </w:tr>
      <w:tr>
        <w:trPr>
          <w:trHeight w:val="509"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地域活動支援センターの運営</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⑪</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地域活動支援センターでの創作活動や</w:t>
            </w:r>
          </w:p>
          <w:p>
            <w:pPr>
              <w:pStyle w:val="0"/>
              <w:rPr>
                <w:rFonts w:hint="eastAsia"/>
                <w:color w:val="auto"/>
              </w:rPr>
            </w:pPr>
            <w:r>
              <w:rPr>
                <w:rFonts w:hint="eastAsia"/>
                <w:color w:val="auto"/>
              </w:rPr>
              <w:t>交流会等に参加した延べ利用者数</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jc w:val="center"/>
              <w:rPr>
                <w:rFonts w:hint="eastAsia"/>
                <w:color w:val="auto"/>
              </w:rPr>
            </w:pPr>
            <w:r>
              <w:rPr>
                <w:rFonts w:hint="eastAsia"/>
                <w:color w:val="auto"/>
              </w:rPr>
              <w:t>22,000</w:t>
            </w:r>
            <w:r>
              <w:rPr>
                <w:rFonts w:hint="eastAsia"/>
                <w:color w:val="auto"/>
              </w:rPr>
              <w:t>人</w:t>
            </w:r>
          </w:p>
        </w:tc>
      </w:tr>
      <w:tr>
        <w:trPr>
          <w:trHeight w:val="509"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地域子育て支援拠点の運営</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⑫</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rPr>
                <w:rFonts w:hint="eastAsia"/>
                <w:color w:val="auto"/>
              </w:rPr>
            </w:pPr>
            <w:r>
              <w:rPr>
                <w:rFonts w:hint="eastAsia"/>
                <w:color w:val="auto"/>
              </w:rPr>
              <w:t>地域子育て支援拠点利用者数</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jc w:val="center"/>
              <w:rPr>
                <w:rFonts w:hint="eastAsia"/>
                <w:color w:val="auto"/>
              </w:rPr>
            </w:pPr>
            <w:r>
              <w:rPr>
                <w:rFonts w:hint="eastAsia"/>
                <w:color w:val="auto"/>
              </w:rPr>
              <w:t>71,136</w:t>
            </w:r>
            <w:r>
              <w:rPr>
                <w:rFonts w:hint="eastAsia"/>
                <w:color w:val="auto"/>
              </w:rPr>
              <w:t>人</w:t>
            </w:r>
          </w:p>
        </w:tc>
      </w:tr>
      <w:tr>
        <w:trPr>
          <w:trHeight w:val="509"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地域資源開発</w:t>
            </w:r>
          </w:p>
          <w:p>
            <w:pPr>
              <w:pStyle w:val="0"/>
              <w:rPr>
                <w:rFonts w:hint="eastAsia"/>
                <w:color w:val="auto"/>
              </w:rPr>
            </w:pPr>
            <w:r>
              <w:rPr>
                <w:rFonts w:hint="eastAsia"/>
                <w:color w:val="auto"/>
              </w:rPr>
              <w:t>コーディネーターの配置</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⑬</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rPr>
                <w:rFonts w:hint="eastAsia"/>
                <w:color w:val="auto"/>
              </w:rPr>
            </w:pPr>
            <w:r>
              <w:rPr>
                <w:rFonts w:hint="eastAsia"/>
                <w:color w:val="auto"/>
              </w:rPr>
              <w:t>地域資源開発に係る提案件数</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jc w:val="center"/>
              <w:rPr>
                <w:rFonts w:hint="eastAsia"/>
                <w:color w:val="auto"/>
              </w:rPr>
            </w:pPr>
            <w:r>
              <w:rPr>
                <w:rFonts w:hint="eastAsia"/>
                <w:color w:val="auto"/>
              </w:rPr>
              <w:t>３件</w:t>
            </w:r>
          </w:p>
        </w:tc>
      </w:tr>
      <w:tr>
        <w:trPr>
          <w:trHeight w:val="509"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アウトリーチ等担当支援員の配置</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⑭</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rPr>
                <w:rFonts w:hint="eastAsia"/>
                <w:color w:val="auto"/>
              </w:rPr>
            </w:pPr>
            <w:r>
              <w:rPr>
                <w:rFonts w:hint="eastAsia"/>
                <w:color w:val="auto"/>
              </w:rPr>
              <w:t>アウトリーチ等担当支援員による</w:t>
            </w:r>
          </w:p>
          <w:p>
            <w:pPr>
              <w:pStyle w:val="0"/>
              <w:autoSpaceDE w:val="0"/>
              <w:autoSpaceDN w:val="0"/>
              <w:rPr>
                <w:rFonts w:hint="eastAsia"/>
                <w:color w:val="auto"/>
              </w:rPr>
            </w:pPr>
            <w:r>
              <w:rPr>
                <w:rFonts w:hint="eastAsia"/>
                <w:color w:val="auto"/>
              </w:rPr>
              <w:t>支援件数</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jc w:val="center"/>
              <w:rPr>
                <w:rFonts w:hint="eastAsia"/>
                <w:color w:val="auto"/>
              </w:rPr>
            </w:pPr>
            <w:r>
              <w:rPr>
                <w:rFonts w:hint="eastAsia"/>
                <w:color w:val="auto"/>
              </w:rPr>
              <w:t>16</w:t>
            </w:r>
            <w:r>
              <w:rPr>
                <w:rFonts w:hint="eastAsia"/>
                <w:color w:val="auto"/>
              </w:rPr>
              <w:t>件</w:t>
            </w:r>
          </w:p>
        </w:tc>
      </w:tr>
      <w:tr>
        <w:trPr>
          <w:trHeight w:val="509"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多機関協働事業担当者の配置</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rPr>
            </w:pPr>
            <w:r>
              <w:rPr>
                <w:rFonts w:hint="eastAsia"/>
                <w:color w:val="auto"/>
              </w:rPr>
              <w:t>⑮</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jc w:val="left"/>
              <w:rPr>
                <w:rFonts w:hint="eastAsia"/>
                <w:color w:val="auto"/>
              </w:rPr>
            </w:pPr>
            <w:r>
              <w:rPr>
                <w:rFonts w:hint="eastAsia"/>
                <w:color w:val="auto"/>
              </w:rPr>
              <w:t>支援プランの作成件数</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jc w:val="center"/>
              <w:rPr>
                <w:rFonts w:hint="eastAsia"/>
                <w:color w:val="auto"/>
              </w:rPr>
            </w:pPr>
            <w:r>
              <w:rPr>
                <w:rFonts w:hint="eastAsia"/>
                <w:color w:val="auto"/>
              </w:rPr>
              <w:t>32</w:t>
            </w:r>
            <w:r>
              <w:rPr>
                <w:rFonts w:hint="eastAsia"/>
                <w:color w:val="auto"/>
              </w:rPr>
              <w:t>件</w:t>
            </w:r>
          </w:p>
        </w:tc>
      </w:tr>
    </w:tbl>
    <w:p>
      <w:pPr>
        <w:pStyle w:val="0"/>
        <w:ind w:leftChars="0" w:firstLineChars="0"/>
        <w:rPr>
          <w:rFonts w:hint="eastAsia"/>
        </w:rPr>
      </w:pPr>
    </w:p>
    <w:sectPr>
      <w:footerReference r:id="rId8" w:type="even"/>
      <w:footerReference r:id="rId9" w:type="default"/>
      <w:footerReference r:id="rId7" w:type="first"/>
      <w:type w:val="continuous"/>
      <w:pgSz w:w="11906" w:h="16838"/>
      <w:pgMar w:top="1417" w:right="1417" w:bottom="1417" w:left="1417" w:header="851" w:footer="992" w:gutter="0"/>
      <w:pgBorders w:zOrder="front" w:display="allPages" w:offsetFrom="page"/>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name w:val="Table Grid"/>
    <w:basedOn w:val="11"/>
    <w:next w:val="18"/>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0" Type="http://schemas.openxmlformats.org/officeDocument/2006/relationships/image" Target="media/image11.png" /><Relationship Id="rId21" Type="http://schemas.openxmlformats.org/officeDocument/2006/relationships/image" Target="media/image12.png" /><Relationship Id="rId22"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2992</TotalTime>
  <Pages>15</Pages>
  <Words>37</Words>
  <Characters>8210</Characters>
  <Application>JUST Note</Application>
  <Lines>5521</Lines>
  <Paragraphs>441</Paragraphs>
  <CharactersWithSpaces>8334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石丸 美佳</dc:creator>
  <cp:lastModifiedBy>m</cp:lastModifiedBy>
  <cp:lastPrinted>2026-03-31T01:27:56Z</cp:lastPrinted>
  <dcterms:created xsi:type="dcterms:W3CDTF">2025-01-30T02:30:00Z</dcterms:created>
  <dcterms:modified xsi:type="dcterms:W3CDTF">2026-03-26T04:19:34Z</dcterms:modified>
  <cp:revision>547</cp:revision>
</cp:coreProperties>
</file>