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自立支援医療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（更生医療）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意見書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（人工透析用）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48"/>
        <w:gridCol w:w="2415"/>
        <w:gridCol w:w="714"/>
        <w:gridCol w:w="1133"/>
        <w:gridCol w:w="1135"/>
      </w:tblGrid>
      <w:tr w:rsidR="004A3E6B" w:rsidRPr="0079282A" w:rsidTr="003A3FB1">
        <w:trPr>
          <w:trHeight w:val="1326"/>
        </w:trPr>
        <w:tc>
          <w:tcPr>
            <w:tcW w:w="8646" w:type="dxa"/>
            <w:gridSpan w:val="6"/>
            <w:tcBorders>
              <w:bottom w:val="nil"/>
            </w:tcBorders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年　　月　　日　　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水戸市長　様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指定自立支援医療機関所在地及び名称</w:t>
            </w:r>
          </w:p>
        </w:tc>
      </w:tr>
      <w:tr w:rsidR="004A3E6B" w:rsidRPr="0079282A" w:rsidTr="003A3FB1">
        <w:trPr>
          <w:trHeight w:val="497"/>
        </w:trPr>
        <w:tc>
          <w:tcPr>
            <w:tcW w:w="6378" w:type="dxa"/>
            <w:gridSpan w:val="4"/>
            <w:tcBorders>
              <w:top w:val="nil"/>
              <w:bottom w:val="nil"/>
              <w:right w:val="nil"/>
            </w:tcBorders>
          </w:tcPr>
          <w:p w:rsidR="004A3E6B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79282A">
              <w:rPr>
                <w:rFonts w:ascii="ＭＳ 明朝" w:eastAsia="ＭＳ 明朝" w:hAnsi="ＭＳ 明朝" w:cs="Times New Roman" w:hint="eastAsia"/>
                <w:spacing w:val="4"/>
                <w:kern w:val="0"/>
                <w:sz w:val="18"/>
                <w:szCs w:val="18"/>
              </w:rPr>
              <w:t>自立支援医療</w:t>
            </w:r>
            <w:r>
              <w:rPr>
                <w:rFonts w:ascii="ＭＳ 明朝" w:eastAsia="ＭＳ 明朝" w:hAnsi="ＭＳ 明朝" w:cs="Times New Roman" w:hint="eastAsia"/>
                <w:spacing w:val="4"/>
                <w:kern w:val="0"/>
                <w:sz w:val="18"/>
                <w:szCs w:val="18"/>
              </w:rPr>
              <w:t>（更生医療）</w:t>
            </w:r>
            <w:r w:rsidRPr="0079282A">
              <w:rPr>
                <w:rFonts w:ascii="ＭＳ 明朝" w:eastAsia="ＭＳ 明朝" w:hAnsi="ＭＳ 明朝" w:cs="Times New Roman" w:hint="eastAsia"/>
                <w:spacing w:val="4"/>
                <w:kern w:val="0"/>
                <w:sz w:val="18"/>
                <w:szCs w:val="18"/>
              </w:rPr>
              <w:t>を主とし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て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担当する医師氏名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（指定医師）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印　</w:t>
            </w:r>
          </w:p>
        </w:tc>
      </w:tr>
      <w:tr w:rsidR="004A3E6B" w:rsidRPr="0079282A" w:rsidTr="003A3FB1">
        <w:trPr>
          <w:trHeight w:val="620"/>
        </w:trPr>
        <w:tc>
          <w:tcPr>
            <w:tcW w:w="8646" w:type="dxa"/>
            <w:gridSpan w:val="6"/>
            <w:tcBorders>
              <w:top w:val="nil"/>
            </w:tcBorders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次の者に対する自立支援医療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（更生医療）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意見書を提出します。</w:t>
            </w:r>
          </w:p>
        </w:tc>
      </w:tr>
      <w:tr w:rsidR="004A3E6B" w:rsidRPr="0079282A" w:rsidTr="003A3FB1">
        <w:trPr>
          <w:cantSplit/>
          <w:trHeight w:val="703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963" w:type="dxa"/>
            <w:gridSpan w:val="2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男・女　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年　　月　　日生</w:t>
            </w:r>
          </w:p>
        </w:tc>
        <w:tc>
          <w:tcPr>
            <w:tcW w:w="1847" w:type="dxa"/>
            <w:gridSpan w:val="2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113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cantSplit/>
          <w:trHeight w:val="645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身体障害者手帳障害名・等級</w:t>
            </w:r>
          </w:p>
        </w:tc>
        <w:tc>
          <w:tcPr>
            <w:tcW w:w="6945" w:type="dxa"/>
            <w:gridSpan w:val="5"/>
            <w:vMerge w:val="restart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級</w:t>
            </w:r>
          </w:p>
        </w:tc>
      </w:tr>
      <w:tr w:rsidR="004A3E6B" w:rsidRPr="0079282A" w:rsidTr="003A3FB1">
        <w:trPr>
          <w:cantSplit/>
          <w:trHeight w:val="463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原・傷病名</w:t>
            </w:r>
          </w:p>
        </w:tc>
        <w:tc>
          <w:tcPr>
            <w:tcW w:w="6945" w:type="dxa"/>
            <w:gridSpan w:val="5"/>
            <w:vMerge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4A3E6B" w:rsidRPr="0079282A" w:rsidTr="003A3FB1">
        <w:trPr>
          <w:trHeight w:val="540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30"/>
                <w:kern w:val="0"/>
                <w:sz w:val="18"/>
                <w:szCs w:val="18"/>
              </w:rPr>
              <w:t>現症及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び治療経過</w:t>
            </w:r>
          </w:p>
        </w:tc>
        <w:tc>
          <w:tcPr>
            <w:tcW w:w="6945" w:type="dxa"/>
            <w:gridSpan w:val="5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330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透析導入年月日</w:t>
            </w:r>
          </w:p>
        </w:tc>
        <w:tc>
          <w:tcPr>
            <w:tcW w:w="6945" w:type="dxa"/>
            <w:gridSpan w:val="5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年　　　　　　　　月　　　　　　　　日</w:t>
            </w:r>
          </w:p>
        </w:tc>
      </w:tr>
      <w:tr w:rsidR="004A3E6B" w:rsidRPr="0079282A" w:rsidTr="003A3FB1">
        <w:trPr>
          <w:trHeight w:val="983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検査成績</w:t>
            </w:r>
          </w:p>
        </w:tc>
        <w:tc>
          <w:tcPr>
            <w:tcW w:w="6945" w:type="dxa"/>
            <w:gridSpan w:val="5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新規の場合は透析療法導入前の検査値を，再認定の場合には申請時直近の透析前値を記入すること。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血清ナトリウム値　　　　　</w:t>
            </w:r>
            <w:proofErr w:type="spellStart"/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mEq</w:t>
            </w:r>
            <w:proofErr w:type="spellEnd"/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／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l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血清総タンパク質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g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／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dl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血清カリウム値　　　　　　　</w:t>
            </w:r>
            <w:proofErr w:type="spellStart"/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mEq</w:t>
            </w:r>
            <w:proofErr w:type="spellEnd"/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／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l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ヘマトクリット値　　　　　　％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血清尿素窒素値　　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mg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／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dl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1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日尿量　　　　　　　　　</w:t>
            </w:r>
            <w:r w:rsidRPr="0079282A">
              <w:rPr>
                <w:rFonts w:ascii="ＭＳ 明朝" w:eastAsia="ＭＳ 明朝" w:hAnsi="ＭＳ 明朝" w:cs="Times New Roman" w:hint="eastAsia"/>
                <w:spacing w:val="52"/>
                <w:kern w:val="0"/>
                <w:sz w:val="18"/>
                <w:szCs w:val="18"/>
              </w:rPr>
              <w:t xml:space="preserve">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ml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血清クレアチニン値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mg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／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dl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体重　　　　　　　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kg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血清尿酸値　　　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検査年月日　　　　年　　　月　　　日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4A3E6B" w:rsidRPr="0079282A" w:rsidTr="003A3FB1">
        <w:trPr>
          <w:trHeight w:val="1406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50"/>
                <w:kern w:val="0"/>
                <w:sz w:val="18"/>
                <w:szCs w:val="18"/>
              </w:rPr>
              <w:t>自立支援医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療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spacing w:val="123"/>
                <w:kern w:val="0"/>
                <w:sz w:val="18"/>
                <w:szCs w:val="18"/>
              </w:rPr>
              <w:t>更生医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療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の具体的方針</w:t>
            </w:r>
          </w:p>
        </w:tc>
        <w:tc>
          <w:tcPr>
            <w:tcW w:w="6945" w:type="dxa"/>
            <w:gridSpan w:val="5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入院予定日　　　年　　月　　日　　手術予定日　　　年　　月　　日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入院を必要とする理由：　　　　　　　　　　　　　　　　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4A3E6B" w:rsidRPr="0079282A" w:rsidTr="003A3FB1">
        <w:trPr>
          <w:trHeight w:val="315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合併症の有無</w:t>
            </w:r>
          </w:p>
        </w:tc>
        <w:tc>
          <w:tcPr>
            <w:tcW w:w="6945" w:type="dxa"/>
            <w:gridSpan w:val="5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有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・　　無</w:t>
            </w:r>
          </w:p>
        </w:tc>
      </w:tr>
      <w:tr w:rsidR="004A3E6B" w:rsidRPr="0079282A" w:rsidTr="003A3FB1">
        <w:trPr>
          <w:cantSplit/>
          <w:trHeight w:val="70"/>
        </w:trPr>
        <w:tc>
          <w:tcPr>
            <w:tcW w:w="1701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25"/>
                <w:kern w:val="0"/>
                <w:sz w:val="18"/>
                <w:szCs w:val="18"/>
              </w:rPr>
              <w:t>入院及び通院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を必要とする日数</w:t>
            </w:r>
          </w:p>
        </w:tc>
        <w:tc>
          <w:tcPr>
            <w:tcW w:w="1548" w:type="dxa"/>
            <w:tcBorders>
              <w:bottom w:val="nil"/>
              <w:right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入　　　か月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　　　　日</w:t>
            </w:r>
          </w:p>
        </w:tc>
        <w:tc>
          <w:tcPr>
            <w:tcW w:w="5397" w:type="dxa"/>
            <w:gridSpan w:val="4"/>
            <w:tcBorders>
              <w:left w:val="nil"/>
              <w:bottom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年　　月　　日　　～　　　年　　月　　日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4A3E6B" w:rsidRPr="0079282A" w:rsidTr="003A3FB1">
        <w:trPr>
          <w:cantSplit/>
          <w:trHeight w:val="70"/>
        </w:trPr>
        <w:tc>
          <w:tcPr>
            <w:tcW w:w="1701" w:type="dxa"/>
            <w:vMerge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right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通　　　か月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　　　　日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</w:tcBorders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(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年　　月　　日　　～　　　年　　月　　日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)</w:t>
            </w:r>
          </w:p>
        </w:tc>
      </w:tr>
      <w:tr w:rsidR="004A3E6B" w:rsidRPr="0079282A" w:rsidTr="003A3FB1">
        <w:trPr>
          <w:trHeight w:val="596"/>
        </w:trPr>
        <w:tc>
          <w:tcPr>
            <w:tcW w:w="1701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6945" w:type="dxa"/>
            <w:gridSpan w:val="5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１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診断のガイドラインに準拠した形で記載すること。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２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具体的方針の欄は，手術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(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療法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)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の目的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(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軽減・除去する障害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)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と具体的内容を記載すること。</w:t>
      </w:r>
    </w:p>
    <w:p w:rsidR="004A3E6B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３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記入しきれない場合やその他参考となる資料がある場合は，別紙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(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任意様式</w:t>
      </w:r>
      <w:r w:rsidRPr="0079282A">
        <w:rPr>
          <w:rFonts w:ascii="ＭＳ 明朝" w:eastAsia="ＭＳ 明朝" w:hAnsi="ＭＳ 明朝" w:cs="Times New Roman"/>
          <w:kern w:val="0"/>
          <w:sz w:val="18"/>
          <w:szCs w:val="18"/>
        </w:rPr>
        <w:t>)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に記載し，添付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すること。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315" w:hanging="315"/>
        <w:rPr>
          <w:rFonts w:ascii="ＭＳ 明朝" w:eastAsia="ＭＳ 明朝" w:hAnsi="ＭＳ 明朝" w:cs="Times New Roman"/>
          <w:kern w:val="0"/>
          <w:sz w:val="18"/>
          <w:szCs w:val="18"/>
        </w:rPr>
        <w:sectPr w:rsidR="004A3E6B" w:rsidRPr="0079282A" w:rsidSect="00F32D7C">
          <w:pgSz w:w="11906" w:h="16838" w:code="9"/>
          <w:pgMar w:top="1418" w:right="1418" w:bottom="1418" w:left="1418" w:header="284" w:footer="284" w:gutter="0"/>
          <w:cols w:space="425"/>
          <w:docGrid w:type="linesAndChars" w:linePitch="304" w:charSpace="3430"/>
        </w:sectPr>
      </w:pPr>
    </w:p>
    <w:p w:rsidR="004A3E6B" w:rsidRPr="0079282A" w:rsidRDefault="004A3E6B" w:rsidP="009D46E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bookmarkStart w:id="0" w:name="_GoBack"/>
      <w:bookmarkEnd w:id="0"/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自立支援医療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（更生医療）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医療費概算額明細書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（人工透析用）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1276"/>
        <w:gridCol w:w="3685"/>
        <w:gridCol w:w="992"/>
      </w:tblGrid>
      <w:tr w:rsidR="004A3E6B" w:rsidRPr="0079282A" w:rsidTr="003A3FB1">
        <w:trPr>
          <w:trHeight w:val="491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7229" w:type="dxa"/>
            <w:gridSpan w:val="4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cantSplit/>
          <w:trHeight w:val="248"/>
        </w:trPr>
        <w:tc>
          <w:tcPr>
            <w:tcW w:w="1417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医療施行概要</w:t>
            </w:r>
          </w:p>
        </w:tc>
        <w:tc>
          <w:tcPr>
            <w:tcW w:w="2552" w:type="dxa"/>
            <w:gridSpan w:val="2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60"/>
                <w:kern w:val="0"/>
                <w:sz w:val="18"/>
                <w:szCs w:val="18"/>
              </w:rPr>
              <w:t>金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額</w:t>
            </w:r>
          </w:p>
        </w:tc>
        <w:tc>
          <w:tcPr>
            <w:tcW w:w="3685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</w:rPr>
              <w:t>内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訳</w:t>
            </w:r>
          </w:p>
        </w:tc>
        <w:tc>
          <w:tcPr>
            <w:tcW w:w="992" w:type="dxa"/>
            <w:vMerge w:val="restart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00"/>
                <w:kern w:val="0"/>
                <w:sz w:val="18"/>
                <w:szCs w:val="18"/>
              </w:rPr>
              <w:t>備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考</w:t>
            </w:r>
          </w:p>
        </w:tc>
      </w:tr>
      <w:tr w:rsidR="004A3E6B" w:rsidRPr="0079282A" w:rsidTr="003A3FB1">
        <w:trPr>
          <w:cantSplit/>
          <w:trHeight w:val="247"/>
        </w:trPr>
        <w:tc>
          <w:tcPr>
            <w:tcW w:w="1417" w:type="dxa"/>
            <w:vMerge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</w:rPr>
              <w:t>入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1276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20"/>
                <w:kern w:val="0"/>
                <w:sz w:val="18"/>
                <w:szCs w:val="18"/>
              </w:rPr>
              <w:t>通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院</w:t>
            </w:r>
          </w:p>
        </w:tc>
        <w:tc>
          <w:tcPr>
            <w:tcW w:w="3685" w:type="dxa"/>
            <w:vMerge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4A3E6B" w:rsidRPr="0079282A" w:rsidTr="003A3FB1">
        <w:trPr>
          <w:trHeight w:val="247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透析</w:t>
            </w:r>
          </w:p>
        </w:tc>
        <w:tc>
          <w:tcPr>
            <w:tcW w:w="1276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週　　　　　　回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1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回当たり　　　　　　　時間施行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透析器の面積　　　　　　　　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m</w:t>
            </w:r>
            <w:r w:rsidRPr="0079282A">
              <w:rPr>
                <w:rFonts w:ascii="ＭＳ 明朝" w:eastAsia="ＭＳ 明朝" w:hAnsi="ＭＳ 明朝" w:cs="Times New Roman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1035" w:hanging="10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手術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手術名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投薬・注射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薬品名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1269" w:hanging="1269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処置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処置名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1269" w:hanging="1269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検査名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55"/>
                <w:kern w:val="0"/>
                <w:sz w:val="18"/>
                <w:szCs w:val="18"/>
              </w:rPr>
              <w:t>基本及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び特掲診療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ギプス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後療法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840"/>
        </w:trPr>
        <w:tc>
          <w:tcPr>
            <w:tcW w:w="1417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5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A3E6B" w:rsidRPr="0079282A" w:rsidTr="003A3FB1">
        <w:trPr>
          <w:trHeight w:val="1484"/>
        </w:trPr>
        <w:tc>
          <w:tcPr>
            <w:tcW w:w="1417" w:type="dxa"/>
            <w:vAlign w:val="center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概算額</w:t>
            </w:r>
          </w:p>
        </w:tc>
        <w:tc>
          <w:tcPr>
            <w:tcW w:w="1276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276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685" w:type="dxa"/>
            <w:vAlign w:val="bottom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795" w:hanging="79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spacing w:val="160"/>
                <w:kern w:val="0"/>
                <w:sz w:val="18"/>
                <w:szCs w:val="18"/>
              </w:rPr>
              <w:t>合</w:t>
            </w: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計</w:t>
            </w: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ind w:left="315" w:hanging="315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992" w:type="dxa"/>
          </w:tcPr>
          <w:p w:rsidR="004A3E6B" w:rsidRPr="0079282A" w:rsidRDefault="004A3E6B" w:rsidP="003A3F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7928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A3E6B" w:rsidRDefault="004A3E6B" w:rsidP="004A3E6B">
      <w:pPr>
        <w:wordWrap w:val="0"/>
        <w:overflowPunct w:val="0"/>
        <w:autoSpaceDE w:val="0"/>
        <w:autoSpaceDN w:val="0"/>
        <w:adjustRightInd w:val="0"/>
        <w:ind w:left="210" w:hanging="210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　治療見込み期間が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３か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月以内の場合はその期間の医療費概算額及び内訳を，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３か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月を超える場</w:t>
      </w:r>
    </w:p>
    <w:p w:rsidR="004A3E6B" w:rsidRPr="0079282A" w:rsidRDefault="004A3E6B" w:rsidP="004A3E6B">
      <w:pPr>
        <w:wordWrap w:val="0"/>
        <w:overflowPunct w:val="0"/>
        <w:autoSpaceDE w:val="0"/>
        <w:autoSpaceDN w:val="0"/>
        <w:adjustRightInd w:val="0"/>
        <w:ind w:left="210" w:hanging="210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合は</w:t>
      </w:r>
      <w:r>
        <w:rPr>
          <w:rFonts w:ascii="ＭＳ 明朝" w:eastAsia="ＭＳ 明朝" w:hAnsi="ＭＳ 明朝" w:cs="Times New Roman" w:hint="eastAsia"/>
          <w:kern w:val="0"/>
          <w:sz w:val="18"/>
          <w:szCs w:val="18"/>
        </w:rPr>
        <w:t>１</w:t>
      </w:r>
      <w:r w:rsidRPr="0079282A">
        <w:rPr>
          <w:rFonts w:ascii="ＭＳ 明朝" w:eastAsia="ＭＳ 明朝" w:hAnsi="ＭＳ 明朝" w:cs="Times New Roman" w:hint="eastAsia"/>
          <w:kern w:val="0"/>
          <w:sz w:val="18"/>
          <w:szCs w:val="18"/>
        </w:rPr>
        <w:t>か月当たりの医療費概算額及び内訳を記載すること。</w:t>
      </w:r>
    </w:p>
    <w:p w:rsidR="004A3E6B" w:rsidRPr="00F63BEA" w:rsidRDefault="004A3E6B" w:rsidP="004A3E6B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p w:rsidR="00B92201" w:rsidRPr="004A3E6B" w:rsidRDefault="00B92201"/>
    <w:sectPr w:rsidR="00B92201" w:rsidRPr="004A3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DE" w:rsidRDefault="009C00DE" w:rsidP="004A3E6B">
      <w:r>
        <w:separator/>
      </w:r>
    </w:p>
  </w:endnote>
  <w:endnote w:type="continuationSeparator" w:id="0">
    <w:p w:rsidR="009C00DE" w:rsidRDefault="009C00DE" w:rsidP="004A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DE" w:rsidRDefault="009C00DE" w:rsidP="004A3E6B">
      <w:r>
        <w:separator/>
      </w:r>
    </w:p>
  </w:footnote>
  <w:footnote w:type="continuationSeparator" w:id="0">
    <w:p w:rsidR="009C00DE" w:rsidRDefault="009C00DE" w:rsidP="004A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 w:rsidP="004A3E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 w:rsidP="004A3E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E6B" w:rsidRDefault="004A3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6B"/>
    <w:rsid w:val="004A3E6B"/>
    <w:rsid w:val="009C00DE"/>
    <w:rsid w:val="009D46E1"/>
    <w:rsid w:val="00B92201"/>
    <w:rsid w:val="00D8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AAAF5"/>
  <w15:docId w15:val="{7F27EE66-8D17-44C6-A755-65784F0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E6B"/>
  </w:style>
  <w:style w:type="paragraph" w:styleId="a5">
    <w:name w:val="footer"/>
    <w:basedOn w:val="a"/>
    <w:link w:val="a6"/>
    <w:uiPriority w:val="99"/>
    <w:unhideWhenUsed/>
    <w:rsid w:val="004A3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E7BD-FA82-4F43-A7F1-CD3D4287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2</cp:revision>
  <dcterms:created xsi:type="dcterms:W3CDTF">2013-05-20T05:56:00Z</dcterms:created>
  <dcterms:modified xsi:type="dcterms:W3CDTF">2020-08-13T08:19:00Z</dcterms:modified>
</cp:coreProperties>
</file>