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運</w:t>
      </w:r>
      <w:bookmarkStart w:id="0" w:name="_GoBack"/>
      <w:bookmarkEnd w:id="0"/>
      <w:r w:rsidRPr="0095682A">
        <w:rPr>
          <w:rFonts w:asciiTheme="minorEastAsia" w:hAnsiTheme="minorEastAsia" w:cs="Generic0-Regular" w:hint="eastAsia"/>
          <w:color w:val="000000"/>
          <w:kern w:val="0"/>
          <w:szCs w:val="21"/>
        </w:rPr>
        <w:t>営規程の記載事項について</w:t>
      </w:r>
    </w:p>
    <w:p w:rsidR="0095682A" w:rsidRPr="0095682A" w:rsidRDefault="0095682A" w:rsidP="0095682A">
      <w:pPr>
        <w:autoSpaceDE w:val="0"/>
        <w:autoSpaceDN w:val="0"/>
        <w:adjustRightInd w:val="0"/>
        <w:jc w:val="left"/>
        <w:rPr>
          <w:rFonts w:asciiTheme="minorEastAsia" w:hAnsiTheme="minorEastAsia" w:cs="Generic0-Regular" w:hint="eastAsia"/>
          <w:color w:val="000000"/>
          <w:kern w:val="0"/>
          <w:szCs w:val="21"/>
        </w:rPr>
      </w:pP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次に掲げる事業の運営について重要事項を「運営規程」に定めること。</w:t>
      </w:r>
    </w:p>
    <w:p w:rsidR="0095682A" w:rsidRPr="0095682A" w:rsidRDefault="0095682A" w:rsidP="0095682A">
      <w:pPr>
        <w:autoSpaceDE w:val="0"/>
        <w:autoSpaceDN w:val="0"/>
        <w:adjustRightInd w:val="0"/>
        <w:jc w:val="left"/>
        <w:rPr>
          <w:rFonts w:asciiTheme="minorEastAsia" w:hAnsiTheme="minorEastAsia" w:cs="Generic0-Regular" w:hint="eastAsia"/>
          <w:color w:val="000000"/>
          <w:kern w:val="0"/>
          <w:szCs w:val="21"/>
        </w:rPr>
      </w:pPr>
    </w:p>
    <w:p w:rsidR="0095682A" w:rsidRPr="0095682A" w:rsidRDefault="0095682A" w:rsidP="0095682A">
      <w:pPr>
        <w:autoSpaceDE w:val="0"/>
        <w:autoSpaceDN w:val="0"/>
        <w:adjustRightInd w:val="0"/>
        <w:jc w:val="left"/>
        <w:rPr>
          <w:rFonts w:asciiTheme="minorEastAsia" w:hAnsiTheme="minorEastAsia" w:cs="Generic0-Regular" w:hint="eastAsia"/>
          <w:color w:val="000000"/>
          <w:kern w:val="0"/>
          <w:szCs w:val="21"/>
        </w:rPr>
      </w:pPr>
      <w:r w:rsidRPr="0095682A">
        <w:rPr>
          <w:rFonts w:asciiTheme="minorEastAsia" w:hAnsiTheme="minorEastAsia" w:cs="Generic0-Regular" w:hint="eastAsia"/>
          <w:color w:val="000000"/>
          <w:kern w:val="0"/>
          <w:szCs w:val="21"/>
        </w:rPr>
        <w:t>（居宅介護，重度訪問介護，同行援護，行動援護）</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１</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事業の目的及び運営の方針</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２</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従業者の職種，員数及び職務の内容</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３</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営業日及び営業時間</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４</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指定（サービス名）の内容及び支給決定障害者等から受領する費用及びその額</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５</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通常の事業の実施地域</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６</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緊急時等における対応方法</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７</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事業の主たる対象とする障害の種類を定めた場合には当該障害の種類</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８</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虐待の防止のための措置に関する事項</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９</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その他運営に関する重要事項</w:t>
      </w:r>
    </w:p>
    <w:p w:rsidR="0095682A" w:rsidRPr="0095682A" w:rsidRDefault="0095682A" w:rsidP="0095682A">
      <w:pPr>
        <w:autoSpaceDE w:val="0"/>
        <w:autoSpaceDN w:val="0"/>
        <w:adjustRightInd w:val="0"/>
        <w:jc w:val="left"/>
        <w:rPr>
          <w:rFonts w:asciiTheme="minorEastAsia" w:hAnsiTheme="minorEastAsia" w:cs="Generic0-Regular" w:hint="eastAsia"/>
          <w:color w:val="FF0000"/>
          <w:kern w:val="0"/>
          <w:szCs w:val="21"/>
        </w:rPr>
      </w:pPr>
      <w:r w:rsidRPr="0095682A">
        <w:rPr>
          <w:rFonts w:asciiTheme="minorEastAsia" w:hAnsiTheme="minorEastAsia" w:cs="Generic0-Regular" w:hint="eastAsia"/>
          <w:color w:val="FF0000"/>
          <w:kern w:val="0"/>
          <w:szCs w:val="21"/>
        </w:rPr>
        <w:t>※</w:t>
      </w:r>
      <w:r w:rsidRPr="0095682A">
        <w:rPr>
          <w:rFonts w:asciiTheme="minorEastAsia" w:hAnsiTheme="minorEastAsia" w:cs="Generic0-Regular"/>
          <w:color w:val="FF0000"/>
          <w:kern w:val="0"/>
          <w:szCs w:val="21"/>
        </w:rPr>
        <w:t xml:space="preserve"> </w:t>
      </w:r>
      <w:r w:rsidRPr="0095682A">
        <w:rPr>
          <w:rFonts w:asciiTheme="minorEastAsia" w:hAnsiTheme="minorEastAsia" w:cs="Generic0-Regular" w:hint="eastAsia"/>
          <w:color w:val="FF0000"/>
          <w:kern w:val="0"/>
          <w:szCs w:val="21"/>
        </w:rPr>
        <w:t>同一事業者が同一敷地内にある事業所において，複数のサービス種類について</w:t>
      </w:r>
    </w:p>
    <w:p w:rsidR="0095682A" w:rsidRPr="0095682A" w:rsidRDefault="0095682A" w:rsidP="0095682A">
      <w:pPr>
        <w:autoSpaceDE w:val="0"/>
        <w:autoSpaceDN w:val="0"/>
        <w:adjustRightInd w:val="0"/>
        <w:ind w:firstLineChars="150" w:firstLine="302"/>
        <w:jc w:val="left"/>
        <w:rPr>
          <w:rFonts w:asciiTheme="minorEastAsia" w:hAnsiTheme="minorEastAsia" w:cs="Generic0-Regular" w:hint="eastAsia"/>
          <w:color w:val="FF0000"/>
          <w:kern w:val="0"/>
          <w:szCs w:val="21"/>
        </w:rPr>
      </w:pPr>
      <w:r w:rsidRPr="0095682A">
        <w:rPr>
          <w:rFonts w:asciiTheme="minorEastAsia" w:hAnsiTheme="minorEastAsia" w:cs="Generic0-Regular" w:hint="eastAsia"/>
          <w:color w:val="FF0000"/>
          <w:kern w:val="0"/>
          <w:szCs w:val="21"/>
        </w:rPr>
        <w:t>事業者指定を受け，それらの事業を一体的に行う場合においては，運営規程を一体的に</w:t>
      </w:r>
    </w:p>
    <w:p w:rsidR="0095682A" w:rsidRPr="0095682A" w:rsidRDefault="0095682A" w:rsidP="0095682A">
      <w:pPr>
        <w:autoSpaceDE w:val="0"/>
        <w:autoSpaceDN w:val="0"/>
        <w:adjustRightInd w:val="0"/>
        <w:ind w:firstLineChars="150" w:firstLine="302"/>
        <w:jc w:val="left"/>
        <w:rPr>
          <w:rFonts w:asciiTheme="minorEastAsia" w:hAnsiTheme="minorEastAsia" w:cs="Generic0-Regular" w:hint="eastAsia"/>
          <w:color w:val="FF0000"/>
          <w:kern w:val="0"/>
          <w:szCs w:val="21"/>
        </w:rPr>
      </w:pPr>
      <w:r w:rsidRPr="0095682A">
        <w:rPr>
          <w:rFonts w:asciiTheme="minorEastAsia" w:hAnsiTheme="minorEastAsia" w:cs="Generic0-Regular" w:hint="eastAsia"/>
          <w:color w:val="FF0000"/>
          <w:kern w:val="0"/>
          <w:szCs w:val="21"/>
        </w:rPr>
        <w:t>作成することも差し支えない。</w:t>
      </w:r>
    </w:p>
    <w:p w:rsidR="0095682A" w:rsidRPr="0095682A" w:rsidRDefault="0095682A" w:rsidP="0095682A">
      <w:pPr>
        <w:autoSpaceDE w:val="0"/>
        <w:autoSpaceDN w:val="0"/>
        <w:adjustRightInd w:val="0"/>
        <w:ind w:firstLineChars="150" w:firstLine="302"/>
        <w:jc w:val="left"/>
        <w:rPr>
          <w:rFonts w:asciiTheme="minorEastAsia" w:hAnsiTheme="minorEastAsia" w:cs="Generic0-Regular"/>
          <w:color w:val="FF0000"/>
          <w:kern w:val="0"/>
          <w:szCs w:val="21"/>
        </w:rPr>
      </w:pP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（療養介護）</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１</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事業の目的及び運営の方針</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２</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従業者の職種，員数及び職務の内容</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３</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利用定員</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４</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指定療養介護の内容及び支給決定障害者から受領する費用及びその額</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５</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サービス利用に当たっての留意事項</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６</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緊急時等における対応方法</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７</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災害対策</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８</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事業の主たる対象とする障害の種類を定めた場合には当該障害の種類</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９</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虐待の防止のための措置に関する事項</w:t>
      </w:r>
    </w:p>
    <w:p w:rsidR="0095682A" w:rsidRDefault="0095682A" w:rsidP="0095682A">
      <w:pPr>
        <w:autoSpaceDE w:val="0"/>
        <w:autoSpaceDN w:val="0"/>
        <w:adjustRightInd w:val="0"/>
        <w:jc w:val="left"/>
        <w:rPr>
          <w:rFonts w:asciiTheme="minorEastAsia" w:hAnsiTheme="minorEastAsia" w:cs="Generic0-Regular" w:hint="eastAsia"/>
          <w:color w:val="000000"/>
          <w:kern w:val="0"/>
          <w:szCs w:val="21"/>
        </w:rPr>
      </w:pPr>
      <w:r w:rsidRPr="0095682A">
        <w:rPr>
          <w:rFonts w:asciiTheme="minorEastAsia" w:hAnsiTheme="minorEastAsia" w:cs="Generic2-Regular"/>
          <w:color w:val="000000"/>
          <w:kern w:val="0"/>
          <w:szCs w:val="21"/>
        </w:rPr>
        <w:t xml:space="preserve">10 </w:t>
      </w:r>
      <w:r w:rsidRPr="0095682A">
        <w:rPr>
          <w:rFonts w:asciiTheme="minorEastAsia" w:hAnsiTheme="minorEastAsia" w:cs="Generic0-Regular" w:hint="eastAsia"/>
          <w:color w:val="000000"/>
          <w:kern w:val="0"/>
          <w:szCs w:val="21"/>
        </w:rPr>
        <w:t>その他運営に関する重要事項</w:t>
      </w:r>
    </w:p>
    <w:p w:rsidR="0095682A" w:rsidRDefault="0095682A" w:rsidP="0095682A">
      <w:pPr>
        <w:widowControl/>
        <w:jc w:val="left"/>
        <w:rPr>
          <w:rFonts w:asciiTheme="minorEastAsia" w:hAnsiTheme="minorEastAsia" w:cs="Generic0-Regular" w:hint="eastAsia"/>
          <w:color w:val="000000"/>
          <w:kern w:val="0"/>
          <w:szCs w:val="21"/>
        </w:rPr>
      </w:pPr>
    </w:p>
    <w:p w:rsidR="0095682A" w:rsidRPr="0095682A" w:rsidRDefault="0095682A" w:rsidP="0095682A">
      <w:pPr>
        <w:widowControl/>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（短期入所）</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１</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事業の目的及び運営の方針</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２</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従業者の職種，員数及び職務の内容</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３</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利用定員</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４</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指定短期入所の内容及び支給決定障害者から受領する費用及びその額</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５</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サービス利用に当たっての留意事項</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６</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緊急時等における対応方法</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７</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災害対策</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lastRenderedPageBreak/>
        <w:t>８</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事業の主たる対象とする障害の種類を定めた場合には当該障害の種類</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９</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虐待の防止のための措置に関する事項</w:t>
      </w:r>
    </w:p>
    <w:p w:rsidR="0095682A" w:rsidRDefault="0095682A" w:rsidP="0095682A">
      <w:pPr>
        <w:autoSpaceDE w:val="0"/>
        <w:autoSpaceDN w:val="0"/>
        <w:adjustRightInd w:val="0"/>
        <w:jc w:val="left"/>
        <w:rPr>
          <w:rFonts w:asciiTheme="minorEastAsia" w:hAnsiTheme="minorEastAsia" w:cs="Generic0-Regular" w:hint="eastAsia"/>
          <w:color w:val="000000"/>
          <w:kern w:val="0"/>
          <w:szCs w:val="21"/>
        </w:rPr>
      </w:pPr>
      <w:r w:rsidRPr="0095682A">
        <w:rPr>
          <w:rFonts w:asciiTheme="minorEastAsia" w:hAnsiTheme="minorEastAsia" w:cs="Generic2-Regular"/>
          <w:color w:val="000000"/>
          <w:kern w:val="0"/>
          <w:szCs w:val="21"/>
        </w:rPr>
        <w:t xml:space="preserve">10 </w:t>
      </w:r>
      <w:r w:rsidRPr="0095682A">
        <w:rPr>
          <w:rFonts w:asciiTheme="minorEastAsia" w:hAnsiTheme="minorEastAsia" w:cs="Generic0-Regular" w:hint="eastAsia"/>
          <w:color w:val="000000"/>
          <w:kern w:val="0"/>
          <w:szCs w:val="21"/>
        </w:rPr>
        <w:t>その他運営に関する重要事項</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（重度障害者等包括支援）</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１</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事業の目的及び運営の方針</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２</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従業者の職種，員数及び職務の内容</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３</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指定重度障害者等包括支援を提供できる利用者の数</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４</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指定重度障害者等包括支援の内容及び支給決定障害者から受領する費用及びその額</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５</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通常の事業の実施地域</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６</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緊急時等における対応方法</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７</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事業の主たる対象とする利用者</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８</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虐待の防止のための措置に関する事項</w:t>
      </w:r>
    </w:p>
    <w:p w:rsidR="0095682A" w:rsidRDefault="0095682A" w:rsidP="0095682A">
      <w:pPr>
        <w:autoSpaceDE w:val="0"/>
        <w:autoSpaceDN w:val="0"/>
        <w:adjustRightInd w:val="0"/>
        <w:jc w:val="left"/>
        <w:rPr>
          <w:rFonts w:asciiTheme="minorEastAsia" w:hAnsiTheme="minorEastAsia" w:cs="Generic0-Regular" w:hint="eastAsia"/>
          <w:color w:val="000000"/>
          <w:kern w:val="0"/>
          <w:szCs w:val="21"/>
        </w:rPr>
      </w:pPr>
      <w:r w:rsidRPr="0095682A">
        <w:rPr>
          <w:rFonts w:asciiTheme="minorEastAsia" w:hAnsiTheme="minorEastAsia" w:cs="Generic0-Regular" w:hint="eastAsia"/>
          <w:color w:val="000000"/>
          <w:kern w:val="0"/>
          <w:szCs w:val="21"/>
        </w:rPr>
        <w:t>９</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その他運営に関する重要事項</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（生活介護）</w:t>
      </w:r>
      <w:r>
        <w:rPr>
          <w:rFonts w:asciiTheme="minorEastAsia" w:hAnsiTheme="minorEastAsia" w:cs="Generic0-Regular" w:hint="eastAsia"/>
          <w:color w:val="000000"/>
          <w:kern w:val="0"/>
          <w:szCs w:val="21"/>
        </w:rPr>
        <w:t>，</w:t>
      </w:r>
      <w:r w:rsidRPr="0095682A">
        <w:rPr>
          <w:rFonts w:asciiTheme="minorEastAsia" w:hAnsiTheme="minorEastAsia" w:cs="Generic0-Regular" w:hint="eastAsia"/>
          <w:color w:val="000000"/>
          <w:kern w:val="0"/>
          <w:szCs w:val="21"/>
        </w:rPr>
        <w:t>（自立訓練（機能訓練）），（自立訓練（生活訓練）），</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（就労移行支援），（就労継続支援（Ｂ型）），（多機能型）</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１</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事業の目的及び運営の方針</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２</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従業者の職種，員数及び職務の内容</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３</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営業日及び営業時間</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４</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利用定員</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５</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指定（サービス名）の内容及び支給決定障害者から受領する費用及びその額</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６</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通常の事業の実施地域</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７</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サービス利用に当たっての留意事項</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８</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緊急時等における対応方法</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９</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災害対策</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2-Regular"/>
          <w:color w:val="000000"/>
          <w:kern w:val="0"/>
          <w:szCs w:val="21"/>
        </w:rPr>
        <w:t xml:space="preserve">10 </w:t>
      </w:r>
      <w:r w:rsidRPr="0095682A">
        <w:rPr>
          <w:rFonts w:asciiTheme="minorEastAsia" w:hAnsiTheme="minorEastAsia" w:cs="Generic0-Regular" w:hint="eastAsia"/>
          <w:color w:val="000000"/>
          <w:kern w:val="0"/>
          <w:szCs w:val="21"/>
        </w:rPr>
        <w:t>事業の主たる対象とする障害の種類を定めた場合には当該障害の種類</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2-Regular"/>
          <w:color w:val="000000"/>
          <w:kern w:val="0"/>
          <w:szCs w:val="21"/>
        </w:rPr>
        <w:t xml:space="preserve">11 </w:t>
      </w:r>
      <w:r w:rsidRPr="0095682A">
        <w:rPr>
          <w:rFonts w:asciiTheme="minorEastAsia" w:hAnsiTheme="minorEastAsia" w:cs="Generic0-Regular" w:hint="eastAsia"/>
          <w:color w:val="000000"/>
          <w:kern w:val="0"/>
          <w:szCs w:val="21"/>
        </w:rPr>
        <w:t>虐待の防止のための措置に関する事項</w:t>
      </w:r>
    </w:p>
    <w:p w:rsidR="0095682A" w:rsidRDefault="0095682A" w:rsidP="0095682A">
      <w:pPr>
        <w:autoSpaceDE w:val="0"/>
        <w:autoSpaceDN w:val="0"/>
        <w:adjustRightInd w:val="0"/>
        <w:jc w:val="left"/>
        <w:rPr>
          <w:rFonts w:asciiTheme="minorEastAsia" w:hAnsiTheme="minorEastAsia" w:cs="Generic0-Regular" w:hint="eastAsia"/>
          <w:color w:val="000000"/>
          <w:kern w:val="0"/>
          <w:szCs w:val="21"/>
        </w:rPr>
      </w:pPr>
      <w:r w:rsidRPr="0095682A">
        <w:rPr>
          <w:rFonts w:asciiTheme="minorEastAsia" w:hAnsiTheme="minorEastAsia" w:cs="Generic2-Regular"/>
          <w:color w:val="000000"/>
          <w:kern w:val="0"/>
          <w:szCs w:val="21"/>
        </w:rPr>
        <w:t xml:space="preserve">12 </w:t>
      </w:r>
      <w:r w:rsidRPr="0095682A">
        <w:rPr>
          <w:rFonts w:asciiTheme="minorEastAsia" w:hAnsiTheme="minorEastAsia" w:cs="Generic0-Regular" w:hint="eastAsia"/>
          <w:color w:val="000000"/>
          <w:kern w:val="0"/>
          <w:szCs w:val="21"/>
        </w:rPr>
        <w:t>その他運営に関する重要事項</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（就労継続支援（Ａ型））</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１</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事業の目的及び運営の方針</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２</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従業者の職種，員数及び職務の内容</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３</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営業日及び営業時間</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４</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利用定員</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５</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指定就労継続支援</w:t>
      </w:r>
      <w:r>
        <w:rPr>
          <w:rFonts w:asciiTheme="minorEastAsia" w:hAnsiTheme="minorEastAsia" w:cs="Generic2-Regular" w:hint="eastAsia"/>
          <w:color w:val="000000"/>
          <w:kern w:val="0"/>
          <w:szCs w:val="21"/>
        </w:rPr>
        <w:t>Ａ</w:t>
      </w:r>
      <w:r w:rsidRPr="0095682A">
        <w:rPr>
          <w:rFonts w:asciiTheme="minorEastAsia" w:hAnsiTheme="minorEastAsia" w:cs="Generic0-Regular" w:hint="eastAsia"/>
          <w:color w:val="000000"/>
          <w:kern w:val="0"/>
          <w:szCs w:val="21"/>
        </w:rPr>
        <w:t>型の内容</w:t>
      </w:r>
      <w:r>
        <w:rPr>
          <w:rFonts w:asciiTheme="minorEastAsia" w:hAnsiTheme="minorEastAsia" w:cs="Generic2-Regular" w:hint="eastAsia"/>
          <w:color w:val="000000"/>
          <w:kern w:val="0"/>
          <w:szCs w:val="21"/>
        </w:rPr>
        <w:t>(</w:t>
      </w:r>
      <w:r w:rsidRPr="0095682A">
        <w:rPr>
          <w:rFonts w:asciiTheme="minorEastAsia" w:hAnsiTheme="minorEastAsia" w:cs="Generic0-Regular" w:hint="eastAsia"/>
          <w:color w:val="000000"/>
          <w:kern w:val="0"/>
          <w:szCs w:val="21"/>
        </w:rPr>
        <w:t>生産活動</w:t>
      </w:r>
      <w:r>
        <w:rPr>
          <w:rFonts w:asciiTheme="minorEastAsia" w:hAnsiTheme="minorEastAsia" w:cs="Generic0-Regular" w:hint="eastAsia"/>
          <w:color w:val="000000"/>
          <w:kern w:val="0"/>
          <w:szCs w:val="21"/>
        </w:rPr>
        <w:t>以外</w:t>
      </w:r>
      <w:r>
        <w:rPr>
          <w:rFonts w:asciiTheme="minorEastAsia" w:hAnsiTheme="minorEastAsia" w:cs="Generic2-Regular" w:hint="eastAsia"/>
          <w:color w:val="000000"/>
          <w:kern w:val="0"/>
          <w:szCs w:val="21"/>
        </w:rPr>
        <w:t>)</w:t>
      </w:r>
      <w:r w:rsidRPr="0095682A">
        <w:rPr>
          <w:rFonts w:asciiTheme="minorEastAsia" w:hAnsiTheme="minorEastAsia" w:cs="Generic0-Regular" w:hint="eastAsia"/>
          <w:color w:val="000000"/>
          <w:kern w:val="0"/>
          <w:szCs w:val="21"/>
        </w:rPr>
        <w:t>及び支給決定障害者から受領する費用及びその額</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６</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指定就労継続支援</w:t>
      </w:r>
      <w:r>
        <w:rPr>
          <w:rFonts w:asciiTheme="minorEastAsia" w:hAnsiTheme="minorEastAsia" w:cs="Generic2-Regular" w:hint="eastAsia"/>
          <w:color w:val="000000"/>
          <w:kern w:val="0"/>
          <w:szCs w:val="21"/>
        </w:rPr>
        <w:t>Ａ</w:t>
      </w:r>
      <w:r w:rsidRPr="0095682A">
        <w:rPr>
          <w:rFonts w:asciiTheme="minorEastAsia" w:hAnsiTheme="minorEastAsia" w:cs="Generic0-Regular" w:hint="eastAsia"/>
          <w:color w:val="000000"/>
          <w:kern w:val="0"/>
          <w:szCs w:val="21"/>
        </w:rPr>
        <w:t>型の内容</w:t>
      </w:r>
      <w:r w:rsidRPr="0095682A">
        <w:rPr>
          <w:rFonts w:asciiTheme="minorEastAsia" w:hAnsiTheme="minorEastAsia" w:cs="Generic2-Regular"/>
          <w:color w:val="000000"/>
          <w:kern w:val="0"/>
          <w:szCs w:val="21"/>
        </w:rPr>
        <w:t>(</w:t>
      </w:r>
      <w:r>
        <w:rPr>
          <w:rFonts w:asciiTheme="minorEastAsia" w:hAnsiTheme="minorEastAsia" w:cs="Generic0-Regular" w:hint="eastAsia"/>
          <w:color w:val="000000"/>
          <w:kern w:val="0"/>
          <w:szCs w:val="21"/>
        </w:rPr>
        <w:t>生産活動</w:t>
      </w:r>
      <w:r w:rsidRPr="0095682A">
        <w:rPr>
          <w:rFonts w:asciiTheme="minorEastAsia" w:hAnsiTheme="minorEastAsia" w:cs="Generic2-Regular"/>
          <w:color w:val="000000"/>
          <w:kern w:val="0"/>
          <w:szCs w:val="21"/>
        </w:rPr>
        <w:t>)</w:t>
      </w:r>
      <w:r w:rsidRPr="0095682A">
        <w:rPr>
          <w:rFonts w:asciiTheme="minorEastAsia" w:hAnsiTheme="minorEastAsia" w:cs="Generic0-Regular" w:hint="eastAsia"/>
          <w:color w:val="000000"/>
          <w:kern w:val="0"/>
          <w:szCs w:val="21"/>
        </w:rPr>
        <w:t>，賃金及び工賃並びに利用者の労働時間及び作業時間</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７</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通常の事業の実施地域</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lastRenderedPageBreak/>
        <w:t>８</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サービスの利用に当たっての留意事項</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９</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緊急時等における対応方法</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2-Regular"/>
          <w:color w:val="000000"/>
          <w:kern w:val="0"/>
          <w:szCs w:val="21"/>
        </w:rPr>
        <w:t xml:space="preserve">10 </w:t>
      </w:r>
      <w:r w:rsidRPr="0095682A">
        <w:rPr>
          <w:rFonts w:asciiTheme="minorEastAsia" w:hAnsiTheme="minorEastAsia" w:cs="Generic0-Regular" w:hint="eastAsia"/>
          <w:color w:val="000000"/>
          <w:kern w:val="0"/>
          <w:szCs w:val="21"/>
        </w:rPr>
        <w:t>災害対策</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2-Regular"/>
          <w:color w:val="000000"/>
          <w:kern w:val="0"/>
          <w:szCs w:val="21"/>
        </w:rPr>
        <w:t xml:space="preserve">11 </w:t>
      </w:r>
      <w:r w:rsidRPr="0095682A">
        <w:rPr>
          <w:rFonts w:asciiTheme="minorEastAsia" w:hAnsiTheme="minorEastAsia" w:cs="Generic0-Regular" w:hint="eastAsia"/>
          <w:color w:val="000000"/>
          <w:kern w:val="0"/>
          <w:szCs w:val="21"/>
        </w:rPr>
        <w:t>事業の主たる対象とする障害の種類を定めた場合には当該障害の種類</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2-Regular"/>
          <w:color w:val="000000"/>
          <w:kern w:val="0"/>
          <w:szCs w:val="21"/>
        </w:rPr>
        <w:t xml:space="preserve">12 </w:t>
      </w:r>
      <w:r w:rsidRPr="0095682A">
        <w:rPr>
          <w:rFonts w:asciiTheme="minorEastAsia" w:hAnsiTheme="minorEastAsia" w:cs="Generic0-Regular" w:hint="eastAsia"/>
          <w:color w:val="000000"/>
          <w:kern w:val="0"/>
          <w:szCs w:val="21"/>
        </w:rPr>
        <w:t>虐待の防止のための措置に関する事項</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2-Regular"/>
          <w:color w:val="000000"/>
          <w:kern w:val="0"/>
          <w:szCs w:val="21"/>
        </w:rPr>
        <w:t xml:space="preserve">13 </w:t>
      </w:r>
      <w:r w:rsidRPr="0095682A">
        <w:rPr>
          <w:rFonts w:asciiTheme="minorEastAsia" w:hAnsiTheme="minorEastAsia" w:cs="Generic0-Regular" w:hint="eastAsia"/>
          <w:color w:val="000000"/>
          <w:kern w:val="0"/>
          <w:szCs w:val="21"/>
        </w:rPr>
        <w:t>その他運営に関する重要事項</w:t>
      </w:r>
    </w:p>
    <w:p w:rsidR="0095682A" w:rsidRDefault="0095682A" w:rsidP="0095682A">
      <w:pPr>
        <w:autoSpaceDE w:val="0"/>
        <w:autoSpaceDN w:val="0"/>
        <w:adjustRightInd w:val="0"/>
        <w:jc w:val="left"/>
        <w:rPr>
          <w:rFonts w:asciiTheme="minorEastAsia" w:hAnsiTheme="minorEastAsia" w:cs="Generic0-Regular" w:hint="eastAsia"/>
          <w:color w:val="FF0000"/>
          <w:kern w:val="0"/>
          <w:szCs w:val="21"/>
        </w:rPr>
      </w:pPr>
      <w:r w:rsidRPr="0095682A">
        <w:rPr>
          <w:rFonts w:asciiTheme="minorEastAsia" w:hAnsiTheme="minorEastAsia" w:cs="Generic0-Regular" w:hint="eastAsia"/>
          <w:color w:val="FF0000"/>
          <w:kern w:val="0"/>
          <w:szCs w:val="21"/>
        </w:rPr>
        <w:t>※</w:t>
      </w:r>
      <w:r w:rsidRPr="0095682A">
        <w:rPr>
          <w:rFonts w:asciiTheme="minorEastAsia" w:hAnsiTheme="minorEastAsia" w:cs="Generic0-Regular"/>
          <w:color w:val="FF0000"/>
          <w:kern w:val="0"/>
          <w:szCs w:val="21"/>
        </w:rPr>
        <w:t xml:space="preserve"> </w:t>
      </w:r>
      <w:r w:rsidRPr="0095682A">
        <w:rPr>
          <w:rFonts w:asciiTheme="minorEastAsia" w:hAnsiTheme="minorEastAsia" w:cs="Generic0-Regular" w:hint="eastAsia"/>
          <w:color w:val="FF0000"/>
          <w:kern w:val="0"/>
          <w:szCs w:val="21"/>
        </w:rPr>
        <w:t>多機能型の事業所においては，運営規程は一本化すること。</w:t>
      </w:r>
    </w:p>
    <w:p w:rsidR="0095682A" w:rsidRDefault="0095682A" w:rsidP="0095682A">
      <w:pPr>
        <w:autoSpaceDE w:val="0"/>
        <w:autoSpaceDN w:val="0"/>
        <w:adjustRightInd w:val="0"/>
        <w:ind w:firstLineChars="150" w:firstLine="302"/>
        <w:jc w:val="left"/>
        <w:rPr>
          <w:rFonts w:asciiTheme="minorEastAsia" w:hAnsiTheme="minorEastAsia" w:cs="Generic0-Regular" w:hint="eastAsia"/>
          <w:color w:val="FF0000"/>
          <w:kern w:val="0"/>
          <w:szCs w:val="21"/>
        </w:rPr>
      </w:pPr>
      <w:r w:rsidRPr="0095682A">
        <w:rPr>
          <w:rFonts w:asciiTheme="minorEastAsia" w:hAnsiTheme="minorEastAsia" w:cs="Generic0-Regular" w:hint="eastAsia"/>
          <w:color w:val="FF0000"/>
          <w:kern w:val="0"/>
          <w:szCs w:val="21"/>
        </w:rPr>
        <w:t>事業ごとに個別に作成するものではない。</w:t>
      </w:r>
    </w:p>
    <w:p w:rsidR="0095682A" w:rsidRPr="0095682A" w:rsidRDefault="0095682A" w:rsidP="0095682A">
      <w:pPr>
        <w:autoSpaceDE w:val="0"/>
        <w:autoSpaceDN w:val="0"/>
        <w:adjustRightInd w:val="0"/>
        <w:ind w:firstLineChars="150" w:firstLine="302"/>
        <w:jc w:val="left"/>
        <w:rPr>
          <w:rFonts w:asciiTheme="minorEastAsia" w:hAnsiTheme="minorEastAsia" w:cs="Generic0-Regular"/>
          <w:color w:val="FF0000"/>
          <w:kern w:val="0"/>
          <w:szCs w:val="21"/>
        </w:rPr>
      </w:pP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（就労定着支援），（自立生活援助）</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１</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事業の目的及び運営の方針</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２</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従業者の職種，員数及び職務の内容</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３</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営業日及び営業時間</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４</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指定（サービス名）の提供方法及び内容及び支給決定障害者から受領する費用及びその額</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５</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通常の事業の実施地域</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６</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事業の主たる対象とする障害の種類を定めた場合には当該障害の種類</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７</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虐待の防止のための措置に関する事項</w:t>
      </w:r>
    </w:p>
    <w:p w:rsidR="0095682A" w:rsidRDefault="0095682A" w:rsidP="0095682A">
      <w:pPr>
        <w:autoSpaceDE w:val="0"/>
        <w:autoSpaceDN w:val="0"/>
        <w:adjustRightInd w:val="0"/>
        <w:jc w:val="left"/>
        <w:rPr>
          <w:rFonts w:asciiTheme="minorEastAsia" w:hAnsiTheme="minorEastAsia" w:cs="Generic0-Regular" w:hint="eastAsia"/>
          <w:color w:val="000000"/>
          <w:kern w:val="0"/>
          <w:szCs w:val="21"/>
        </w:rPr>
      </w:pPr>
      <w:r w:rsidRPr="0095682A">
        <w:rPr>
          <w:rFonts w:asciiTheme="minorEastAsia" w:hAnsiTheme="minorEastAsia" w:cs="Generic0-Regular" w:hint="eastAsia"/>
          <w:color w:val="000000"/>
          <w:kern w:val="0"/>
          <w:szCs w:val="21"/>
        </w:rPr>
        <w:t>８</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その他運営に関する重要事項</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（共同生活援助），（日中サービス支援型指定共同生活援助）</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１</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事業の目的及び運営の方針</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２</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従業者の職種，員数及び職務の内容</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３</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入居定員</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４</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指定（サービス名）の内容及び支給決定障害者から受領する費用及びその額</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５</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入居に当たっての留意事項</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６</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緊急時等における対応方法</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７</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災害対策</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８</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事業の主たる対象とする障害の種類を定めた場合には当該障害の種類</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９</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虐待の防止のための措置に関する事項</w:t>
      </w:r>
    </w:p>
    <w:p w:rsidR="0095682A" w:rsidRDefault="0095682A" w:rsidP="0095682A">
      <w:pPr>
        <w:autoSpaceDE w:val="0"/>
        <w:autoSpaceDN w:val="0"/>
        <w:adjustRightInd w:val="0"/>
        <w:jc w:val="left"/>
        <w:rPr>
          <w:rFonts w:asciiTheme="minorEastAsia" w:hAnsiTheme="minorEastAsia" w:cs="Generic0-Regular" w:hint="eastAsia"/>
          <w:color w:val="000000"/>
          <w:kern w:val="0"/>
          <w:szCs w:val="21"/>
        </w:rPr>
      </w:pPr>
      <w:r w:rsidRPr="0095682A">
        <w:rPr>
          <w:rFonts w:asciiTheme="minorEastAsia" w:hAnsiTheme="minorEastAsia" w:cs="Generic2-Regular"/>
          <w:color w:val="000000"/>
          <w:kern w:val="0"/>
          <w:szCs w:val="21"/>
        </w:rPr>
        <w:t xml:space="preserve">10 </w:t>
      </w:r>
      <w:r w:rsidRPr="0095682A">
        <w:rPr>
          <w:rFonts w:asciiTheme="minorEastAsia" w:hAnsiTheme="minorEastAsia" w:cs="Generic0-Regular" w:hint="eastAsia"/>
          <w:color w:val="000000"/>
          <w:kern w:val="0"/>
          <w:szCs w:val="21"/>
        </w:rPr>
        <w:t>その他運営に関する重要事項</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（外部サービス利用型指定共同生活援助）</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１</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事業の目的及び運営の方針</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２</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従業者の職種，員数及び職務の内容</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３</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入居定員</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４</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外部サービス利用型指定共同生活援助の内容及び支給決定障害者から受領する費用及びその額</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５</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受託居宅介護サービス事業者及び受託居宅介護サービス事業所の名称及び所在地</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６</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入居に当たっての留意事項</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lastRenderedPageBreak/>
        <w:t>７</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緊急時等における対応方法</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８</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災害対策</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９</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事業の主たる対象とする障害の種類を定めた場合には当該障害の種類</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2-Regular"/>
          <w:color w:val="000000"/>
          <w:kern w:val="0"/>
          <w:szCs w:val="21"/>
        </w:rPr>
        <w:t xml:space="preserve">10 </w:t>
      </w:r>
      <w:r w:rsidRPr="0095682A">
        <w:rPr>
          <w:rFonts w:asciiTheme="minorEastAsia" w:hAnsiTheme="minorEastAsia" w:cs="Generic0-Regular" w:hint="eastAsia"/>
          <w:color w:val="000000"/>
          <w:kern w:val="0"/>
          <w:szCs w:val="21"/>
        </w:rPr>
        <w:t>虐待の防止のための措置に関する事項</w:t>
      </w:r>
    </w:p>
    <w:p w:rsidR="0095682A" w:rsidRDefault="0095682A" w:rsidP="0095682A">
      <w:pPr>
        <w:autoSpaceDE w:val="0"/>
        <w:autoSpaceDN w:val="0"/>
        <w:adjustRightInd w:val="0"/>
        <w:jc w:val="left"/>
        <w:rPr>
          <w:rFonts w:asciiTheme="minorEastAsia" w:hAnsiTheme="minorEastAsia" w:cs="Generic0-Regular" w:hint="eastAsia"/>
          <w:color w:val="000000"/>
          <w:kern w:val="0"/>
          <w:szCs w:val="21"/>
        </w:rPr>
      </w:pPr>
      <w:r w:rsidRPr="0095682A">
        <w:rPr>
          <w:rFonts w:asciiTheme="minorEastAsia" w:hAnsiTheme="minorEastAsia" w:cs="Generic2-Regular"/>
          <w:color w:val="000000"/>
          <w:kern w:val="0"/>
          <w:szCs w:val="21"/>
        </w:rPr>
        <w:t xml:space="preserve">11 </w:t>
      </w:r>
      <w:r w:rsidRPr="0095682A">
        <w:rPr>
          <w:rFonts w:asciiTheme="minorEastAsia" w:hAnsiTheme="minorEastAsia" w:cs="Generic0-Regular" w:hint="eastAsia"/>
          <w:color w:val="000000"/>
          <w:kern w:val="0"/>
          <w:szCs w:val="21"/>
        </w:rPr>
        <w:t>その他運営に関する重要事項</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（指定障害者支援施設）</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１</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指定障害者支援施設等の目的及び運営の方針</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２</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提供する施設障害福祉サービスの種類</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３</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従業者の職種，員数及び職務の内容</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４</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昼間実施サービスに係る営業日及び営業時間</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５</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提供する施設障害福祉サービスの種類ごとの利用定員</w:t>
      </w:r>
    </w:p>
    <w:p w:rsidR="0095682A" w:rsidRDefault="0095682A" w:rsidP="0095682A">
      <w:pPr>
        <w:autoSpaceDE w:val="0"/>
        <w:autoSpaceDN w:val="0"/>
        <w:adjustRightInd w:val="0"/>
        <w:jc w:val="left"/>
        <w:rPr>
          <w:rFonts w:asciiTheme="minorEastAsia" w:hAnsiTheme="minorEastAsia" w:cs="Generic0-Regular" w:hint="eastAsia"/>
          <w:color w:val="000000"/>
          <w:kern w:val="0"/>
          <w:szCs w:val="21"/>
        </w:rPr>
      </w:pPr>
      <w:r w:rsidRPr="0095682A">
        <w:rPr>
          <w:rFonts w:asciiTheme="minorEastAsia" w:hAnsiTheme="minorEastAsia" w:cs="Generic0-Regular" w:hint="eastAsia"/>
          <w:color w:val="000000"/>
          <w:kern w:val="0"/>
          <w:szCs w:val="21"/>
        </w:rPr>
        <w:t>６</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提供する施設障害福祉サービスの種類ごとの内容及び支給決定障害者から受領する費用</w:t>
      </w:r>
    </w:p>
    <w:p w:rsidR="0095682A" w:rsidRPr="0095682A" w:rsidRDefault="0095682A" w:rsidP="0095682A">
      <w:pPr>
        <w:autoSpaceDE w:val="0"/>
        <w:autoSpaceDN w:val="0"/>
        <w:adjustRightInd w:val="0"/>
        <w:ind w:firstLineChars="150" w:firstLine="302"/>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及びその額</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７</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昼間実施サービスに係る通常の事業の実施地域</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８</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サービスの利用に当たっての留意事項</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９</w:t>
      </w:r>
      <w:r w:rsidRPr="0095682A">
        <w:rPr>
          <w:rFonts w:asciiTheme="minorEastAsia" w:hAnsiTheme="minorEastAsia" w:cs="Generic0-Regular"/>
          <w:color w:val="000000"/>
          <w:kern w:val="0"/>
          <w:szCs w:val="21"/>
        </w:rPr>
        <w:t xml:space="preserve"> </w:t>
      </w:r>
      <w:r w:rsidRPr="0095682A">
        <w:rPr>
          <w:rFonts w:asciiTheme="minorEastAsia" w:hAnsiTheme="minorEastAsia" w:cs="Generic0-Regular" w:hint="eastAsia"/>
          <w:color w:val="000000"/>
          <w:kern w:val="0"/>
          <w:szCs w:val="21"/>
        </w:rPr>
        <w:t>緊急時等における対応方法</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2-Regular"/>
          <w:color w:val="000000"/>
          <w:kern w:val="0"/>
          <w:szCs w:val="21"/>
        </w:rPr>
        <w:t xml:space="preserve">10 </w:t>
      </w:r>
      <w:r w:rsidRPr="0095682A">
        <w:rPr>
          <w:rFonts w:asciiTheme="minorEastAsia" w:hAnsiTheme="minorEastAsia" w:cs="Generic0-Regular" w:hint="eastAsia"/>
          <w:color w:val="000000"/>
          <w:kern w:val="0"/>
          <w:szCs w:val="21"/>
        </w:rPr>
        <w:t>災害対策</w:t>
      </w:r>
    </w:p>
    <w:p w:rsidR="003404E6" w:rsidRDefault="0095682A" w:rsidP="0095682A">
      <w:pPr>
        <w:autoSpaceDE w:val="0"/>
        <w:autoSpaceDN w:val="0"/>
        <w:adjustRightInd w:val="0"/>
        <w:jc w:val="left"/>
        <w:rPr>
          <w:rFonts w:asciiTheme="minorEastAsia" w:hAnsiTheme="minorEastAsia" w:cs="Generic0-Regular" w:hint="eastAsia"/>
          <w:color w:val="000000"/>
          <w:kern w:val="0"/>
          <w:szCs w:val="21"/>
        </w:rPr>
      </w:pPr>
      <w:r w:rsidRPr="0095682A">
        <w:rPr>
          <w:rFonts w:asciiTheme="minorEastAsia" w:hAnsiTheme="minorEastAsia" w:cs="Generic2-Regular"/>
          <w:color w:val="000000"/>
          <w:kern w:val="0"/>
          <w:szCs w:val="21"/>
        </w:rPr>
        <w:t xml:space="preserve">11 </w:t>
      </w:r>
      <w:r w:rsidRPr="0095682A">
        <w:rPr>
          <w:rFonts w:asciiTheme="minorEastAsia" w:hAnsiTheme="minorEastAsia" w:cs="Generic0-Regular" w:hint="eastAsia"/>
          <w:color w:val="000000"/>
          <w:kern w:val="0"/>
          <w:szCs w:val="21"/>
        </w:rPr>
        <w:t>提供する施設障害福祉サービスの種類ごとに主たる対象とする障害の種類を定めた場合には</w:t>
      </w:r>
    </w:p>
    <w:p w:rsidR="0095682A" w:rsidRPr="0095682A" w:rsidRDefault="0095682A" w:rsidP="003404E6">
      <w:pPr>
        <w:autoSpaceDE w:val="0"/>
        <w:autoSpaceDN w:val="0"/>
        <w:adjustRightInd w:val="0"/>
        <w:ind w:firstLineChars="150" w:firstLine="302"/>
        <w:jc w:val="left"/>
        <w:rPr>
          <w:rFonts w:asciiTheme="minorEastAsia" w:hAnsiTheme="minorEastAsia" w:cs="Generic0-Regular"/>
          <w:color w:val="000000"/>
          <w:kern w:val="0"/>
          <w:szCs w:val="21"/>
        </w:rPr>
      </w:pPr>
      <w:r w:rsidRPr="0095682A">
        <w:rPr>
          <w:rFonts w:asciiTheme="minorEastAsia" w:hAnsiTheme="minorEastAsia" w:cs="Generic0-Regular" w:hint="eastAsia"/>
          <w:color w:val="000000"/>
          <w:kern w:val="0"/>
          <w:szCs w:val="21"/>
        </w:rPr>
        <w:t>当該障害の種類</w:t>
      </w:r>
    </w:p>
    <w:p w:rsidR="0095682A" w:rsidRPr="0095682A" w:rsidRDefault="0095682A" w:rsidP="0095682A">
      <w:pPr>
        <w:autoSpaceDE w:val="0"/>
        <w:autoSpaceDN w:val="0"/>
        <w:adjustRightInd w:val="0"/>
        <w:jc w:val="left"/>
        <w:rPr>
          <w:rFonts w:asciiTheme="minorEastAsia" w:hAnsiTheme="minorEastAsia" w:cs="Generic0-Regular"/>
          <w:color w:val="000000"/>
          <w:kern w:val="0"/>
          <w:szCs w:val="21"/>
        </w:rPr>
      </w:pPr>
      <w:r w:rsidRPr="0095682A">
        <w:rPr>
          <w:rFonts w:asciiTheme="minorEastAsia" w:hAnsiTheme="minorEastAsia" w:cs="Generic2-Regular"/>
          <w:color w:val="000000"/>
          <w:kern w:val="0"/>
          <w:szCs w:val="21"/>
        </w:rPr>
        <w:t xml:space="preserve">12 </w:t>
      </w:r>
      <w:r w:rsidRPr="0095682A">
        <w:rPr>
          <w:rFonts w:asciiTheme="minorEastAsia" w:hAnsiTheme="minorEastAsia" w:cs="Generic0-Regular" w:hint="eastAsia"/>
          <w:color w:val="000000"/>
          <w:kern w:val="0"/>
          <w:szCs w:val="21"/>
        </w:rPr>
        <w:t>虐待の防止のための措置に関する事項</w:t>
      </w:r>
    </w:p>
    <w:p w:rsidR="00590CD2" w:rsidRPr="0095682A" w:rsidRDefault="0095682A" w:rsidP="0095682A">
      <w:pPr>
        <w:rPr>
          <w:rFonts w:asciiTheme="minorEastAsia" w:hAnsiTheme="minorEastAsia"/>
          <w:szCs w:val="21"/>
        </w:rPr>
      </w:pPr>
      <w:r w:rsidRPr="0095682A">
        <w:rPr>
          <w:rFonts w:asciiTheme="minorEastAsia" w:hAnsiTheme="minorEastAsia" w:cs="Generic2-Regular"/>
          <w:color w:val="000000"/>
          <w:kern w:val="0"/>
          <w:szCs w:val="21"/>
        </w:rPr>
        <w:t xml:space="preserve">13 </w:t>
      </w:r>
      <w:r w:rsidRPr="0095682A">
        <w:rPr>
          <w:rFonts w:asciiTheme="minorEastAsia" w:hAnsiTheme="minorEastAsia" w:cs="Generic0-Regular" w:hint="eastAsia"/>
          <w:color w:val="000000"/>
          <w:kern w:val="0"/>
          <w:szCs w:val="21"/>
        </w:rPr>
        <w:t>その他運営に関する重要事項</w:t>
      </w:r>
      <w:r w:rsidRPr="0095682A">
        <w:rPr>
          <w:rFonts w:asciiTheme="minorEastAsia" w:hAnsiTheme="minorEastAsia" w:cs="Generic0-Regular"/>
          <w:color w:val="000000"/>
          <w:kern w:val="0"/>
          <w:szCs w:val="21"/>
        </w:rPr>
        <w:t>__</w:t>
      </w:r>
    </w:p>
    <w:sectPr w:rsidR="00590CD2" w:rsidRPr="0095682A" w:rsidSect="003404E6">
      <w:footerReference w:type="default" r:id="rId8"/>
      <w:pgSz w:w="11906" w:h="16838" w:code="9"/>
      <w:pgMar w:top="1418" w:right="1418" w:bottom="1418" w:left="1418" w:header="851" w:footer="992" w:gutter="0"/>
      <w:cols w:space="425"/>
      <w:docGrid w:type="linesAndChars" w:linePitch="360"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91B" w:rsidRDefault="00D9491B" w:rsidP="003404E6">
      <w:r>
        <w:separator/>
      </w:r>
    </w:p>
  </w:endnote>
  <w:endnote w:type="continuationSeparator" w:id="0">
    <w:p w:rsidR="00D9491B" w:rsidRDefault="00D9491B" w:rsidP="00340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eneric0-Regular">
    <w:altName w:val="AR Pゴシック体M"/>
    <w:panose1 w:val="00000000000000000000"/>
    <w:charset w:val="80"/>
    <w:family w:val="auto"/>
    <w:notTrueType/>
    <w:pitch w:val="default"/>
    <w:sig w:usb0="00000001" w:usb1="08070000" w:usb2="00000010" w:usb3="00000000" w:csb0="00020000" w:csb1="00000000"/>
  </w:font>
  <w:font w:name="Generic2-Regular">
    <w:altName w:val="AR Pゴシック体M"/>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696139"/>
      <w:docPartObj>
        <w:docPartGallery w:val="Page Numbers (Bottom of Page)"/>
        <w:docPartUnique/>
      </w:docPartObj>
    </w:sdtPr>
    <w:sdtContent>
      <w:sdt>
        <w:sdtPr>
          <w:id w:val="-1669238322"/>
          <w:docPartObj>
            <w:docPartGallery w:val="Page Numbers (Top of Page)"/>
            <w:docPartUnique/>
          </w:docPartObj>
        </w:sdtPr>
        <w:sdtContent>
          <w:p w:rsidR="003404E6" w:rsidRDefault="003404E6">
            <w:pPr>
              <w:pStyle w:val="a5"/>
              <w:jc w:val="center"/>
            </w:pPr>
            <w:r w:rsidRPr="003404E6">
              <w:rPr>
                <w:lang w:val="ja-JP"/>
              </w:rPr>
              <w:t xml:space="preserve"> </w:t>
            </w:r>
            <w:r w:rsidRPr="003404E6">
              <w:rPr>
                <w:bCs/>
                <w:sz w:val="24"/>
                <w:szCs w:val="24"/>
              </w:rPr>
              <w:fldChar w:fldCharType="begin"/>
            </w:r>
            <w:r w:rsidRPr="003404E6">
              <w:rPr>
                <w:bCs/>
              </w:rPr>
              <w:instrText>PAGE</w:instrText>
            </w:r>
            <w:r w:rsidRPr="003404E6">
              <w:rPr>
                <w:bCs/>
                <w:sz w:val="24"/>
                <w:szCs w:val="24"/>
              </w:rPr>
              <w:fldChar w:fldCharType="separate"/>
            </w:r>
            <w:r>
              <w:rPr>
                <w:bCs/>
                <w:noProof/>
              </w:rPr>
              <w:t>1</w:t>
            </w:r>
            <w:r w:rsidRPr="003404E6">
              <w:rPr>
                <w:bCs/>
                <w:sz w:val="24"/>
                <w:szCs w:val="24"/>
              </w:rPr>
              <w:fldChar w:fldCharType="end"/>
            </w:r>
            <w:r w:rsidRPr="003404E6">
              <w:rPr>
                <w:lang w:val="ja-JP"/>
              </w:rPr>
              <w:t xml:space="preserve"> / </w:t>
            </w:r>
            <w:r w:rsidRPr="003404E6">
              <w:rPr>
                <w:bCs/>
                <w:sz w:val="24"/>
                <w:szCs w:val="24"/>
              </w:rPr>
              <w:fldChar w:fldCharType="begin"/>
            </w:r>
            <w:r w:rsidRPr="003404E6">
              <w:rPr>
                <w:bCs/>
              </w:rPr>
              <w:instrText>NUMPAGES</w:instrText>
            </w:r>
            <w:r w:rsidRPr="003404E6">
              <w:rPr>
                <w:bCs/>
                <w:sz w:val="24"/>
                <w:szCs w:val="24"/>
              </w:rPr>
              <w:fldChar w:fldCharType="separate"/>
            </w:r>
            <w:r>
              <w:rPr>
                <w:bCs/>
                <w:noProof/>
              </w:rPr>
              <w:t>4</w:t>
            </w:r>
            <w:r w:rsidRPr="003404E6">
              <w:rPr>
                <w:bCs/>
                <w:sz w:val="24"/>
                <w:szCs w:val="24"/>
              </w:rPr>
              <w:fldChar w:fldCharType="end"/>
            </w:r>
          </w:p>
        </w:sdtContent>
      </w:sdt>
    </w:sdtContent>
  </w:sdt>
  <w:p w:rsidR="003404E6" w:rsidRDefault="003404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91B" w:rsidRDefault="00D9491B" w:rsidP="003404E6">
      <w:r>
        <w:separator/>
      </w:r>
    </w:p>
  </w:footnote>
  <w:footnote w:type="continuationSeparator" w:id="0">
    <w:p w:rsidR="00D9491B" w:rsidRDefault="00D9491B" w:rsidP="003404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82A"/>
    <w:rsid w:val="003404E6"/>
    <w:rsid w:val="00590CD2"/>
    <w:rsid w:val="0095682A"/>
    <w:rsid w:val="00D94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04E6"/>
    <w:pPr>
      <w:tabs>
        <w:tab w:val="center" w:pos="4252"/>
        <w:tab w:val="right" w:pos="8504"/>
      </w:tabs>
      <w:snapToGrid w:val="0"/>
    </w:pPr>
  </w:style>
  <w:style w:type="character" w:customStyle="1" w:styleId="a4">
    <w:name w:val="ヘッダー (文字)"/>
    <w:basedOn w:val="a0"/>
    <w:link w:val="a3"/>
    <w:uiPriority w:val="99"/>
    <w:rsid w:val="003404E6"/>
  </w:style>
  <w:style w:type="paragraph" w:styleId="a5">
    <w:name w:val="footer"/>
    <w:basedOn w:val="a"/>
    <w:link w:val="a6"/>
    <w:uiPriority w:val="99"/>
    <w:unhideWhenUsed/>
    <w:rsid w:val="003404E6"/>
    <w:pPr>
      <w:tabs>
        <w:tab w:val="center" w:pos="4252"/>
        <w:tab w:val="right" w:pos="8504"/>
      </w:tabs>
      <w:snapToGrid w:val="0"/>
    </w:pPr>
  </w:style>
  <w:style w:type="character" w:customStyle="1" w:styleId="a6">
    <w:name w:val="フッター (文字)"/>
    <w:basedOn w:val="a0"/>
    <w:link w:val="a5"/>
    <w:uiPriority w:val="99"/>
    <w:rsid w:val="00340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04E6"/>
    <w:pPr>
      <w:tabs>
        <w:tab w:val="center" w:pos="4252"/>
        <w:tab w:val="right" w:pos="8504"/>
      </w:tabs>
      <w:snapToGrid w:val="0"/>
    </w:pPr>
  </w:style>
  <w:style w:type="character" w:customStyle="1" w:styleId="a4">
    <w:name w:val="ヘッダー (文字)"/>
    <w:basedOn w:val="a0"/>
    <w:link w:val="a3"/>
    <w:uiPriority w:val="99"/>
    <w:rsid w:val="003404E6"/>
  </w:style>
  <w:style w:type="paragraph" w:styleId="a5">
    <w:name w:val="footer"/>
    <w:basedOn w:val="a"/>
    <w:link w:val="a6"/>
    <w:uiPriority w:val="99"/>
    <w:unhideWhenUsed/>
    <w:rsid w:val="003404E6"/>
    <w:pPr>
      <w:tabs>
        <w:tab w:val="center" w:pos="4252"/>
        <w:tab w:val="right" w:pos="8504"/>
      </w:tabs>
      <w:snapToGrid w:val="0"/>
    </w:pPr>
  </w:style>
  <w:style w:type="character" w:customStyle="1" w:styleId="a6">
    <w:name w:val="フッター (文字)"/>
    <w:basedOn w:val="a0"/>
    <w:link w:val="a5"/>
    <w:uiPriority w:val="99"/>
    <w:rsid w:val="00340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C41BE-8DB9-4F52-80C7-0A9A74DA8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380</Words>
  <Characters>2169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茨城県</cp:lastModifiedBy>
  <cp:revision>1</cp:revision>
  <dcterms:created xsi:type="dcterms:W3CDTF">2019-11-05T04:32:00Z</dcterms:created>
  <dcterms:modified xsi:type="dcterms:W3CDTF">2019-11-05T04:45:00Z</dcterms:modified>
</cp:coreProperties>
</file>