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20" w:hanging="220" w:hangingChars="10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水戸市パラスポーツ・レクリエーション大会概要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１．開催日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令和８年</w:t>
      </w:r>
      <w:r>
        <w:rPr>
          <w:rFonts w:hint="eastAsia" w:ascii="ＭＳ 明朝" w:hAnsi="ＭＳ 明朝" w:eastAsia="ＭＳ 明朝"/>
        </w:rPr>
        <w:t>11</w:t>
      </w:r>
      <w:r>
        <w:rPr>
          <w:rFonts w:hint="eastAsia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21</w:t>
      </w:r>
      <w:r>
        <w:rPr>
          <w:rFonts w:hint="eastAsia" w:ascii="ＭＳ 明朝" w:hAnsi="ＭＳ 明朝" w:eastAsia="ＭＳ 明朝"/>
        </w:rPr>
        <w:t>日（土）</w:t>
      </w:r>
    </w:p>
    <w:p>
      <w:pPr>
        <w:pStyle w:val="0"/>
        <w:ind w:firstLine="1890" w:firstLineChars="9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受付開始　９時</w:t>
      </w:r>
      <w:r>
        <w:rPr>
          <w:rFonts w:hint="eastAsia" w:ascii="ＭＳ 明朝" w:hAnsi="ＭＳ 明朝" w:eastAsia="ＭＳ 明朝"/>
        </w:rPr>
        <w:t>30</w:t>
      </w:r>
      <w:r>
        <w:rPr>
          <w:rFonts w:hint="eastAsia" w:ascii="ＭＳ 明朝" w:hAnsi="ＭＳ 明朝" w:eastAsia="ＭＳ 明朝"/>
        </w:rPr>
        <w:t>分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</w:t>
      </w:r>
      <w:r>
        <w:rPr>
          <w:rFonts w:hint="eastAsia" w:ascii="ＭＳ 明朝" w:hAnsi="ＭＳ 明朝" w:eastAsia="ＭＳ 明朝"/>
        </w:rPr>
        <w:t xml:space="preserve">    </w:t>
      </w:r>
      <w:r>
        <w:rPr>
          <w:rFonts w:hint="eastAsia" w:ascii="ＭＳ 明朝" w:hAnsi="ＭＳ 明朝" w:eastAsia="ＭＳ 明朝"/>
        </w:rPr>
        <w:t>開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会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式　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00</w:t>
      </w:r>
      <w:r>
        <w:rPr>
          <w:rFonts w:hint="eastAsia" w:ascii="ＭＳ 明朝" w:hAnsi="ＭＳ 明朝" w:eastAsia="ＭＳ 明朝"/>
        </w:rPr>
        <w:t>分～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15</w:t>
      </w:r>
      <w:r>
        <w:rPr>
          <w:rFonts w:hint="eastAsia" w:ascii="ＭＳ 明朝" w:hAnsi="ＭＳ 明朝" w:eastAsia="ＭＳ 明朝"/>
        </w:rPr>
        <w:t>分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競技開始　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15</w:t>
      </w:r>
      <w:r>
        <w:rPr>
          <w:rFonts w:hint="eastAsia" w:ascii="ＭＳ 明朝" w:hAnsi="ＭＳ 明朝" w:eastAsia="ＭＳ 明朝"/>
        </w:rPr>
        <w:t>分～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（準備運動、個別競技、レクリエーション競技）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閉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会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式　</w:t>
      </w:r>
      <w:r>
        <w:rPr>
          <w:rFonts w:hint="eastAsia" w:ascii="ＭＳ 明朝" w:hAnsi="ＭＳ 明朝" w:eastAsia="ＭＳ 明朝"/>
        </w:rPr>
        <w:t>12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00</w:t>
      </w:r>
      <w:r>
        <w:rPr>
          <w:rFonts w:hint="eastAsia" w:ascii="ＭＳ 明朝" w:hAnsi="ＭＳ 明朝" w:eastAsia="ＭＳ 明朝"/>
        </w:rPr>
        <w:t>分～</w:t>
      </w:r>
      <w:r>
        <w:rPr>
          <w:rFonts w:hint="eastAsia" w:ascii="ＭＳ 明朝" w:hAnsi="ＭＳ 明朝" w:eastAsia="ＭＳ 明朝"/>
        </w:rPr>
        <w:t>12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15</w:t>
      </w:r>
      <w:r>
        <w:rPr>
          <w:rFonts w:hint="eastAsia" w:ascii="ＭＳ 明朝" w:hAnsi="ＭＳ 明朝" w:eastAsia="ＭＳ 明朝"/>
        </w:rPr>
        <w:t>分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</w:t>
      </w:r>
      <w:r>
        <w:rPr>
          <w:rFonts w:hint="eastAsia" w:ascii="ＭＳ 明朝" w:hAnsi="ＭＳ 明朝" w:eastAsia="ＭＳ 明朝"/>
        </w:rPr>
        <w:t xml:space="preserve">    </w:t>
      </w:r>
      <w:r>
        <w:rPr>
          <w:rFonts w:hint="eastAsia" w:ascii="ＭＳ 明朝" w:hAnsi="ＭＳ 明朝" w:eastAsia="ＭＳ 明朝"/>
        </w:rPr>
        <w:t>解　　散　</w:t>
      </w:r>
      <w:r>
        <w:rPr>
          <w:rFonts w:hint="eastAsia" w:ascii="ＭＳ 明朝" w:hAnsi="ＭＳ 明朝" w:eastAsia="ＭＳ 明朝"/>
        </w:rPr>
        <w:t>13</w:t>
      </w:r>
      <w:r>
        <w:rPr>
          <w:rFonts w:hint="eastAsia" w:ascii="ＭＳ 明朝" w:hAnsi="ＭＳ 明朝" w:eastAsia="ＭＳ 明朝"/>
        </w:rPr>
        <w:t>時</w:t>
      </w:r>
      <w:r>
        <w:rPr>
          <w:rFonts w:hint="eastAsia" w:ascii="ＭＳ 明朝" w:hAnsi="ＭＳ 明朝" w:eastAsia="ＭＳ 明朝"/>
        </w:rPr>
        <w:t>00</w:t>
      </w:r>
      <w:r>
        <w:rPr>
          <w:rFonts w:hint="eastAsia" w:ascii="ＭＳ 明朝" w:hAnsi="ＭＳ 明朝" w:eastAsia="ＭＳ 明朝"/>
        </w:rPr>
        <w:t>分</w:t>
      </w:r>
      <w:bookmarkStart w:id="0" w:name="_GoBack"/>
      <w:bookmarkEnd w:id="0"/>
    </w:p>
    <w:p>
      <w:pPr>
        <w:pStyle w:val="0"/>
        <w:ind w:firstLine="1890" w:firstLineChars="9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進行状況により、時間が多少前後する場合がございます。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２．開催場所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内原ヘルスパーク（水戸市内原町</w:t>
      </w:r>
      <w:r>
        <w:rPr>
          <w:rFonts w:hint="eastAsia" w:ascii="ＭＳ 明朝" w:hAnsi="ＭＳ 明朝" w:eastAsia="ＭＳ 明朝"/>
        </w:rPr>
        <w:t>1384-2</w:t>
      </w:r>
      <w:r>
        <w:rPr>
          <w:rFonts w:hint="eastAsia" w:ascii="ＭＳ 明朝" w:hAnsi="ＭＳ 明朝" w:eastAsia="ＭＳ 明朝"/>
        </w:rPr>
        <w:t>）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３．参加対象者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水戸市に居住又は、通学（所）する障害児者（種別は問わない）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４．競技概要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〈準備運動〉</w:t>
      </w:r>
      <w:r>
        <w:rPr>
          <w:rFonts w:hint="eastAsia" w:ascii="ＭＳ 明朝" w:hAnsi="ＭＳ 明朝" w:eastAsia="ＭＳ 明朝"/>
        </w:rPr>
        <w:t>10:15</w:t>
      </w:r>
      <w:r>
        <w:rPr>
          <w:rFonts w:hint="eastAsia" w:ascii="ＭＳ 明朝" w:hAnsi="ＭＳ 明朝" w:eastAsia="ＭＳ 明朝"/>
        </w:rPr>
        <w:t>～</w:t>
      </w:r>
      <w:r>
        <w:rPr>
          <w:rFonts w:hint="eastAsia" w:ascii="ＭＳ 明朝" w:hAnsi="ＭＳ 明朝" w:eastAsia="ＭＳ 明朝"/>
        </w:rPr>
        <w:t>10:30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・ラジオ体操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〈個別競技〉</w:t>
      </w:r>
      <w:r>
        <w:rPr>
          <w:rFonts w:hint="eastAsia" w:ascii="ＭＳ 明朝" w:hAnsi="ＭＳ 明朝" w:eastAsia="ＭＳ 明朝"/>
        </w:rPr>
        <w:t>10:30</w:t>
      </w:r>
      <w:r>
        <w:rPr>
          <w:rFonts w:hint="eastAsia" w:ascii="ＭＳ 明朝" w:hAnsi="ＭＳ 明朝" w:eastAsia="ＭＳ 明朝"/>
        </w:rPr>
        <w:t>～</w:t>
      </w:r>
      <w:r>
        <w:rPr>
          <w:rFonts w:hint="eastAsia" w:ascii="ＭＳ 明朝" w:hAnsi="ＭＳ 明朝" w:eastAsia="ＭＳ 明朝"/>
        </w:rPr>
        <w:t>11:30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・ボッチャ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・フライングディスク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・卓球バレー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・輪投げ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・モルック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〈レクリエーション競技〉</w:t>
      </w:r>
      <w:r>
        <w:rPr>
          <w:rFonts w:hint="eastAsia" w:ascii="ＭＳ 明朝" w:hAnsi="ＭＳ 明朝" w:eastAsia="ＭＳ 明朝"/>
        </w:rPr>
        <w:t>11:40</w:t>
      </w:r>
      <w:r>
        <w:rPr>
          <w:rFonts w:hint="eastAsia" w:ascii="ＭＳ 明朝" w:hAnsi="ＭＳ 明朝" w:eastAsia="ＭＳ 明朝"/>
        </w:rPr>
        <w:t>～</w:t>
      </w:r>
      <w:r>
        <w:rPr>
          <w:rFonts w:hint="eastAsia" w:ascii="ＭＳ 明朝" w:hAnsi="ＭＳ 明朝" w:eastAsia="ＭＳ 明朝"/>
        </w:rPr>
        <w:t>12:00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・パン食い競争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５．その他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(1)</w:t>
      </w:r>
      <w:r>
        <w:rPr>
          <w:rFonts w:hint="eastAsia" w:ascii="ＭＳ 明朝" w:hAnsi="ＭＳ 明朝" w:eastAsia="ＭＳ 明朝"/>
        </w:rPr>
        <w:t>　駐車場は内原ヘルスパーク内の駐車場をご利用ください。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なお、当日は混雑が予想されますので、できるだけ乗り合わせでのご来場にご協力ください。現地集合、現地解散となります。</w:t>
      </w:r>
    </w:p>
    <w:p>
      <w:pPr>
        <w:pStyle w:val="0"/>
        <w:rPr>
          <w:rFonts w:hint="eastAsia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(2)</w:t>
      </w:r>
      <w:r>
        <w:rPr>
          <w:rFonts w:hint="eastAsia" w:ascii="ＭＳ 明朝" w:hAnsi="ＭＳ 明朝" w:eastAsia="ＭＳ 明朝"/>
          <w:u w:val="single" w:color="auto"/>
        </w:rPr>
        <w:t>　昼食休憩の時間はございません。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(3)</w:t>
      </w:r>
      <w:r>
        <w:rPr>
          <w:rFonts w:hint="eastAsia" w:ascii="ＭＳ 明朝" w:hAnsi="ＭＳ 明朝" w:eastAsia="ＭＳ 明朝"/>
        </w:rPr>
        <w:t>　熱中症予防のため、水分補給のご用意をお願いいたします。</w:t>
      </w:r>
    </w:p>
    <w:p>
      <w:pPr>
        <w:pStyle w:val="0"/>
        <w:rPr>
          <w:rFonts w:hint="eastAsia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single" w:color="auto"/>
        </w:rPr>
        <w:t>(4)</w:t>
      </w:r>
      <w:r>
        <w:rPr>
          <w:rFonts w:hint="eastAsia" w:ascii="ＭＳ 明朝" w:hAnsi="ＭＳ 明朝" w:eastAsia="ＭＳ 明朝"/>
          <w:u w:val="single" w:color="auto"/>
        </w:rPr>
        <w:t>　上履きをお持ちください。</w:t>
      </w:r>
    </w:p>
    <w:p>
      <w:pPr>
        <w:pStyle w:val="0"/>
        <w:rPr>
          <w:rFonts w:hint="eastAsia" w:ascii="ＭＳ 明朝" w:hAnsi="ＭＳ 明朝" w:eastAsia="ＭＳ 明朝"/>
          <w:shd w:val="pct15" w:color="auto" w:fill="FFFFFF"/>
        </w:rPr>
      </w:pPr>
      <w:r>
        <w:rPr>
          <w:rFonts w:hint="eastAsia" w:ascii="ＭＳ 明朝" w:hAnsi="ＭＳ 明朝" w:eastAsia="ＭＳ 明朝"/>
          <w:shd w:val="clear" w:color="auto" w:fill="auto"/>
        </w:rPr>
        <w:t>(5)</w:t>
      </w:r>
      <w:r>
        <w:rPr>
          <w:rFonts w:hint="eastAsia" w:ascii="ＭＳ 明朝" w:hAnsi="ＭＳ 明朝" w:eastAsia="ＭＳ 明朝"/>
          <w:shd w:val="clear" w:color="auto" w:fill="auto"/>
        </w:rPr>
        <w:t>　当日は記録及び広報のため写真撮影を行う可能性があります。撮影した画像は、広報（広報みとや市ホームページ、</w:t>
      </w:r>
      <w:r>
        <w:rPr>
          <w:rFonts w:hint="eastAsia" w:ascii="ＭＳ 明朝" w:hAnsi="ＭＳ 明朝" w:eastAsia="ＭＳ 明朝"/>
          <w:shd w:val="clear" w:color="auto" w:fill="auto"/>
        </w:rPr>
        <w:t>SNS</w:t>
      </w:r>
      <w:r>
        <w:rPr>
          <w:rFonts w:hint="eastAsia" w:ascii="ＭＳ 明朝" w:hAnsi="ＭＳ 明朝" w:eastAsia="ＭＳ 明朝"/>
          <w:shd w:val="clear" w:color="auto" w:fill="auto"/>
        </w:rPr>
        <w:t>等）のために使用します。ご理解とご協力をお願いいたします。なお、撮影不可の方は、事前に障害福祉課へご連絡ください。</w:t>
      </w:r>
    </w:p>
    <w:sectPr>
      <w:pgSz w:w="11906" w:h="16838"/>
      <w:pgMar w:top="113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1</Pages>
  <Words>34</Words>
  <Characters>588</Characters>
  <Application>JUST Note</Application>
  <Lines>39</Lines>
  <Paragraphs>32</Paragraphs>
  <Company>水戸市</Company>
  <CharactersWithSpaces>660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大島　彩野</cp:lastModifiedBy>
  <cp:lastPrinted>2026-06-29T00:30:26Z</cp:lastPrinted>
  <dcterms:created xsi:type="dcterms:W3CDTF">2023-08-25T01:44:00Z</dcterms:created>
  <dcterms:modified xsi:type="dcterms:W3CDTF">2026-08-10T05:30:47Z</dcterms:modified>
  <cp:revision>10</cp:revision>
</cp:coreProperties>
</file>