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eastAsia="SimSun"/>
        </w:rPr>
      </w:pPr>
      <w:bookmarkStart w:id="0" w:name="_GoBack"/>
      <w:bookmarkEnd w:id="0"/>
      <w:r>
        <w:rPr>
          <w:rFonts w:hint="eastAsia"/>
        </w:rPr>
        <w:t>様式第</w:t>
      </w:r>
      <w:r>
        <w:rPr>
          <w:rFonts w:hint="eastAsia"/>
        </w:rPr>
        <w:t>10</w:t>
      </w:r>
      <w:r>
        <w:rPr>
          <w:rFonts w:hint="eastAsia"/>
        </w:rPr>
        <w:t>号（第７条関係）</w:t>
      </w:r>
    </w:p>
    <w:p>
      <w:pPr>
        <w:pStyle w:val="0"/>
        <w:autoSpaceDE w:val="0"/>
        <w:autoSpaceDN w:val="0"/>
        <w:rPr>
          <w:rFonts w:hint="default" w:eastAsia="SimSun"/>
        </w:rPr>
      </w:pPr>
    </w:p>
    <w:p>
      <w:pPr>
        <w:pStyle w:val="0"/>
        <w:autoSpaceDE w:val="0"/>
        <w:autoSpaceDN w:val="0"/>
        <w:jc w:val="center"/>
        <w:rPr>
          <w:rFonts w:hint="default" w:eastAsia="SimSun"/>
        </w:rPr>
      </w:pPr>
      <w:r>
        <w:rPr>
          <w:rFonts w:hint="eastAsia"/>
        </w:rPr>
        <w:t>温泉成分等掲示（掲示内容変更）届出書</w:t>
      </w:r>
    </w:p>
    <w:p>
      <w:pPr>
        <w:pStyle w:val="0"/>
        <w:autoSpaceDE w:val="0"/>
        <w:autoSpaceDN w:val="0"/>
        <w:jc w:val="center"/>
        <w:rPr>
          <w:rFonts w:hint="default" w:eastAsia="SimSun"/>
        </w:rPr>
      </w:pPr>
    </w:p>
    <w:p>
      <w:pPr>
        <w:pStyle w:val="0"/>
        <w:wordWrap w:val="0"/>
        <w:jc w:val="right"/>
        <w:rPr>
          <w:rFonts w:hint="default" w:eastAsia="SimSun"/>
        </w:rPr>
      </w:pPr>
      <w:r>
        <w:rPr>
          <w:rFonts w:hint="eastAsia"/>
        </w:rPr>
        <w:t>　　年　　月　　日　</w:t>
      </w:r>
    </w:p>
    <w:p>
      <w:pPr>
        <w:pStyle w:val="0"/>
        <w:rPr>
          <w:rFonts w:hint="default"/>
        </w:rPr>
      </w:pPr>
      <w:r>
        <w:rPr>
          <w:rFonts w:hint="eastAsia"/>
        </w:rPr>
        <w:t>　　水戸市保健所長　様</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住所又は主たる　　　　　　　　　　　　</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事務所の所在地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autoSpaceDE w:val="0"/>
        <w:autoSpaceDN w:val="0"/>
        <w:rPr>
          <w:rFonts w:hint="default"/>
        </w:rPr>
      </w:pPr>
    </w:p>
    <w:p>
      <w:pPr>
        <w:pStyle w:val="0"/>
        <w:autoSpaceDE w:val="0"/>
        <w:autoSpaceDN w:val="0"/>
        <w:ind w:left="227" w:hanging="227" w:hangingChars="100"/>
        <w:rPr>
          <w:rFonts w:hint="default"/>
        </w:rPr>
      </w:pPr>
      <w:r>
        <w:rPr>
          <w:rFonts w:hint="eastAsia"/>
        </w:rPr>
        <w:t>　　温泉の成分等について、（掲示・掲示内容を変更）したいので、温泉法第</w:t>
      </w:r>
      <w:r>
        <w:rPr>
          <w:rFonts w:hint="eastAsia"/>
        </w:rPr>
        <w:t>18</w:t>
      </w:r>
      <w:r>
        <w:rPr>
          <w:rFonts w:hint="eastAsia"/>
        </w:rPr>
        <w:t>条第４項の規定により次のとおり届け出ます。</w:t>
      </w:r>
    </w:p>
    <w:p>
      <w:pPr>
        <w:pStyle w:val="0"/>
        <w:autoSpaceDE w:val="0"/>
        <w:autoSpaceDN w:val="0"/>
        <w:rPr>
          <w:rFonts w:hint="default"/>
        </w:rPr>
      </w:pPr>
    </w:p>
    <w:p>
      <w:pPr>
        <w:pStyle w:val="0"/>
        <w:autoSpaceDE w:val="0"/>
        <w:autoSpaceDN w:val="0"/>
        <w:rPr>
          <w:rFonts w:hint="default"/>
        </w:rPr>
      </w:pPr>
      <w:r>
        <w:rPr>
          <w:rFonts w:hint="eastAsia"/>
        </w:rPr>
        <w:t>　１　源泉名</w:t>
      </w:r>
    </w:p>
    <w:p>
      <w:pPr>
        <w:pStyle w:val="0"/>
        <w:autoSpaceDE w:val="0"/>
        <w:autoSpaceDN w:val="0"/>
        <w:rPr>
          <w:rFonts w:hint="default"/>
        </w:rPr>
      </w:pPr>
    </w:p>
    <w:p>
      <w:pPr>
        <w:pStyle w:val="0"/>
        <w:autoSpaceDE w:val="0"/>
        <w:autoSpaceDN w:val="0"/>
        <w:rPr>
          <w:rFonts w:hint="default"/>
        </w:rPr>
      </w:pPr>
      <w:r>
        <w:rPr>
          <w:rFonts w:hint="eastAsia"/>
        </w:rPr>
        <w:t>　２　温泉の泉質</w:t>
      </w:r>
    </w:p>
    <w:p>
      <w:pPr>
        <w:pStyle w:val="0"/>
        <w:autoSpaceDE w:val="0"/>
        <w:autoSpaceDN w:val="0"/>
        <w:rPr>
          <w:rFonts w:hint="default"/>
        </w:rPr>
      </w:pPr>
    </w:p>
    <w:p>
      <w:pPr>
        <w:pStyle w:val="0"/>
        <w:autoSpaceDE w:val="0"/>
        <w:autoSpaceDN w:val="0"/>
        <w:rPr>
          <w:rFonts w:hint="default"/>
        </w:rPr>
      </w:pPr>
      <w:r>
        <w:rPr>
          <w:rFonts w:hint="eastAsia"/>
        </w:rPr>
        <w:t>　３　温泉を公共の浴用又は飲用に供する施設の場所及び名称</w:t>
      </w:r>
    </w:p>
    <w:p>
      <w:pPr>
        <w:pStyle w:val="0"/>
        <w:autoSpaceDE w:val="0"/>
        <w:autoSpaceDN w:val="0"/>
        <w:rPr>
          <w:rFonts w:hint="default" w:eastAsia="SimSun"/>
        </w:rPr>
      </w:pPr>
      <w:r>
        <w:rPr>
          <w:rFonts w:hint="eastAsia"/>
        </w:rPr>
        <w:t>　　</w:t>
      </w:r>
      <w:r>
        <w:rPr>
          <w:rFonts w:hint="eastAsia"/>
        </w:rPr>
        <w:t xml:space="preserve">(1) </w:t>
      </w:r>
      <w:r>
        <w:rPr>
          <w:rFonts w:hint="eastAsia"/>
        </w:rPr>
        <w:t>場　所</w:t>
      </w:r>
    </w:p>
    <w:p>
      <w:pPr>
        <w:pStyle w:val="0"/>
        <w:autoSpaceDE w:val="0"/>
        <w:autoSpaceDN w:val="0"/>
        <w:rPr>
          <w:rFonts w:hint="default" w:eastAsia="SimSun"/>
        </w:rPr>
      </w:pPr>
      <w:r>
        <w:rPr>
          <w:rFonts w:hint="eastAsia"/>
        </w:rPr>
        <w:t>　　</w:t>
      </w:r>
      <w:r>
        <w:rPr>
          <w:rFonts w:hint="eastAsia"/>
        </w:rPr>
        <w:t xml:space="preserve">(2) </w:t>
      </w:r>
      <w:r>
        <w:rPr>
          <w:rFonts w:hint="eastAsia"/>
        </w:rPr>
        <w:t>名　称</w:t>
      </w:r>
    </w:p>
    <w:p>
      <w:pPr>
        <w:pStyle w:val="0"/>
        <w:autoSpaceDE w:val="0"/>
        <w:autoSpaceDN w:val="0"/>
        <w:rPr>
          <w:rFonts w:hint="default"/>
        </w:rPr>
      </w:pPr>
    </w:p>
    <w:p>
      <w:pPr>
        <w:pStyle w:val="0"/>
        <w:autoSpaceDE w:val="0"/>
        <w:autoSpaceDN w:val="0"/>
        <w:rPr>
          <w:rFonts w:hint="default"/>
        </w:rPr>
      </w:pPr>
      <w:r>
        <w:rPr>
          <w:rFonts w:hint="eastAsia"/>
        </w:rPr>
        <w:t>　４　源泉及び温泉を公共の浴用又は飲用に供する場所における温泉の温度</w:t>
      </w:r>
    </w:p>
    <w:p>
      <w:pPr>
        <w:pStyle w:val="0"/>
        <w:autoSpaceDE w:val="0"/>
        <w:autoSpaceDN w:val="0"/>
        <w:rPr>
          <w:rFonts w:hint="default"/>
        </w:rPr>
      </w:pPr>
    </w:p>
    <w:p>
      <w:pPr>
        <w:pStyle w:val="0"/>
        <w:autoSpaceDE w:val="0"/>
        <w:autoSpaceDN w:val="0"/>
        <w:rPr>
          <w:rFonts w:hint="default"/>
        </w:rPr>
      </w:pPr>
      <w:r>
        <w:rPr>
          <w:rFonts w:hint="eastAsia"/>
        </w:rPr>
        <w:t>　５　温泉の成分</w:t>
      </w:r>
    </w:p>
    <w:p>
      <w:pPr>
        <w:pStyle w:val="0"/>
        <w:autoSpaceDE w:val="0"/>
        <w:autoSpaceDN w:val="0"/>
        <w:rPr>
          <w:rFonts w:hint="default"/>
        </w:rPr>
      </w:pPr>
    </w:p>
    <w:p>
      <w:pPr>
        <w:pStyle w:val="0"/>
        <w:autoSpaceDE w:val="0"/>
        <w:autoSpaceDN w:val="0"/>
        <w:rPr>
          <w:rFonts w:hint="default"/>
        </w:rPr>
      </w:pPr>
      <w:r>
        <w:rPr>
          <w:rFonts w:hint="eastAsia"/>
        </w:rPr>
        <w:t>　６　温泉の成分の分析年月日　　　　　年　　月　　日</w:t>
      </w:r>
    </w:p>
    <w:p>
      <w:pPr>
        <w:pStyle w:val="0"/>
        <w:autoSpaceDE w:val="0"/>
        <w:autoSpaceDN w:val="0"/>
        <w:rPr>
          <w:rFonts w:hint="default"/>
        </w:rPr>
      </w:pPr>
    </w:p>
    <w:p>
      <w:pPr>
        <w:pStyle w:val="0"/>
        <w:autoSpaceDE w:val="0"/>
        <w:autoSpaceDN w:val="0"/>
        <w:rPr>
          <w:rFonts w:hint="default"/>
        </w:rPr>
      </w:pPr>
      <w:r>
        <w:rPr>
          <w:rFonts w:hint="eastAsia"/>
        </w:rPr>
        <w:t>　７　登録分析機関の名称及び登録番号</w:t>
      </w:r>
    </w:p>
    <w:p>
      <w:pPr>
        <w:pStyle w:val="0"/>
        <w:autoSpaceDE w:val="0"/>
        <w:autoSpaceDN w:val="0"/>
        <w:rPr>
          <w:rFonts w:hint="default"/>
        </w:rPr>
      </w:pPr>
      <w:r>
        <w:rPr>
          <w:rFonts w:hint="eastAsia"/>
        </w:rPr>
        <w:t>　　</w:t>
      </w:r>
      <w:r>
        <w:rPr>
          <w:rFonts w:hint="eastAsia"/>
        </w:rPr>
        <w:t xml:space="preserve">(1) </w:t>
      </w:r>
      <w:r>
        <w:rPr>
          <w:rFonts w:hint="eastAsia"/>
        </w:rPr>
        <w:t>名　称</w:t>
      </w:r>
    </w:p>
    <w:p>
      <w:pPr>
        <w:pStyle w:val="0"/>
        <w:autoSpaceDE w:val="0"/>
        <w:autoSpaceDN w:val="0"/>
        <w:rPr>
          <w:rFonts w:hint="default"/>
        </w:rPr>
      </w:pPr>
      <w:r>
        <w:rPr>
          <w:rFonts w:hint="eastAsia"/>
        </w:rPr>
        <w:t>　　</w:t>
      </w:r>
      <w:r>
        <w:rPr>
          <w:rFonts w:hint="eastAsia"/>
        </w:rPr>
        <w:t xml:space="preserve">(2) </w:t>
      </w:r>
      <w:r>
        <w:rPr>
          <w:rFonts w:hint="eastAsia"/>
        </w:rPr>
        <w:t>登録番号</w:t>
      </w:r>
    </w:p>
    <w:p>
      <w:pPr>
        <w:pStyle w:val="0"/>
        <w:autoSpaceDE w:val="0"/>
        <w:autoSpaceDN w:val="0"/>
        <w:rPr>
          <w:rFonts w:hint="default" w:eastAsia="SimSun"/>
        </w:rPr>
      </w:pPr>
    </w:p>
    <w:p>
      <w:pPr>
        <w:pStyle w:val="0"/>
        <w:autoSpaceDE w:val="0"/>
        <w:autoSpaceDN w:val="0"/>
        <w:rPr>
          <w:rFonts w:hint="default"/>
        </w:rPr>
      </w:pPr>
      <w:r>
        <w:rPr>
          <w:rFonts w:hint="eastAsia"/>
        </w:rPr>
        <w:t>　８　浴用又は飲用の禁忌症</w:t>
      </w:r>
    </w:p>
    <w:p>
      <w:pPr>
        <w:pStyle w:val="0"/>
        <w:autoSpaceDE w:val="0"/>
        <w:autoSpaceDN w:val="0"/>
        <w:rPr>
          <w:rFonts w:hint="default"/>
        </w:rPr>
      </w:pPr>
      <w:r>
        <w:rPr>
          <w:rFonts w:hint="eastAsia"/>
        </w:rPr>
        <w:t>　　</w:t>
      </w:r>
      <w:r>
        <w:rPr>
          <w:rFonts w:hint="eastAsia"/>
        </w:rPr>
        <w:t xml:space="preserve">(1) </w:t>
      </w:r>
      <w:r>
        <w:rPr>
          <w:rFonts w:hint="eastAsia"/>
        </w:rPr>
        <w:t>浴　用</w:t>
      </w:r>
    </w:p>
    <w:p>
      <w:pPr>
        <w:pStyle w:val="0"/>
        <w:autoSpaceDE w:val="0"/>
        <w:autoSpaceDN w:val="0"/>
        <w:rPr>
          <w:rFonts w:hint="default"/>
        </w:rPr>
      </w:pPr>
      <w:r>
        <w:rPr>
          <w:rFonts w:hint="eastAsia"/>
        </w:rPr>
        <w:t>　　</w:t>
      </w:r>
      <w:r>
        <w:rPr>
          <w:rFonts w:hint="eastAsia"/>
        </w:rPr>
        <w:t xml:space="preserve">(2) </w:t>
      </w:r>
      <w:r>
        <w:rPr>
          <w:rFonts w:hint="eastAsia"/>
        </w:rPr>
        <w:t>飲　用</w:t>
      </w:r>
    </w:p>
    <w:p>
      <w:pPr>
        <w:pStyle w:val="0"/>
        <w:rPr>
          <w:rFonts w:hint="default"/>
        </w:rPr>
      </w:pPr>
      <w:r>
        <w:rPr>
          <w:rFonts w:hint="default"/>
        </w:rPr>
        <w:br w:type="page"/>
      </w:r>
    </w:p>
    <w:p>
      <w:pPr>
        <w:pStyle w:val="0"/>
        <w:autoSpaceDE w:val="0"/>
        <w:autoSpaceDN w:val="0"/>
        <w:rPr>
          <w:rFonts w:hint="default"/>
        </w:rPr>
      </w:pPr>
      <w:r>
        <w:rPr>
          <w:rFonts w:hint="eastAsia"/>
        </w:rPr>
        <w:t>　９　浴用又は飲用の方法及び注意</w:t>
      </w:r>
    </w:p>
    <w:p>
      <w:pPr>
        <w:pStyle w:val="0"/>
        <w:autoSpaceDE w:val="0"/>
        <w:autoSpaceDN w:val="0"/>
        <w:rPr>
          <w:rFonts w:hint="default"/>
        </w:rPr>
      </w:pPr>
      <w:r>
        <w:rPr>
          <w:rFonts w:hint="eastAsia"/>
        </w:rPr>
        <w:t>　　</w:t>
      </w:r>
      <w:r>
        <w:rPr>
          <w:rFonts w:hint="eastAsia"/>
        </w:rPr>
        <w:t xml:space="preserve">(1) </w:t>
      </w:r>
      <w:r>
        <w:rPr>
          <w:rFonts w:hint="eastAsia"/>
        </w:rPr>
        <w:t>浴　用</w:t>
      </w:r>
    </w:p>
    <w:p>
      <w:pPr>
        <w:pStyle w:val="0"/>
        <w:autoSpaceDE w:val="0"/>
        <w:autoSpaceDN w:val="0"/>
        <w:rPr>
          <w:rFonts w:hint="default"/>
        </w:rPr>
      </w:pPr>
      <w:r>
        <w:rPr>
          <w:rFonts w:hint="eastAsia"/>
        </w:rPr>
        <w:t>　　　ア　方　法</w:t>
      </w:r>
    </w:p>
    <w:p>
      <w:pPr>
        <w:pStyle w:val="0"/>
        <w:autoSpaceDE w:val="0"/>
        <w:autoSpaceDN w:val="0"/>
        <w:rPr>
          <w:rFonts w:hint="default"/>
        </w:rPr>
      </w:pPr>
      <w:r>
        <w:rPr>
          <w:rFonts w:hint="eastAsia"/>
        </w:rPr>
        <w:t>　　　イ　注　意</w:t>
      </w:r>
    </w:p>
    <w:p>
      <w:pPr>
        <w:pStyle w:val="0"/>
        <w:autoSpaceDE w:val="0"/>
        <w:autoSpaceDN w:val="0"/>
        <w:rPr>
          <w:rFonts w:hint="default"/>
        </w:rPr>
      </w:pPr>
      <w:r>
        <w:rPr>
          <w:rFonts w:hint="eastAsia"/>
        </w:rPr>
        <w:t>　　</w:t>
      </w:r>
      <w:r>
        <w:rPr>
          <w:rFonts w:hint="eastAsia"/>
        </w:rPr>
        <w:t xml:space="preserve">(2) </w:t>
      </w:r>
      <w:r>
        <w:rPr>
          <w:rFonts w:hint="eastAsia"/>
        </w:rPr>
        <w:t>飲　用</w:t>
      </w:r>
    </w:p>
    <w:p>
      <w:pPr>
        <w:pStyle w:val="0"/>
        <w:autoSpaceDE w:val="0"/>
        <w:autoSpaceDN w:val="0"/>
        <w:rPr>
          <w:rFonts w:hint="default"/>
        </w:rPr>
      </w:pPr>
      <w:r>
        <w:rPr>
          <w:rFonts w:hint="eastAsia"/>
        </w:rPr>
        <w:t>　　　ア　方　法</w:t>
      </w:r>
    </w:p>
    <w:p>
      <w:pPr>
        <w:pStyle w:val="0"/>
        <w:autoSpaceDE w:val="0"/>
        <w:autoSpaceDN w:val="0"/>
        <w:rPr>
          <w:rFonts w:hint="default"/>
        </w:rPr>
      </w:pPr>
      <w:r>
        <w:rPr>
          <w:rFonts w:hint="eastAsia"/>
        </w:rPr>
        <w:t>　　　イ　注　意</w:t>
      </w:r>
    </w:p>
    <w:p>
      <w:pPr>
        <w:pStyle w:val="0"/>
        <w:autoSpaceDE w:val="0"/>
        <w:autoSpaceDN w:val="0"/>
        <w:rPr>
          <w:rFonts w:hint="default"/>
        </w:rPr>
      </w:pPr>
    </w:p>
    <w:p>
      <w:pPr>
        <w:pStyle w:val="0"/>
        <w:autoSpaceDE w:val="0"/>
        <w:autoSpaceDN w:val="0"/>
        <w:rPr>
          <w:rFonts w:hint="default"/>
        </w:rPr>
      </w:pPr>
      <w:r>
        <w:rPr>
          <w:rFonts w:hint="eastAsia"/>
        </w:rPr>
        <w:t>　</w:t>
      </w:r>
      <w:r>
        <w:rPr>
          <w:rFonts w:hint="eastAsia"/>
        </w:rPr>
        <w:t>10</w:t>
      </w:r>
      <w:r>
        <w:rPr>
          <w:rFonts w:hint="eastAsia"/>
        </w:rPr>
        <w:t>　温泉に水を加えて公共の浴用に供する場合は、その旨及びその理由</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eastAsia"/>
        </w:rPr>
      </w:pPr>
    </w:p>
    <w:p>
      <w:pPr>
        <w:pStyle w:val="0"/>
        <w:autoSpaceDE w:val="0"/>
        <w:autoSpaceDN w:val="0"/>
        <w:rPr>
          <w:rFonts w:hint="default"/>
        </w:rPr>
      </w:pPr>
      <w:r>
        <w:rPr>
          <w:rFonts w:hint="eastAsia"/>
        </w:rPr>
        <w:t>　</w:t>
      </w:r>
      <w:r>
        <w:rPr>
          <w:rFonts w:hint="eastAsia"/>
        </w:rPr>
        <w:t>11</w:t>
      </w:r>
      <w:r>
        <w:rPr>
          <w:rFonts w:hint="eastAsia"/>
        </w:rPr>
        <w:t>　温泉を加温して公共の浴用に供する場合は、その旨及びその理由</w:t>
      </w:r>
    </w:p>
    <w:p>
      <w:pPr>
        <w:pStyle w:val="0"/>
        <w:autoSpaceDE w:val="0"/>
        <w:autoSpaceDN w:val="0"/>
        <w:rPr>
          <w:rFonts w:hint="default"/>
        </w:rPr>
      </w:pPr>
    </w:p>
    <w:p>
      <w:pPr>
        <w:pStyle w:val="0"/>
        <w:autoSpaceDE w:val="0"/>
        <w:autoSpaceDN w:val="0"/>
        <w:rPr>
          <w:rFonts w:hint="eastAsia"/>
        </w:rPr>
      </w:pPr>
    </w:p>
    <w:p>
      <w:pPr>
        <w:pStyle w:val="0"/>
        <w:autoSpaceDE w:val="0"/>
        <w:autoSpaceDN w:val="0"/>
        <w:rPr>
          <w:rFonts w:hint="eastAsia"/>
        </w:rPr>
      </w:pPr>
    </w:p>
    <w:p>
      <w:pPr>
        <w:pStyle w:val="0"/>
        <w:autoSpaceDE w:val="0"/>
        <w:autoSpaceDN w:val="0"/>
        <w:ind w:left="453" w:hanging="453" w:hangingChars="200"/>
        <w:rPr>
          <w:rFonts w:hint="default"/>
        </w:rPr>
      </w:pPr>
      <w:r>
        <w:rPr>
          <w:rFonts w:hint="eastAsia"/>
        </w:rPr>
        <w:t>　</w:t>
      </w:r>
      <w:r>
        <w:rPr>
          <w:rFonts w:hint="eastAsia"/>
        </w:rPr>
        <w:t>12</w:t>
      </w:r>
      <w:r>
        <w:rPr>
          <w:rFonts w:hint="eastAsia"/>
        </w:rPr>
        <w:t>　温泉を循環させて公共の浴用に供する場合は、その旨（ろ過を実施している場合は、その旨を含む。）及びその理由</w:t>
      </w:r>
    </w:p>
    <w:p>
      <w:pPr>
        <w:pStyle w:val="0"/>
        <w:autoSpaceDE w:val="0"/>
        <w:autoSpaceDN w:val="0"/>
        <w:rPr>
          <w:rFonts w:hint="default"/>
        </w:rPr>
      </w:pPr>
    </w:p>
    <w:p>
      <w:pPr>
        <w:pStyle w:val="0"/>
        <w:autoSpaceDE w:val="0"/>
        <w:autoSpaceDN w:val="0"/>
        <w:rPr>
          <w:rFonts w:hint="eastAsia"/>
        </w:rPr>
      </w:pPr>
    </w:p>
    <w:p>
      <w:pPr>
        <w:pStyle w:val="0"/>
        <w:autoSpaceDE w:val="0"/>
        <w:autoSpaceDN w:val="0"/>
        <w:rPr>
          <w:rFonts w:hint="eastAsia"/>
        </w:rPr>
      </w:pPr>
    </w:p>
    <w:p>
      <w:pPr>
        <w:pStyle w:val="0"/>
        <w:autoSpaceDE w:val="0"/>
        <w:autoSpaceDN w:val="0"/>
        <w:ind w:left="453" w:hanging="453" w:hangingChars="200"/>
        <w:rPr>
          <w:rFonts w:hint="default"/>
        </w:rPr>
      </w:pPr>
      <w:r>
        <w:rPr>
          <w:rFonts w:hint="eastAsia"/>
        </w:rPr>
        <w:t>　</w:t>
      </w:r>
      <w:r>
        <w:rPr>
          <w:rFonts w:hint="eastAsia"/>
        </w:rPr>
        <w:t>13</w:t>
      </w:r>
      <w:r>
        <w:rPr>
          <w:rFonts w:hint="eastAsia"/>
        </w:rPr>
        <w:t>　温泉に入浴剤（着色し、着香し、又は入浴の効果を高める目的で加える物質をいう。ただし、入浴する者が容易に判別することができるものを除く。）を加え、又は温泉を消毒して公共の浴用に供する場合は、当該入浴剤の名称又は消毒の方法及びその理由</w:t>
      </w:r>
    </w:p>
    <w:p>
      <w:pPr>
        <w:pStyle w:val="0"/>
        <w:autoSpaceDE w:val="0"/>
        <w:autoSpaceDN w:val="0"/>
        <w:rPr>
          <w:rFonts w:hint="default"/>
        </w:rPr>
      </w:pPr>
      <w:r>
        <w:rPr>
          <w:rFonts w:hint="eastAsia"/>
        </w:rPr>
        <w:t>　　</w:t>
      </w:r>
      <w:r>
        <w:rPr>
          <w:rFonts w:hint="eastAsia"/>
        </w:rPr>
        <w:t xml:space="preserve">(1) </w:t>
      </w:r>
      <w:r>
        <w:rPr>
          <w:rFonts w:hint="eastAsia"/>
        </w:rPr>
        <w:t>入浴剤の使用　　有　・　無</w:t>
      </w:r>
    </w:p>
    <w:p>
      <w:pPr>
        <w:pStyle w:val="0"/>
        <w:autoSpaceDE w:val="0"/>
        <w:autoSpaceDN w:val="0"/>
        <w:rPr>
          <w:rFonts w:hint="default"/>
        </w:rPr>
      </w:pPr>
      <w:r>
        <w:rPr>
          <w:rFonts w:hint="eastAsia"/>
        </w:rPr>
        <w:t>　　　ア　入浴剤の名称</w:t>
      </w:r>
    </w:p>
    <w:p>
      <w:pPr>
        <w:pStyle w:val="0"/>
        <w:autoSpaceDE w:val="0"/>
        <w:autoSpaceDN w:val="0"/>
        <w:rPr>
          <w:rFonts w:hint="default"/>
        </w:rPr>
      </w:pPr>
      <w:r>
        <w:rPr>
          <w:rFonts w:hint="eastAsia"/>
        </w:rPr>
        <w:t>　　　イ　入浴剤を使用する理由</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eastAsia"/>
        </w:rPr>
      </w:pPr>
    </w:p>
    <w:p>
      <w:pPr>
        <w:pStyle w:val="0"/>
        <w:autoSpaceDE w:val="0"/>
        <w:autoSpaceDN w:val="0"/>
        <w:rPr>
          <w:rFonts w:hint="default"/>
        </w:rPr>
      </w:pPr>
      <w:r>
        <w:rPr>
          <w:rFonts w:hint="eastAsia"/>
        </w:rPr>
        <w:t>　　</w:t>
      </w:r>
      <w:r>
        <w:rPr>
          <w:rFonts w:hint="eastAsia"/>
        </w:rPr>
        <w:t xml:space="preserve">(2) </w:t>
      </w:r>
      <w:r>
        <w:rPr>
          <w:rFonts w:hint="eastAsia"/>
        </w:rPr>
        <w:t>消毒の実施　　有　・　無</w:t>
      </w:r>
    </w:p>
    <w:p>
      <w:pPr>
        <w:pStyle w:val="0"/>
        <w:autoSpaceDE w:val="0"/>
        <w:autoSpaceDN w:val="0"/>
        <w:rPr>
          <w:rFonts w:hint="default"/>
        </w:rPr>
      </w:pPr>
      <w:r>
        <w:rPr>
          <w:rFonts w:hint="eastAsia"/>
        </w:rPr>
        <w:t>　　　ア　消毒の方法</w:t>
      </w:r>
    </w:p>
    <w:p>
      <w:pPr>
        <w:pStyle w:val="0"/>
        <w:autoSpaceDE w:val="0"/>
        <w:autoSpaceDN w:val="0"/>
        <w:rPr>
          <w:rFonts w:hint="default"/>
        </w:rPr>
      </w:pPr>
      <w:r>
        <w:rPr>
          <w:rFonts w:hint="eastAsia"/>
        </w:rPr>
        <w:t>　　　イ　消毒を実施する理由</w:t>
      </w:r>
    </w:p>
    <w:p>
      <w:pPr>
        <w:pStyle w:val="0"/>
        <w:autoSpaceDE w:val="0"/>
        <w:autoSpaceDN w:val="0"/>
        <w:ind w:left="453" w:hanging="453" w:hangingChars="200"/>
        <w:rPr>
          <w:rFonts w:hint="default"/>
        </w:rPr>
      </w:pPr>
    </w:p>
    <w:p>
      <w:pPr>
        <w:pStyle w:val="0"/>
        <w:autoSpaceDE w:val="0"/>
        <w:autoSpaceDN w:val="0"/>
        <w:ind w:left="453" w:hanging="453" w:hangingChars="200"/>
        <w:rPr>
          <w:rFonts w:hint="default"/>
        </w:rPr>
      </w:pPr>
    </w:p>
    <w:p>
      <w:pPr>
        <w:pStyle w:val="0"/>
        <w:autoSpaceDE w:val="0"/>
        <w:autoSpaceDN w:val="0"/>
        <w:ind w:left="453" w:hanging="453" w:hangingChars="200"/>
        <w:rPr>
          <w:rFonts w:hint="eastAsia"/>
        </w:rPr>
      </w:pPr>
    </w:p>
    <w:p>
      <w:pPr>
        <w:pStyle w:val="0"/>
        <w:rPr>
          <w:rFonts w:hint="default"/>
        </w:rPr>
      </w:pPr>
      <w:r>
        <w:rPr>
          <w:rFonts w:hint="eastAsia"/>
        </w:rPr>
        <w:t>　</w:t>
      </w:r>
      <w:r>
        <w:rPr>
          <w:rFonts w:hint="eastAsia"/>
        </w:rPr>
        <w:t>14</w:t>
      </w:r>
      <w:r>
        <w:rPr>
          <w:rFonts w:hint="eastAsia"/>
        </w:rPr>
        <w:t>　添付書類</w:t>
      </w:r>
    </w:p>
    <w:p>
      <w:pPr>
        <w:pStyle w:val="0"/>
        <w:autoSpaceDE w:val="0"/>
        <w:autoSpaceDN w:val="0"/>
        <w:ind w:left="227" w:hanging="227" w:hangingChars="100"/>
        <w:rPr>
          <w:rFonts w:hint="default"/>
        </w:rPr>
      </w:pPr>
      <w:r>
        <w:rPr>
          <w:rFonts w:hint="eastAsia"/>
        </w:rPr>
        <w:t>　　　温泉法第</w:t>
      </w:r>
      <w:r>
        <w:rPr>
          <w:rFonts w:hint="eastAsia"/>
        </w:rPr>
        <w:t>18</w:t>
      </w:r>
      <w:r>
        <w:rPr>
          <w:rFonts w:hint="eastAsia"/>
        </w:rPr>
        <w:t>条第２項に規定する温泉成分分析の結果が分かるものの写し</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18</Words>
  <Characters>641</Characters>
  <Application>JUST Note</Application>
  <Lines>76</Lines>
  <Paragraphs>43</Paragraphs>
  <Company>水戸市</Company>
  <CharactersWithSpaces>834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2026-07-14T04:26:12Z</cp:lastPrinted>
  <dcterms:created xsi:type="dcterms:W3CDTF">2022-03-22T09:17:00Z</dcterms:created>
  <dcterms:modified xsi:type="dcterms:W3CDTF">2022-03-28T06:28:05Z</dcterms:modified>
  <cp:revision>5</cp:revision>
</cp:coreProperties>
</file>