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  <w:w w:val="50"/>
        </w:rPr>
        <w:t>１０</w:t>
      </w:r>
      <w:r>
        <w:rPr>
          <w:rFonts w:hint="eastAsia" w:asciiTheme="minorEastAsia" w:hAnsiTheme="minorEastAsia"/>
        </w:rPr>
        <w:t>号（第９条関係）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動物の飼養（収容）休止（廃止）届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指定区域内における動物の飼養又は収容の休止（廃止）をしたので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水戸市化製場等に関する法律施行細則第</w:t>
      </w:r>
      <w:r>
        <w:rPr>
          <w:rFonts w:hint="eastAsia" w:asciiTheme="minorEastAsia" w:hAnsiTheme="minorEastAsia"/>
          <w:w w:val="50"/>
        </w:rPr>
        <w:t>１０</w:t>
      </w:r>
      <w:r>
        <w:rPr>
          <w:rFonts w:hint="eastAsia" w:asciiTheme="minorEastAsia" w:hAnsiTheme="minorEastAsia"/>
        </w:rPr>
        <w:t>条の規定により次のとおり届け出ます。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施設の所在地</w:t>
      </w:r>
    </w:p>
    <w:p>
      <w:pPr>
        <w:pStyle w:val="0"/>
        <w:wordWrap w:val="0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許可（届出）年月日及び許可（届出）番号</w:t>
      </w:r>
    </w:p>
    <w:p>
      <w:pPr>
        <w:pStyle w:val="0"/>
        <w:wordWrap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許可（届出）年月日　　　　　　年　　月　　日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許可（届出）番号　　　　　　　第　　　　　号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休止（廃止）の期間又は年月日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休止（廃止）の理由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51</Words>
  <Characters>292</Characters>
  <Application>JUST Note</Application>
  <Lines>2</Lines>
  <Paragraphs>1</Paragraphs>
  <Company>水戸市</Company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2020-03-05T07:43:00Z</cp:lastPrinted>
  <dcterms:created xsi:type="dcterms:W3CDTF">2020-05-01T02:36:00Z</dcterms:created>
  <dcterms:modified xsi:type="dcterms:W3CDTF">2020-05-01T02:41:01Z</dcterms:modified>
  <cp:revision>4</cp:revision>
</cp:coreProperties>
</file>