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Theme="minorEastAsia" w:hAnsiTheme="minorEastAsia"/>
        </w:rPr>
      </w:pPr>
      <w:r>
        <w:rPr>
          <w:rFonts w:hint="eastAsia" w:asciiTheme="minorEastAsia" w:hAnsiTheme="minorEastAsia"/>
        </w:rPr>
        <w:t>様式第２号（第３条関係）</w:t>
      </w:r>
      <w:bookmarkStart w:id="0" w:name="_GoBack"/>
      <w:bookmarkEnd w:id="0"/>
    </w:p>
    <w:p>
      <w:pPr>
        <w:pStyle w:val="0"/>
        <w:wordWrap w:val="0"/>
        <w:rPr>
          <w:rFonts w:hint="default" w:asciiTheme="minorEastAsia" w:hAnsiTheme="minorEastAsia"/>
        </w:rPr>
      </w:pPr>
    </w:p>
    <w:p>
      <w:pPr>
        <w:pStyle w:val="0"/>
        <w:wordWrap w:val="0"/>
        <w:jc w:val="center"/>
        <w:rPr>
          <w:rFonts w:hint="default" w:asciiTheme="minorEastAsia" w:hAnsiTheme="minorEastAsia"/>
        </w:rPr>
      </w:pPr>
      <w:r>
        <w:rPr>
          <w:rFonts w:hint="eastAsia" w:asciiTheme="minorEastAsia" w:hAnsiTheme="minorEastAsia"/>
        </w:rPr>
        <w:t>化製場等設置許可申請書</w:t>
      </w:r>
    </w:p>
    <w:p>
      <w:pPr>
        <w:pStyle w:val="0"/>
        <w:wordWrap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w:t>
      </w:r>
      <w:r>
        <w:rPr>
          <w:rFonts w:hint="eastAsia" w:asciiTheme="minorEastAsia" w:hAnsiTheme="minorEastAsia"/>
          <w:kern w:val="0"/>
        </w:rPr>
        <w:t>保健所</w:t>
      </w:r>
      <w:r>
        <w:rPr>
          <w:rFonts w:hint="eastAsia" w:asciiTheme="minorEastAsia" w:hAnsiTheme="minorEastAsia"/>
        </w:rPr>
        <w:t>長　様</w:t>
      </w:r>
    </w:p>
    <w:p>
      <w:pPr>
        <w:pStyle w:val="0"/>
        <w:wordWrap w:val="0"/>
        <w:jc w:val="right"/>
        <w:rPr>
          <w:rFonts w:hint="default" w:asciiTheme="minorEastAsia" w:hAnsiTheme="minorEastAsia"/>
        </w:rPr>
      </w:pPr>
      <w:r>
        <w:rPr>
          <w:rFonts w:hint="eastAsia" w:asciiTheme="minorEastAsia" w:hAnsiTheme="minorEastAsia"/>
        </w:rPr>
        <w:t>住所又は所在地　　　　　　　　　　　　</w:t>
      </w:r>
    </w:p>
    <w:p>
      <w:pPr>
        <w:pStyle w:val="0"/>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印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rPr>
        <w:t>（自署の場合は</w:t>
      </w:r>
      <w:r>
        <w:rPr>
          <w:rFonts w:hint="eastAsia" w:asciiTheme="minorEastAsia" w:hAnsiTheme="minorEastAsia" w:eastAsiaTheme="minorEastAsia"/>
        </w:rPr>
        <w:t>、</w:t>
      </w:r>
      <w:r>
        <w:rPr>
          <w:rFonts w:hint="eastAsia" w:asciiTheme="minorEastAsia" w:hAnsiTheme="minorEastAsia"/>
        </w:rPr>
        <w:t>押印を省略できます。）　</w:t>
      </w:r>
    </w:p>
    <w:p>
      <w:pPr>
        <w:pStyle w:val="0"/>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wordWrap w:val="0"/>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化製場等の設置の許可を受けたいので</w:t>
      </w:r>
      <w:r>
        <w:rPr>
          <w:rFonts w:hint="eastAsia" w:asciiTheme="minorEastAsia" w:hAnsiTheme="minorEastAsia" w:eastAsiaTheme="minorEastAsia"/>
        </w:rPr>
        <w:t>、</w:t>
      </w:r>
      <w:r>
        <w:rPr>
          <w:rFonts w:hint="eastAsia" w:asciiTheme="minorEastAsia" w:hAnsiTheme="minorEastAsia"/>
        </w:rPr>
        <w:t>水戸市化製場等に関する法律施行細則第３条の規定により次のとおり申請します。</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１　化製場等の所在地</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２　化製場等の名称</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３　化製場等の区別　　　化製場　　死亡獣畜取扱場　　法第８条に規定する施設</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４　解体等の区別　　　解体　　埋却　　焼却</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５　施設又は区域の構造設備の概要</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６　化製場にあっては</w:t>
      </w:r>
      <w:r>
        <w:rPr>
          <w:rFonts w:hint="eastAsia" w:asciiTheme="minorEastAsia" w:hAnsiTheme="minorEastAsia" w:eastAsiaTheme="minorEastAsia"/>
        </w:rPr>
        <w:t>、</w:t>
      </w:r>
      <w:r>
        <w:rPr>
          <w:rFonts w:hint="eastAsia" w:asciiTheme="minorEastAsia" w:hAnsiTheme="minorEastAsia"/>
        </w:rPr>
        <w:t>製品の種目並びに取扱原料の種目及び処理方法</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７　化製場等の位置及びその付近における環境等の概要</w:t>
      </w:r>
    </w:p>
    <w:p>
      <w:pPr>
        <w:pStyle w:val="0"/>
        <w:widowControl w:val="1"/>
        <w:jc w:val="left"/>
        <w:rPr>
          <w:rFonts w:hint="default" w:asciiTheme="minorEastAsia" w:hAnsiTheme="minorEastAsia"/>
        </w:rPr>
      </w:pPr>
    </w:p>
    <w:p>
      <w:pPr>
        <w:pStyle w:val="0"/>
        <w:widowControl w:val="1"/>
        <w:ind w:firstLine="227" w:firstLineChars="100"/>
        <w:jc w:val="left"/>
        <w:rPr>
          <w:rFonts w:hint="default" w:asciiTheme="minorEastAsia" w:hAnsiTheme="minorEastAsia"/>
        </w:rPr>
      </w:pPr>
      <w:r>
        <w:rPr>
          <w:rFonts w:hint="eastAsia" w:asciiTheme="minorEastAsia" w:hAnsiTheme="minorEastAsia"/>
        </w:rPr>
        <w:t>８　添付書類</w:t>
      </w:r>
    </w:p>
    <w:p>
      <w:pPr>
        <w:pStyle w:val="0"/>
        <w:wordWrap w:val="0"/>
        <w:ind w:left="227" w:hanging="227"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当該施設又は区域の構造設備及び周辺の区域の状況を明らかにした図面</w:t>
      </w:r>
    </w:p>
    <w:p>
      <w:pPr>
        <w:pStyle w:val="0"/>
        <w:wordWrap w:val="0"/>
        <w:ind w:left="227" w:hanging="227"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法人にあっては</w:t>
      </w:r>
      <w:r>
        <w:rPr>
          <w:rFonts w:hint="eastAsia" w:asciiTheme="minorEastAsia" w:hAnsiTheme="minorEastAsia" w:eastAsiaTheme="minorEastAsia"/>
        </w:rPr>
        <w:t>、</w:t>
      </w:r>
      <w:r>
        <w:rPr>
          <w:rFonts w:hint="eastAsia" w:asciiTheme="minorEastAsia" w:hAnsiTheme="minorEastAsia"/>
        </w:rPr>
        <w:t>定款又は寄附行為の写し</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322</Characters>
  <Application>JUST Note</Application>
  <Lines>33</Lines>
  <Paragraphs>20</Paragraphs>
  <Company>水戸市</Company>
  <CharactersWithSpaces>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2020-03-05T07:43:00Z</cp:lastPrinted>
  <dcterms:created xsi:type="dcterms:W3CDTF">2020-05-01T02:29:00Z</dcterms:created>
  <dcterms:modified xsi:type="dcterms:W3CDTF">2020-05-01T02:37:22Z</dcterms:modified>
  <cp:revision>4</cp:revision>
</cp:coreProperties>
</file>