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様式第３号（第５条関係）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/>
          <w:color w:val="000000"/>
          <w:spacing w:val="2"/>
          <w:kern w:val="0"/>
        </w:rPr>
        <w:t>興行場</w:t>
      </w:r>
      <w:r>
        <w:rPr>
          <w:rFonts w:hint="eastAsia" w:asciiTheme="minorEastAsia" w:hAnsiTheme="minorEastAsia"/>
        </w:rPr>
        <w:t>営業許可証再交付申請書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27" w:leftChars="10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000000"/>
          <w:spacing w:val="2"/>
          <w:kern w:val="0"/>
        </w:rPr>
        <w:t>興行場</w:t>
      </w:r>
      <w:r>
        <w:rPr>
          <w:rFonts w:hint="eastAsia"/>
        </w:rPr>
        <w:t>営業許可証の再交付を受けたいので、水戸市</w:t>
      </w:r>
      <w:r>
        <w:rPr>
          <w:rFonts w:hint="eastAsia"/>
          <w:color w:val="000000"/>
          <w:spacing w:val="2"/>
          <w:kern w:val="0"/>
        </w:rPr>
        <w:t>興行場</w:t>
      </w:r>
      <w:r>
        <w:rPr>
          <w:rFonts w:hint="eastAsia"/>
        </w:rPr>
        <w:t>法施行細則第５条第１項の規定により次のとおり申請します。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</w:t>
      </w:r>
      <w:r>
        <w:rPr>
          <w:rFonts w:hint="eastAsia"/>
          <w:color w:val="000000"/>
          <w:kern w:val="0"/>
        </w:rPr>
        <w:t>興行場</w:t>
      </w:r>
      <w:r>
        <w:rPr>
          <w:rFonts w:hint="eastAsia"/>
        </w:rPr>
        <w:t>の名称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</w:t>
      </w:r>
      <w:r>
        <w:rPr>
          <w:rFonts w:hint="eastAsia"/>
          <w:color w:val="000000"/>
          <w:kern w:val="0"/>
        </w:rPr>
        <w:t>興行場</w:t>
      </w:r>
      <w:r>
        <w:rPr>
          <w:rFonts w:hint="eastAsia"/>
        </w:rPr>
        <w:t>の所在地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再交付申請の理由（該当するものを○で囲むこと。）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破損　・　汚損　・　紛失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破損又は汚損の場合は、当該破損又は汚損をした</w:t>
      </w:r>
      <w:r>
        <w:rPr>
          <w:rFonts w:hint="eastAsia"/>
          <w:color w:val="000000"/>
          <w:spacing w:val="2"/>
          <w:kern w:val="0"/>
        </w:rPr>
        <w:t>興行場</w:t>
      </w:r>
      <w:r>
        <w:rPr>
          <w:rFonts w:hint="eastAsia"/>
        </w:rPr>
        <w:t>営業許可証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HAnsi" w:hAnsiTheme="minorHAnsi" w:eastAsiaTheme="minorEastAsia"/>
    </w:rPr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HAnsi" w:hAnsiTheme="minorHAnsi" w:eastAsiaTheme="minorEastAsia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widowControl w:val="0"/>
      <w:jc w:val="left"/>
    </w:pPr>
    <w:rPr>
      <w:rFonts w:asciiTheme="minorHAnsi" w:hAnsiTheme="minorHAnsi" w:eastAsiaTheme="minorEastAsia"/>
    </w:rPr>
  </w:style>
  <w:style w:type="character" w:styleId="21" w:customStyle="1">
    <w:name w:val="コメント文字列 (文字)"/>
    <w:basedOn w:val="10"/>
    <w:next w:val="21"/>
    <w:link w:val="20"/>
    <w:uiPriority w:val="0"/>
    <w:rPr>
      <w:rFonts w:asciiTheme="minorHAnsi" w:hAnsiTheme="minorHAnsi" w:eastAsiaTheme="minorEastAsia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Theme="minorHAnsi" w:hAnsiTheme="minorHAnsi" w:eastAsiaTheme="minorEastAsia"/>
      <w:b w:val="1"/>
    </w:rPr>
  </w:style>
  <w:style w:type="paragraph" w:styleId="24">
    <w:name w:val="Revision"/>
    <w:next w:val="24"/>
    <w:link w:val="0"/>
    <w:uiPriority w:val="0"/>
    <w:pPr>
      <w:jc w:val="left"/>
    </w:pPr>
    <w:rPr>
      <w:rFonts w:asciiTheme="minorHAnsi" w:hAnsiTheme="minorHAnsi" w:eastAsiaTheme="minorEastAsia"/>
    </w:rPr>
  </w:style>
  <w:style w:type="paragraph" w:styleId="25">
    <w:name w:val="Balloon Text"/>
    <w:basedOn w:val="0"/>
    <w:next w:val="25"/>
    <w:link w:val="26"/>
    <w:uiPriority w:val="0"/>
    <w:semiHidden/>
    <w:pPr>
      <w:widowControl w:val="0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jc w:val="left"/>
    </w:pPr>
    <w:rPr>
      <w:rFonts w:asciiTheme="minorHAnsi" w:hAnsiTheme="minorHAnsi"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196</Characters>
  <Application>JUST Note</Application>
  <Lines>24</Lines>
  <Paragraphs>15</Paragraphs>
  <Company>水戸市</Company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2020-12-23T06:16:00Z</cp:lastPrinted>
  <dcterms:created xsi:type="dcterms:W3CDTF">2023-12-14T01:49:00Z</dcterms:created>
  <dcterms:modified xsi:type="dcterms:W3CDTF">2026-04-01T05:05:18Z</dcterms:modified>
  <cp:revision>3</cp:revision>
</cp:coreProperties>
</file>