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74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様式第８号（第</w:t>
      </w:r>
      <w:r>
        <w:rPr>
          <w:rFonts w:hint="eastAsia" w:ascii="ＭＳ 明朝" w:hAnsi="ＭＳ 明朝" w:eastAsia="ＭＳ 明朝"/>
          <w:spacing w:val="17"/>
          <w:kern w:val="0"/>
          <w:fitText w:val="227" w:id="1"/>
        </w:rPr>
        <w:t>1</w:t>
      </w:r>
      <w:r>
        <w:rPr>
          <w:rFonts w:hint="eastAsia" w:ascii="ＭＳ 明朝" w:hAnsi="ＭＳ 明朝" w:eastAsia="ＭＳ 明朝"/>
          <w:spacing w:val="1"/>
          <w:kern w:val="0"/>
          <w:fitText w:val="227" w:id="1"/>
        </w:rPr>
        <w:t>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　</w:t>
      </w:r>
    </w:p>
    <w:p>
      <w:pPr>
        <w:pStyle w:val="0"/>
        <w:ind w:left="3360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</w:rPr>
        <w:t>下水道切替工事補助金請求書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ind w:left="340" w:leftChars="150" w:firstLine="794" w:firstLineChars="3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日付け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　第　　　号で額の確定の通知を受けた下水道切替工事補助金について、交付を受けたいので、水戸市下水道切替工事補助金交付要項第</w:t>
      </w:r>
      <w:r>
        <w:rPr>
          <w:rFonts w:hint="eastAsia" w:ascii="ＭＳ 明朝" w:hAnsi="ＭＳ 明朝" w:eastAsia="ＭＳ 明朝"/>
          <w:spacing w:val="17"/>
          <w:kern w:val="0"/>
          <w:fitText w:val="227" w:id="2"/>
        </w:rPr>
        <w:t>1</w:t>
      </w:r>
      <w:r>
        <w:rPr>
          <w:rFonts w:hint="eastAsia" w:ascii="ＭＳ 明朝" w:hAnsi="ＭＳ 明朝" w:eastAsia="ＭＳ 明朝"/>
          <w:spacing w:val="1"/>
          <w:kern w:val="0"/>
          <w:fitText w:val="227" w:id="2"/>
        </w:rPr>
        <w:t>1</w:t>
      </w:r>
      <w:r>
        <w:rPr>
          <w:rFonts w:hint="eastAsia" w:ascii="ＭＳ 明朝" w:hAnsi="ＭＳ 明朝" w:eastAsia="ＭＳ 明朝"/>
        </w:rPr>
        <w:t>条の規定により下記のとおり請求します。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ind w:left="227" w:left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請求額　　　　　　　　　　　　　　　　円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振込先　</w:t>
      </w:r>
    </w:p>
    <w:tbl>
      <w:tblPr>
        <w:tblStyle w:val="11"/>
        <w:tblW w:w="836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60"/>
        <w:gridCol w:w="6804"/>
      </w:tblGrid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口座種類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2157</TotalTime>
  <Pages>1</Pages>
  <Words>2</Words>
  <Characters>176</Characters>
  <Application>JUST Note</Application>
  <Lines>29</Lines>
  <Paragraphs>16</Paragraphs>
  <Company>水戸市</Company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2026-04-02T01:35:43Z</dcterms:modified>
  <cp:revision>61</cp:revision>
</cp:coreProperties>
</file>