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4"/>
        </w:rPr>
      </w:pPr>
      <w:bookmarkStart w:id="0" w:name="_GoBack"/>
      <w:bookmarkEnd w:id="0"/>
      <w:r>
        <w:rPr>
          <w:rFonts w:hint="eastAsia" w:asciiTheme="minorEastAsia" w:hAnsiTheme="minorEastAsia"/>
          <w:sz w:val="24"/>
        </w:rPr>
        <w:t>水戸市道路里親制度実施要項</w:t>
      </w:r>
    </w:p>
    <w:p>
      <w:pPr>
        <w:pStyle w:val="0"/>
        <w:rPr>
          <w:rFonts w:hint="default" w:asciiTheme="minorEastAsia" w:hAnsiTheme="minorEastAsia"/>
        </w:rPr>
      </w:pPr>
    </w:p>
    <w:p>
      <w:pPr>
        <w:pStyle w:val="0"/>
        <w:ind w:firstLine="244" w:firstLineChars="100"/>
        <w:rPr>
          <w:rFonts w:hint="default" w:asciiTheme="minorEastAsia" w:hAnsiTheme="minorEastAsia"/>
        </w:rPr>
      </w:pPr>
      <w:r>
        <w:rPr>
          <w:rFonts w:hint="eastAsia" w:asciiTheme="minorEastAsia" w:hAnsiTheme="minorEastAsia"/>
        </w:rPr>
        <w:t>（趣旨）</w:t>
      </w:r>
    </w:p>
    <w:p>
      <w:pPr>
        <w:pStyle w:val="0"/>
        <w:ind w:left="244" w:hanging="244" w:hangingChars="100"/>
        <w:rPr>
          <w:rFonts w:hint="default" w:asciiTheme="minorEastAsia" w:hAnsiTheme="minorEastAsia"/>
        </w:rPr>
      </w:pPr>
      <w:r>
        <w:rPr>
          <w:rFonts w:hint="eastAsia" w:asciiTheme="minorEastAsia" w:hAnsiTheme="minorEastAsia"/>
        </w:rPr>
        <w:t>第１条　この要項は</w:t>
      </w:r>
      <w:r>
        <w:rPr>
          <w:rFonts w:hint="eastAsia" w:asciiTheme="minorEastAsia" w:hAnsiTheme="minorEastAsia" w:eastAsiaTheme="minorEastAsia"/>
        </w:rPr>
        <w:t>、</w:t>
      </w:r>
      <w:r>
        <w:rPr>
          <w:rFonts w:hint="eastAsia" w:asciiTheme="minorEastAsia" w:hAnsiTheme="minorEastAsia"/>
        </w:rPr>
        <w:t>水戸市が管理する道路（以下「市道」という。）において自発的に清掃美化活動等のボランティア活動を行う住民団体等を市道の里親として認定し</w:t>
      </w:r>
      <w:r>
        <w:rPr>
          <w:rFonts w:hint="eastAsia" w:asciiTheme="minorEastAsia" w:hAnsiTheme="minorEastAsia" w:eastAsiaTheme="minorEastAsia"/>
        </w:rPr>
        <w:t>、</w:t>
      </w:r>
      <w:r>
        <w:rPr>
          <w:rFonts w:hint="eastAsia" w:asciiTheme="minorEastAsia" w:hAnsiTheme="minorEastAsia"/>
        </w:rPr>
        <w:t>支援することにより</w:t>
      </w:r>
      <w:r>
        <w:rPr>
          <w:rFonts w:hint="eastAsia" w:asciiTheme="minorEastAsia" w:hAnsiTheme="minorEastAsia" w:eastAsiaTheme="minorEastAsia"/>
        </w:rPr>
        <w:t>、</w:t>
      </w:r>
      <w:r>
        <w:rPr>
          <w:rFonts w:hint="eastAsia" w:asciiTheme="minorEastAsia" w:hAnsiTheme="minorEastAsia"/>
        </w:rPr>
        <w:t>地域にふさわしい道づくりを推進するため</w:t>
      </w:r>
      <w:r>
        <w:rPr>
          <w:rFonts w:hint="eastAsia" w:asciiTheme="minorEastAsia" w:hAnsiTheme="minorEastAsia" w:eastAsiaTheme="minorEastAsia"/>
        </w:rPr>
        <w:t>、</w:t>
      </w:r>
      <w:r>
        <w:rPr>
          <w:rFonts w:hint="eastAsia" w:asciiTheme="minorEastAsia" w:hAnsiTheme="minorEastAsia"/>
        </w:rPr>
        <w:t>必要な事項を定めるものとする。</w:t>
      </w:r>
    </w:p>
    <w:p>
      <w:pPr>
        <w:pStyle w:val="0"/>
        <w:ind w:firstLine="244" w:firstLineChars="100"/>
        <w:rPr>
          <w:rFonts w:hint="default" w:asciiTheme="minorEastAsia" w:hAnsiTheme="minorEastAsia"/>
        </w:rPr>
      </w:pPr>
      <w:r>
        <w:rPr>
          <w:rFonts w:hint="eastAsia" w:asciiTheme="minorEastAsia" w:hAnsiTheme="minorEastAsia"/>
        </w:rPr>
        <w:t>（里親の資格）</w:t>
      </w:r>
    </w:p>
    <w:p>
      <w:pPr>
        <w:pStyle w:val="0"/>
        <w:ind w:left="244" w:hanging="244" w:hangingChars="100"/>
        <w:rPr>
          <w:rFonts w:hint="default" w:asciiTheme="minorEastAsia" w:hAnsiTheme="minorEastAsia"/>
        </w:rPr>
      </w:pPr>
      <w:r>
        <w:rPr>
          <w:rFonts w:hint="eastAsia" w:asciiTheme="minorEastAsia" w:hAnsiTheme="minorEastAsia"/>
        </w:rPr>
        <w:t>第２条　市道の里親となることができる者は</w:t>
      </w:r>
      <w:r>
        <w:rPr>
          <w:rFonts w:hint="eastAsia" w:asciiTheme="minorEastAsia" w:hAnsiTheme="minorEastAsia" w:eastAsiaTheme="minorEastAsia"/>
        </w:rPr>
        <w:t>、</w:t>
      </w:r>
      <w:r>
        <w:rPr>
          <w:rFonts w:hint="eastAsia" w:asciiTheme="minorEastAsia" w:hAnsiTheme="minorEastAsia"/>
        </w:rPr>
        <w:t>５名以上の構成員で組織され</w:t>
      </w:r>
      <w:r>
        <w:rPr>
          <w:rFonts w:hint="eastAsia" w:asciiTheme="minorEastAsia" w:hAnsiTheme="minorEastAsia" w:eastAsiaTheme="minorEastAsia"/>
        </w:rPr>
        <w:t>、</w:t>
      </w:r>
      <w:r>
        <w:rPr>
          <w:rFonts w:hint="eastAsia" w:asciiTheme="minorEastAsia" w:hAnsiTheme="minorEastAsia"/>
        </w:rPr>
        <w:t>かつ</w:t>
      </w:r>
      <w:r>
        <w:rPr>
          <w:rFonts w:hint="eastAsia" w:asciiTheme="minorEastAsia" w:hAnsiTheme="minorEastAsia" w:eastAsiaTheme="minorEastAsia"/>
        </w:rPr>
        <w:t>、</w:t>
      </w:r>
      <w:r>
        <w:rPr>
          <w:rFonts w:hint="eastAsia" w:asciiTheme="minorEastAsia" w:hAnsiTheme="minorEastAsia"/>
        </w:rPr>
        <w:t>市道の概ね</w:t>
      </w:r>
      <w:r>
        <w:rPr>
          <w:rFonts w:hint="eastAsia" w:asciiTheme="minorEastAsia" w:hAnsiTheme="minorEastAsia"/>
        </w:rPr>
        <w:t>100</w:t>
      </w:r>
      <w:r>
        <w:rPr>
          <w:rFonts w:hint="eastAsia" w:asciiTheme="minorEastAsia" w:hAnsiTheme="minorEastAsia"/>
        </w:rPr>
        <w:t>メートル以上の区間（中心市街地にあっては市長が認める区間）において第５条第１項に規定する活動を年４回以上実施する住民団体等とする。</w:t>
      </w:r>
    </w:p>
    <w:p>
      <w:pPr>
        <w:pStyle w:val="0"/>
        <w:ind w:firstLine="244" w:firstLineChars="100"/>
        <w:rPr>
          <w:rFonts w:hint="default" w:asciiTheme="minorEastAsia" w:hAnsiTheme="minorEastAsia"/>
        </w:rPr>
      </w:pPr>
      <w:r>
        <w:rPr>
          <w:rFonts w:hint="eastAsia" w:asciiTheme="minorEastAsia" w:hAnsiTheme="minorEastAsia"/>
        </w:rPr>
        <w:t>（認定の申請）</w:t>
      </w:r>
    </w:p>
    <w:p>
      <w:pPr>
        <w:pStyle w:val="0"/>
        <w:ind w:left="244" w:hanging="244" w:hangingChars="100"/>
        <w:rPr>
          <w:rFonts w:hint="default" w:asciiTheme="minorEastAsia" w:hAnsiTheme="minorEastAsia"/>
        </w:rPr>
      </w:pPr>
      <w:r>
        <w:rPr>
          <w:rFonts w:hint="eastAsia" w:asciiTheme="minorEastAsia" w:hAnsiTheme="minorEastAsia"/>
        </w:rPr>
        <w:t>第３条　里親の認定を申請しようとする者は</w:t>
      </w:r>
      <w:r>
        <w:rPr>
          <w:rFonts w:hint="eastAsia" w:asciiTheme="minorEastAsia" w:hAnsiTheme="minorEastAsia" w:eastAsiaTheme="minorEastAsia"/>
        </w:rPr>
        <w:t>、</w:t>
      </w:r>
      <w:r>
        <w:rPr>
          <w:rFonts w:hint="eastAsia" w:asciiTheme="minorEastAsia" w:hAnsiTheme="minorEastAsia"/>
        </w:rPr>
        <w:t>里親認定申込書（様式第１号）</w:t>
      </w:r>
      <w:r>
        <w:rPr>
          <w:rFonts w:hint="eastAsia" w:asciiTheme="minorEastAsia" w:hAnsiTheme="minorEastAsia" w:eastAsiaTheme="minorEastAsia"/>
        </w:rPr>
        <w:t>、</w:t>
      </w:r>
      <w:r>
        <w:rPr>
          <w:rFonts w:hint="eastAsia" w:asciiTheme="minorEastAsia" w:hAnsiTheme="minorEastAsia"/>
        </w:rPr>
        <w:t>構成員名簿（様式第２号）及び年間活動予定表（様式第３号）を市長に提出しなければならない。</w:t>
      </w:r>
    </w:p>
    <w:p>
      <w:pPr>
        <w:pStyle w:val="0"/>
        <w:ind w:left="244" w:hanging="244" w:hangingChars="100"/>
        <w:rPr>
          <w:rFonts w:hint="default" w:asciiTheme="minorEastAsia" w:hAnsiTheme="minorEastAsia"/>
        </w:rPr>
      </w:pPr>
      <w:r>
        <w:rPr>
          <w:rFonts w:hint="eastAsia" w:asciiTheme="minorEastAsia" w:hAnsiTheme="minorEastAsia"/>
        </w:rPr>
        <w:t>　（認定）</w:t>
      </w:r>
    </w:p>
    <w:p>
      <w:pPr>
        <w:pStyle w:val="0"/>
        <w:ind w:left="244" w:hanging="244" w:hangingChars="100"/>
        <w:rPr>
          <w:rFonts w:hint="default" w:asciiTheme="minorEastAsia" w:hAnsiTheme="minorEastAsia"/>
        </w:rPr>
      </w:pPr>
      <w:r>
        <w:rPr>
          <w:rFonts w:hint="eastAsia" w:asciiTheme="minorEastAsia" w:hAnsiTheme="minorEastAsia"/>
        </w:rPr>
        <w:t>第４条　市長は</w:t>
      </w:r>
      <w:r>
        <w:rPr>
          <w:rFonts w:hint="eastAsia" w:asciiTheme="minorEastAsia" w:hAnsiTheme="minorEastAsia" w:eastAsiaTheme="minorEastAsia"/>
        </w:rPr>
        <w:t>、</w:t>
      </w:r>
      <w:r>
        <w:rPr>
          <w:rFonts w:hint="eastAsia" w:asciiTheme="minorEastAsia" w:hAnsiTheme="minorEastAsia"/>
        </w:rPr>
        <w:t>前項の規定による申請があったときは</w:t>
      </w:r>
      <w:r>
        <w:rPr>
          <w:rFonts w:hint="eastAsia" w:asciiTheme="minorEastAsia" w:hAnsiTheme="minorEastAsia" w:eastAsiaTheme="minorEastAsia"/>
        </w:rPr>
        <w:t>、</w:t>
      </w:r>
      <w:r>
        <w:rPr>
          <w:rFonts w:hint="eastAsia" w:asciiTheme="minorEastAsia" w:hAnsiTheme="minorEastAsia"/>
        </w:rPr>
        <w:t>その内容を審査の上</w:t>
      </w:r>
      <w:r>
        <w:rPr>
          <w:rFonts w:hint="eastAsia" w:asciiTheme="minorEastAsia" w:hAnsiTheme="minorEastAsia" w:eastAsiaTheme="minorEastAsia"/>
        </w:rPr>
        <w:t>、</w:t>
      </w:r>
      <w:r>
        <w:rPr>
          <w:rFonts w:hint="eastAsia" w:asciiTheme="minorEastAsia" w:hAnsiTheme="minorEastAsia"/>
        </w:rPr>
        <w:t>適当であると認めたときは</w:t>
      </w:r>
      <w:r>
        <w:rPr>
          <w:rFonts w:hint="eastAsia" w:asciiTheme="minorEastAsia" w:hAnsiTheme="minorEastAsia" w:eastAsiaTheme="minorEastAsia"/>
        </w:rPr>
        <w:t>、</w:t>
      </w:r>
      <w:r>
        <w:rPr>
          <w:rFonts w:hint="eastAsia" w:asciiTheme="minorEastAsia" w:hAnsiTheme="minorEastAsia"/>
        </w:rPr>
        <w:t>市道の里親として認定し</w:t>
      </w:r>
      <w:r>
        <w:rPr>
          <w:rFonts w:hint="eastAsia" w:asciiTheme="minorEastAsia" w:hAnsiTheme="minorEastAsia" w:eastAsiaTheme="minorEastAsia"/>
        </w:rPr>
        <w:t>、</w:t>
      </w:r>
      <w:r>
        <w:rPr>
          <w:rFonts w:hint="eastAsia" w:asciiTheme="minorEastAsia" w:hAnsiTheme="minorEastAsia"/>
        </w:rPr>
        <w:t>里親認定証（様式第４号）を交付するものとする。</w:t>
      </w:r>
    </w:p>
    <w:p>
      <w:pPr>
        <w:pStyle w:val="0"/>
        <w:ind w:firstLine="244" w:firstLineChars="100"/>
        <w:rPr>
          <w:rFonts w:hint="default" w:asciiTheme="minorEastAsia" w:hAnsiTheme="minorEastAsia"/>
        </w:rPr>
      </w:pPr>
      <w:r>
        <w:rPr>
          <w:rFonts w:hint="eastAsia" w:asciiTheme="minorEastAsia" w:hAnsiTheme="minorEastAsia"/>
        </w:rPr>
        <w:t>（活動内容）</w:t>
      </w:r>
    </w:p>
    <w:p>
      <w:pPr>
        <w:pStyle w:val="0"/>
        <w:ind w:left="244" w:hanging="244" w:hangingChars="100"/>
        <w:rPr>
          <w:rFonts w:hint="default" w:asciiTheme="minorEastAsia" w:hAnsiTheme="minorEastAsia"/>
        </w:rPr>
      </w:pPr>
      <w:r>
        <w:rPr>
          <w:rFonts w:hint="eastAsia" w:asciiTheme="minorEastAsia" w:hAnsiTheme="minorEastAsia"/>
        </w:rPr>
        <w:t>第５条　里親は</w:t>
      </w:r>
      <w:r>
        <w:rPr>
          <w:rFonts w:hint="eastAsia" w:asciiTheme="minorEastAsia" w:hAnsiTheme="minorEastAsia" w:eastAsiaTheme="minorEastAsia"/>
        </w:rPr>
        <w:t>、</w:t>
      </w:r>
      <w:r>
        <w:rPr>
          <w:rFonts w:hint="eastAsia" w:asciiTheme="minorEastAsia" w:hAnsiTheme="minorEastAsia"/>
        </w:rPr>
        <w:t>市道区域内において次の各号に掲げる活動を行うものとする。</w:t>
      </w:r>
    </w:p>
    <w:p>
      <w:pPr>
        <w:pStyle w:val="0"/>
        <w:ind w:firstLine="244" w:firstLineChars="1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空き缶</w:t>
      </w:r>
      <w:r>
        <w:rPr>
          <w:rFonts w:hint="eastAsia" w:asciiTheme="minorEastAsia" w:hAnsiTheme="minorEastAsia" w:eastAsiaTheme="minorEastAsia"/>
        </w:rPr>
        <w:t>、</w:t>
      </w:r>
      <w:r>
        <w:rPr>
          <w:rFonts w:hint="eastAsia" w:asciiTheme="minorEastAsia" w:hAnsiTheme="minorEastAsia"/>
        </w:rPr>
        <w:t>紙くず等の散乱するごみ清掃活動</w:t>
      </w:r>
    </w:p>
    <w:p>
      <w:pPr>
        <w:pStyle w:val="0"/>
        <w:ind w:firstLine="244" w:firstLineChars="1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除草</w:t>
      </w:r>
      <w:r>
        <w:rPr>
          <w:rFonts w:hint="eastAsia" w:asciiTheme="minorEastAsia" w:hAnsiTheme="minorEastAsia" w:eastAsiaTheme="minorEastAsia"/>
        </w:rPr>
        <w:t>、</w:t>
      </w:r>
      <w:r>
        <w:rPr>
          <w:rFonts w:hint="eastAsia" w:asciiTheme="minorEastAsia" w:hAnsiTheme="minorEastAsia"/>
        </w:rPr>
        <w:t>植樹桝の清掃</w:t>
      </w:r>
      <w:r>
        <w:rPr>
          <w:rFonts w:hint="eastAsia" w:asciiTheme="minorEastAsia" w:hAnsiTheme="minorEastAsia" w:eastAsiaTheme="minorEastAsia"/>
        </w:rPr>
        <w:t>、</w:t>
      </w:r>
      <w:r>
        <w:rPr>
          <w:rFonts w:hint="eastAsia" w:asciiTheme="minorEastAsia" w:hAnsiTheme="minorEastAsia"/>
        </w:rPr>
        <w:t>簡易な樹木の剪定等の緑化活動</w:t>
      </w:r>
    </w:p>
    <w:p>
      <w:pPr>
        <w:pStyle w:val="0"/>
        <w:ind w:firstLine="244" w:firstLineChars="100"/>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前２号に掲げるものの他</w:t>
      </w:r>
      <w:r>
        <w:rPr>
          <w:rFonts w:hint="eastAsia" w:asciiTheme="minorEastAsia" w:hAnsiTheme="minorEastAsia" w:eastAsiaTheme="minorEastAsia"/>
        </w:rPr>
        <w:t>、</w:t>
      </w:r>
      <w:r>
        <w:rPr>
          <w:rFonts w:hint="eastAsia" w:asciiTheme="minorEastAsia" w:hAnsiTheme="minorEastAsia"/>
        </w:rPr>
        <w:t>市道の清掃美化に必要と認められる活動</w:t>
      </w:r>
    </w:p>
    <w:p>
      <w:pPr>
        <w:pStyle w:val="0"/>
        <w:ind w:firstLine="244" w:firstLineChars="100"/>
        <w:rPr>
          <w:rFonts w:hint="default" w:asciiTheme="minorEastAsia" w:hAnsiTheme="minorEastAsia"/>
        </w:rPr>
      </w:pPr>
      <w:r>
        <w:rPr>
          <w:rFonts w:hint="eastAsia" w:asciiTheme="minorEastAsia" w:hAnsiTheme="minorEastAsia"/>
        </w:rPr>
        <w:t>（里親団体への支援）</w:t>
      </w:r>
    </w:p>
    <w:p>
      <w:pPr>
        <w:pStyle w:val="0"/>
        <w:ind w:left="244" w:hanging="244" w:hangingChars="100"/>
        <w:rPr>
          <w:rFonts w:hint="default" w:asciiTheme="minorEastAsia" w:hAnsiTheme="minorEastAsia"/>
        </w:rPr>
      </w:pPr>
      <w:r>
        <w:rPr>
          <w:rFonts w:hint="eastAsia" w:asciiTheme="minorEastAsia" w:hAnsiTheme="minorEastAsia"/>
        </w:rPr>
        <w:t>第６条　市長は</w:t>
      </w:r>
      <w:r>
        <w:rPr>
          <w:rFonts w:hint="eastAsia" w:asciiTheme="minorEastAsia" w:hAnsiTheme="minorEastAsia" w:eastAsiaTheme="minorEastAsia"/>
        </w:rPr>
        <w:t>、</w:t>
      </w:r>
      <w:r>
        <w:rPr>
          <w:rFonts w:hint="eastAsia" w:asciiTheme="minorEastAsia" w:hAnsiTheme="minorEastAsia"/>
        </w:rPr>
        <w:t>里親の活動に対し</w:t>
      </w:r>
      <w:r>
        <w:rPr>
          <w:rFonts w:hint="eastAsia" w:asciiTheme="minorEastAsia" w:hAnsiTheme="minorEastAsia" w:eastAsiaTheme="minorEastAsia"/>
        </w:rPr>
        <w:t>、</w:t>
      </w:r>
      <w:r>
        <w:rPr>
          <w:rFonts w:hint="eastAsia" w:asciiTheme="minorEastAsia" w:hAnsiTheme="minorEastAsia"/>
        </w:rPr>
        <w:t>予算の範囲内において次の各号に掲げる支援を行うものとする。</w:t>
      </w:r>
    </w:p>
    <w:p>
      <w:pPr>
        <w:pStyle w:val="0"/>
        <w:ind w:firstLine="244" w:firstLineChars="1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里親の希望により</w:t>
      </w:r>
      <w:r>
        <w:rPr>
          <w:rFonts w:hint="eastAsia" w:asciiTheme="minorEastAsia" w:hAnsiTheme="minorEastAsia" w:eastAsiaTheme="minorEastAsia"/>
        </w:rPr>
        <w:t>、</w:t>
      </w:r>
      <w:r>
        <w:rPr>
          <w:rFonts w:hint="eastAsia" w:asciiTheme="minorEastAsia" w:hAnsiTheme="minorEastAsia"/>
        </w:rPr>
        <w:t>里親の名称を記載した表示板の設置</w:t>
      </w:r>
    </w:p>
    <w:p>
      <w:pPr>
        <w:pStyle w:val="0"/>
        <w:ind w:firstLine="244" w:firstLineChars="1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用具等の支給または貸与</w:t>
      </w:r>
    </w:p>
    <w:p>
      <w:pPr>
        <w:pStyle w:val="0"/>
        <w:ind w:firstLine="244" w:firstLineChars="100"/>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ボランティア活動保険への加入費用負担</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(4) </w:t>
      </w:r>
      <w:r>
        <w:rPr>
          <w:rFonts w:hint="eastAsia" w:asciiTheme="minorEastAsia" w:hAnsiTheme="minorEastAsia"/>
        </w:rPr>
        <w:t>前３号に掲げるもののほか</w:t>
      </w:r>
      <w:r>
        <w:rPr>
          <w:rFonts w:hint="eastAsia" w:asciiTheme="minorEastAsia" w:hAnsiTheme="minorEastAsia" w:eastAsiaTheme="minorEastAsia"/>
        </w:rPr>
        <w:t>、</w:t>
      </w:r>
      <w:r>
        <w:rPr>
          <w:rFonts w:hint="eastAsia" w:asciiTheme="minorEastAsia" w:hAnsiTheme="minorEastAsia"/>
        </w:rPr>
        <w:t>里親の活動に関して市長が必要と認める支援</w:t>
      </w:r>
    </w:p>
    <w:p>
      <w:pPr>
        <w:pStyle w:val="0"/>
        <w:rPr>
          <w:rFonts w:hint="default" w:asciiTheme="minorEastAsia" w:hAnsiTheme="minorEastAsia"/>
        </w:rPr>
      </w:pPr>
      <w:r>
        <w:rPr>
          <w:rFonts w:hint="eastAsia" w:asciiTheme="minorEastAsia" w:hAnsiTheme="minorEastAsia"/>
        </w:rPr>
        <w:t>　（認定内容の変更等）</w:t>
      </w:r>
    </w:p>
    <w:p>
      <w:pPr>
        <w:pStyle w:val="0"/>
        <w:ind w:left="244" w:hanging="244" w:hangingChars="100"/>
        <w:rPr>
          <w:rFonts w:hint="default" w:asciiTheme="minorEastAsia" w:hAnsiTheme="minorEastAsia"/>
        </w:rPr>
      </w:pPr>
      <w:r>
        <w:rPr>
          <w:rFonts w:hint="eastAsia" w:asciiTheme="minorEastAsia" w:hAnsiTheme="minorEastAsia"/>
        </w:rPr>
        <w:t>第７条　里親は</w:t>
      </w:r>
      <w:r>
        <w:rPr>
          <w:rFonts w:hint="eastAsia" w:asciiTheme="minorEastAsia" w:hAnsiTheme="minorEastAsia" w:eastAsiaTheme="minorEastAsia"/>
        </w:rPr>
        <w:t>、</w:t>
      </w:r>
      <w:r>
        <w:rPr>
          <w:rFonts w:hint="eastAsia" w:asciiTheme="minorEastAsia" w:hAnsiTheme="minorEastAsia"/>
        </w:rPr>
        <w:t>構成員又は年間活動予定に変更があった場合は</w:t>
      </w:r>
      <w:r>
        <w:rPr>
          <w:rFonts w:hint="eastAsia" w:asciiTheme="minorEastAsia" w:hAnsiTheme="minorEastAsia" w:eastAsiaTheme="minorEastAsia"/>
        </w:rPr>
        <w:t>、</w:t>
      </w:r>
      <w:r>
        <w:rPr>
          <w:rFonts w:hint="eastAsia" w:asciiTheme="minorEastAsia" w:hAnsiTheme="minorEastAsia"/>
        </w:rPr>
        <w:t>速やかに市長に申し出なければならない。</w:t>
      </w:r>
    </w:p>
    <w:p>
      <w:pPr>
        <w:pStyle w:val="0"/>
        <w:ind w:left="244" w:hanging="244" w:hangingChars="100"/>
        <w:rPr>
          <w:rFonts w:hint="default" w:asciiTheme="minorEastAsia" w:hAnsiTheme="minorEastAsia"/>
        </w:rPr>
      </w:pPr>
      <w:r>
        <w:rPr>
          <w:rFonts w:hint="eastAsia" w:asciiTheme="minorEastAsia" w:hAnsiTheme="minorEastAsia"/>
        </w:rPr>
        <w:t>　（事故等の報告）</w:t>
      </w:r>
    </w:p>
    <w:p>
      <w:pPr>
        <w:pStyle w:val="0"/>
        <w:ind w:left="244" w:hanging="244" w:hangingChars="100"/>
        <w:rPr>
          <w:rFonts w:hint="default" w:asciiTheme="minorEastAsia" w:hAnsiTheme="minorEastAsia"/>
        </w:rPr>
      </w:pPr>
      <w:r>
        <w:rPr>
          <w:rFonts w:hint="eastAsia" w:asciiTheme="minorEastAsia" w:hAnsiTheme="minorEastAsia"/>
        </w:rPr>
        <w:t>第８条　里親は</w:t>
      </w:r>
      <w:r>
        <w:rPr>
          <w:rFonts w:hint="eastAsia" w:asciiTheme="minorEastAsia" w:hAnsiTheme="minorEastAsia" w:eastAsiaTheme="minorEastAsia"/>
        </w:rPr>
        <w:t>、</w:t>
      </w:r>
      <w:r>
        <w:rPr>
          <w:rFonts w:hint="eastAsia" w:asciiTheme="minorEastAsia" w:hAnsiTheme="minorEastAsia"/>
        </w:rPr>
        <w:t>活動中に事故等が発生した場合には</w:t>
      </w:r>
      <w:r>
        <w:rPr>
          <w:rFonts w:hint="eastAsia" w:asciiTheme="minorEastAsia" w:hAnsiTheme="minorEastAsia" w:eastAsiaTheme="minorEastAsia"/>
        </w:rPr>
        <w:t>、</w:t>
      </w:r>
      <w:r>
        <w:rPr>
          <w:rFonts w:hint="eastAsia" w:asciiTheme="minorEastAsia" w:hAnsiTheme="minorEastAsia"/>
        </w:rPr>
        <w:t>速やかに市長に報告するとともに</w:t>
      </w:r>
      <w:r>
        <w:rPr>
          <w:rFonts w:hint="eastAsia" w:asciiTheme="minorEastAsia" w:hAnsiTheme="minorEastAsia" w:eastAsiaTheme="minorEastAsia"/>
        </w:rPr>
        <w:t>、</w:t>
      </w:r>
      <w:r>
        <w:rPr>
          <w:rFonts w:hint="eastAsia" w:asciiTheme="minorEastAsia" w:hAnsiTheme="minorEastAsia"/>
        </w:rPr>
        <w:t>水戸市里親制度活動事故報告書（様式第６号）により市長に報告しなければならない。</w:t>
      </w:r>
    </w:p>
    <w:p>
      <w:pPr>
        <w:pStyle w:val="0"/>
        <w:ind w:firstLine="244" w:firstLineChars="100"/>
        <w:rPr>
          <w:rFonts w:hint="default" w:asciiTheme="minorEastAsia" w:hAnsiTheme="minorEastAsia"/>
        </w:rPr>
      </w:pPr>
      <w:r>
        <w:rPr>
          <w:rFonts w:hint="eastAsia" w:asciiTheme="minorEastAsia" w:hAnsiTheme="minorEastAsia"/>
        </w:rPr>
        <w:t>（活動報告）</w:t>
      </w:r>
    </w:p>
    <w:p>
      <w:pPr>
        <w:pStyle w:val="0"/>
        <w:ind w:left="244" w:hanging="244" w:hangingChars="100"/>
        <w:rPr>
          <w:rFonts w:hint="default" w:asciiTheme="minorEastAsia" w:hAnsiTheme="minorEastAsia"/>
        </w:rPr>
      </w:pPr>
      <w:r>
        <w:rPr>
          <w:rFonts w:hint="eastAsia" w:asciiTheme="minorEastAsia" w:hAnsiTheme="minorEastAsia"/>
        </w:rPr>
        <w:t>第９条　里親は</w:t>
      </w:r>
      <w:r>
        <w:rPr>
          <w:rFonts w:hint="eastAsia" w:asciiTheme="minorEastAsia" w:hAnsiTheme="minorEastAsia" w:eastAsiaTheme="minorEastAsia"/>
        </w:rPr>
        <w:t>、</w:t>
      </w:r>
      <w:r>
        <w:rPr>
          <w:rFonts w:hint="eastAsia" w:asciiTheme="minorEastAsia" w:hAnsiTheme="minorEastAsia"/>
        </w:rPr>
        <w:t>毎年度</w:t>
      </w:r>
      <w:r>
        <w:rPr>
          <w:rFonts w:hint="eastAsia" w:asciiTheme="minorEastAsia" w:hAnsiTheme="minorEastAsia" w:eastAsiaTheme="minorEastAsia"/>
        </w:rPr>
        <w:t>、</w:t>
      </w:r>
      <w:r>
        <w:rPr>
          <w:rFonts w:hint="eastAsia" w:asciiTheme="minorEastAsia" w:hAnsiTheme="minorEastAsia"/>
        </w:rPr>
        <w:t>年間活動予定表に基づき活動した期間の状況を水戸市里親制度活動報告書（様式第５号）により翌年度の４月末日までに市長に報告しなければならない。</w:t>
      </w:r>
    </w:p>
    <w:p>
      <w:pPr>
        <w:pStyle w:val="0"/>
        <w:ind w:firstLine="244" w:firstLineChars="100"/>
        <w:rPr>
          <w:rFonts w:hint="default" w:asciiTheme="minorEastAsia" w:hAnsiTheme="minorEastAsia"/>
        </w:rPr>
      </w:pPr>
      <w:r>
        <w:rPr>
          <w:rFonts w:hint="eastAsia" w:asciiTheme="minorEastAsia" w:hAnsiTheme="minorEastAsia"/>
        </w:rPr>
        <w:t>（認定の取消等）</w:t>
      </w:r>
    </w:p>
    <w:p>
      <w:pPr>
        <w:pStyle w:val="0"/>
        <w:ind w:left="244" w:hanging="244"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10</w:t>
      </w:r>
      <w:r>
        <w:rPr>
          <w:rFonts w:hint="eastAsia" w:asciiTheme="minorEastAsia" w:hAnsiTheme="minorEastAsia"/>
        </w:rPr>
        <w:t>条　里親は</w:t>
      </w:r>
      <w:r>
        <w:rPr>
          <w:rFonts w:hint="eastAsia" w:asciiTheme="minorEastAsia" w:hAnsiTheme="minorEastAsia" w:eastAsiaTheme="minorEastAsia"/>
        </w:rPr>
        <w:t>、</w:t>
      </w:r>
      <w:r>
        <w:rPr>
          <w:rFonts w:hint="eastAsia" w:asciiTheme="minorEastAsia" w:hAnsiTheme="minorEastAsia"/>
        </w:rPr>
        <w:t>認定の取消しを希望する場合は</w:t>
      </w:r>
      <w:r>
        <w:rPr>
          <w:rFonts w:hint="eastAsia" w:asciiTheme="minorEastAsia" w:hAnsiTheme="minorEastAsia" w:eastAsiaTheme="minorEastAsia"/>
        </w:rPr>
        <w:t>、</w:t>
      </w:r>
      <w:r>
        <w:rPr>
          <w:rFonts w:hint="eastAsia" w:asciiTheme="minorEastAsia" w:hAnsiTheme="minorEastAsia"/>
        </w:rPr>
        <w:t>里親辞退届（様式第７号）を市長に提出しなければならない。</w:t>
      </w:r>
    </w:p>
    <w:p>
      <w:pPr>
        <w:pStyle w:val="0"/>
        <w:rPr>
          <w:rFonts w:hint="default" w:asciiTheme="minorEastAsia" w:hAnsiTheme="minorEastAsia"/>
        </w:rPr>
      </w:pPr>
      <w:r>
        <w:rPr>
          <w:rFonts w:hint="eastAsia" w:asciiTheme="minorEastAsia" w:hAnsiTheme="minorEastAsia"/>
        </w:rPr>
        <w:t>２　市長は</w:t>
      </w:r>
      <w:r>
        <w:rPr>
          <w:rFonts w:hint="eastAsia" w:asciiTheme="minorEastAsia" w:hAnsiTheme="minorEastAsia" w:eastAsiaTheme="minorEastAsia"/>
        </w:rPr>
        <w:t>、</w:t>
      </w:r>
      <w:r>
        <w:rPr>
          <w:rFonts w:hint="eastAsia" w:asciiTheme="minorEastAsia" w:hAnsiTheme="minorEastAsia"/>
        </w:rPr>
        <w:t>次の各号のいずれかに該当する場合は</w:t>
      </w:r>
      <w:r>
        <w:rPr>
          <w:rFonts w:hint="eastAsia" w:asciiTheme="minorEastAsia" w:hAnsiTheme="minorEastAsia" w:eastAsiaTheme="minorEastAsia"/>
        </w:rPr>
        <w:t>、</w:t>
      </w:r>
      <w:r>
        <w:rPr>
          <w:rFonts w:hint="eastAsia" w:asciiTheme="minorEastAsia" w:hAnsiTheme="minorEastAsia"/>
        </w:rPr>
        <w:t>認定を解消することができる。</w:t>
      </w:r>
    </w:p>
    <w:p>
      <w:pPr>
        <w:pStyle w:val="0"/>
        <w:ind w:firstLine="244" w:firstLineChars="1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前項に規定する届出があった場合。</w:t>
      </w:r>
    </w:p>
    <w:p>
      <w:pPr>
        <w:pStyle w:val="0"/>
        <w:ind w:firstLine="244" w:firstLineChars="1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里親の活動が認定の内容と異なるとき。</w:t>
      </w:r>
    </w:p>
    <w:p>
      <w:pPr>
        <w:pStyle w:val="0"/>
        <w:ind w:firstLine="244" w:firstLineChars="100"/>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里親の活動が公共の利益に反し</w:t>
      </w:r>
      <w:r>
        <w:rPr>
          <w:rFonts w:hint="eastAsia" w:asciiTheme="minorEastAsia" w:hAnsiTheme="minorEastAsia" w:eastAsiaTheme="minorEastAsia"/>
        </w:rPr>
        <w:t>、</w:t>
      </w:r>
      <w:r>
        <w:rPr>
          <w:rFonts w:hint="eastAsia" w:asciiTheme="minorEastAsia" w:hAnsiTheme="minorEastAsia"/>
        </w:rPr>
        <w:t>又は反するおそれがあるとき。</w:t>
      </w:r>
    </w:p>
    <w:p>
      <w:pPr>
        <w:pStyle w:val="0"/>
        <w:ind w:left="488" w:leftChars="100" w:hanging="244" w:hangingChars="100"/>
        <w:rPr>
          <w:rFonts w:hint="default" w:asciiTheme="minorEastAsia" w:hAnsiTheme="minorEastAsia"/>
        </w:rPr>
      </w:pPr>
      <w:r>
        <w:rPr>
          <w:rFonts w:hint="eastAsia" w:asciiTheme="minorEastAsia" w:hAnsiTheme="minorEastAsia"/>
        </w:rPr>
        <w:t xml:space="preserve">(4) </w:t>
      </w:r>
      <w:r>
        <w:rPr>
          <w:rFonts w:hint="eastAsia" w:asciiTheme="minorEastAsia" w:hAnsiTheme="minorEastAsia"/>
        </w:rPr>
        <w:t>前３号に掲げるもののほか</w:t>
      </w:r>
      <w:r>
        <w:rPr>
          <w:rFonts w:hint="eastAsia" w:asciiTheme="minorEastAsia" w:hAnsiTheme="minorEastAsia" w:eastAsiaTheme="minorEastAsia"/>
        </w:rPr>
        <w:t>、</w:t>
      </w:r>
      <w:r>
        <w:rPr>
          <w:rFonts w:hint="eastAsia" w:asciiTheme="minorEastAsia" w:hAnsiTheme="minorEastAsia"/>
        </w:rPr>
        <w:t>里親として市長が適当でないと認めたとき。</w:t>
      </w:r>
    </w:p>
    <w:p>
      <w:pPr>
        <w:pStyle w:val="0"/>
        <w:ind w:firstLine="244" w:firstLineChars="100"/>
        <w:rPr>
          <w:rFonts w:hint="default" w:asciiTheme="minorEastAsia" w:hAnsiTheme="minorEastAsia"/>
        </w:rPr>
      </w:pPr>
      <w:r>
        <w:rPr>
          <w:rFonts w:hint="eastAsia" w:asciiTheme="minorEastAsia" w:hAnsiTheme="minorEastAsia"/>
        </w:rPr>
        <w:t>（発展性の検討）</w:t>
      </w:r>
    </w:p>
    <w:p>
      <w:pPr>
        <w:pStyle w:val="0"/>
        <w:ind w:left="244" w:hanging="244"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11</w:t>
      </w:r>
      <w:r>
        <w:rPr>
          <w:rFonts w:hint="eastAsia" w:asciiTheme="minorEastAsia" w:hAnsiTheme="minorEastAsia"/>
        </w:rPr>
        <w:t>条　市長は</w:t>
      </w:r>
      <w:r>
        <w:rPr>
          <w:rFonts w:hint="eastAsia" w:asciiTheme="minorEastAsia" w:hAnsiTheme="minorEastAsia" w:eastAsiaTheme="minorEastAsia"/>
        </w:rPr>
        <w:t>、</w:t>
      </w:r>
      <w:r>
        <w:rPr>
          <w:rFonts w:hint="eastAsia" w:asciiTheme="minorEastAsia" w:hAnsiTheme="minorEastAsia"/>
        </w:rPr>
        <w:t>里親との意見交換を行い</w:t>
      </w:r>
      <w:r>
        <w:rPr>
          <w:rFonts w:hint="eastAsia" w:asciiTheme="minorEastAsia" w:hAnsiTheme="minorEastAsia" w:eastAsiaTheme="minorEastAsia"/>
        </w:rPr>
        <w:t>、</w:t>
      </w:r>
      <w:r>
        <w:rPr>
          <w:rFonts w:hint="eastAsia" w:asciiTheme="minorEastAsia" w:hAnsiTheme="minorEastAsia"/>
        </w:rPr>
        <w:t>里親制度の改善について検討するものとする。</w:t>
      </w:r>
    </w:p>
    <w:p>
      <w:pPr>
        <w:pStyle w:val="0"/>
        <w:ind w:firstLine="244" w:firstLineChars="100"/>
        <w:rPr>
          <w:rFonts w:hint="default" w:asciiTheme="minorEastAsia" w:hAnsiTheme="minorEastAsia"/>
        </w:rPr>
      </w:pPr>
      <w:r>
        <w:rPr>
          <w:rFonts w:hint="eastAsia" w:asciiTheme="minorEastAsia" w:hAnsiTheme="minorEastAsia"/>
        </w:rPr>
        <w:t>（補則）</w:t>
      </w:r>
    </w:p>
    <w:p>
      <w:pPr>
        <w:pStyle w:val="0"/>
        <w:ind w:left="244" w:hanging="244"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12</w:t>
      </w:r>
      <w:r>
        <w:rPr>
          <w:rFonts w:hint="eastAsia" w:asciiTheme="minorEastAsia" w:hAnsiTheme="minorEastAsia"/>
        </w:rPr>
        <w:t>条　この要項に定めるもののほか</w:t>
      </w:r>
      <w:r>
        <w:rPr>
          <w:rFonts w:hint="eastAsia" w:asciiTheme="minorEastAsia" w:hAnsiTheme="minorEastAsia" w:eastAsiaTheme="minorEastAsia"/>
        </w:rPr>
        <w:t>、</w:t>
      </w:r>
      <w:r>
        <w:rPr>
          <w:rFonts w:hint="eastAsia" w:asciiTheme="minorEastAsia" w:hAnsiTheme="minorEastAsia"/>
        </w:rPr>
        <w:t>里親制度の実施に関し必要な事項は</w:t>
      </w:r>
      <w:r>
        <w:rPr>
          <w:rFonts w:hint="eastAsia" w:asciiTheme="minorEastAsia" w:hAnsiTheme="minorEastAsia" w:eastAsiaTheme="minorEastAsia"/>
        </w:rPr>
        <w:t>、</w:t>
      </w:r>
      <w:r>
        <w:rPr>
          <w:rFonts w:hint="eastAsia" w:asciiTheme="minorEastAsia" w:hAnsiTheme="minorEastAsia"/>
        </w:rPr>
        <w:t>別に定める。</w:t>
      </w:r>
    </w:p>
    <w:p>
      <w:pPr>
        <w:pStyle w:val="0"/>
        <w:rPr>
          <w:rFonts w:hint="default" w:asciiTheme="minorEastAsia" w:hAnsiTheme="minorEastAsia"/>
        </w:rPr>
      </w:pPr>
    </w:p>
    <w:p>
      <w:pPr>
        <w:pStyle w:val="0"/>
        <w:ind w:firstLine="731" w:firstLineChars="300"/>
        <w:rPr>
          <w:rFonts w:hint="default" w:asciiTheme="minorEastAsia" w:hAnsiTheme="minorEastAsia"/>
        </w:rPr>
      </w:pPr>
      <w:r>
        <w:rPr>
          <w:rFonts w:hint="eastAsia" w:asciiTheme="minorEastAsia" w:hAnsiTheme="minorEastAsia"/>
        </w:rPr>
        <w:t>付　則</w:t>
      </w:r>
    </w:p>
    <w:p>
      <w:pPr>
        <w:pStyle w:val="0"/>
        <w:ind w:firstLine="244" w:firstLineChars="100"/>
        <w:rPr>
          <w:rFonts w:hint="default" w:asciiTheme="minorEastAsia" w:hAnsiTheme="minorEastAsia"/>
        </w:rPr>
      </w:pPr>
      <w:r>
        <w:rPr>
          <w:rFonts w:hint="eastAsia" w:asciiTheme="minorEastAsia" w:hAnsiTheme="minorEastAsia"/>
        </w:rPr>
        <w:t>この要項は</w:t>
      </w:r>
      <w:r>
        <w:rPr>
          <w:rFonts w:hint="eastAsia" w:asciiTheme="minorEastAsia" w:hAnsiTheme="minorEastAsia" w:eastAsiaTheme="minorEastAsia"/>
        </w:rPr>
        <w:t>、</w:t>
      </w:r>
      <w:r>
        <w:rPr>
          <w:rFonts w:hint="eastAsia" w:asciiTheme="minorEastAsia" w:hAnsiTheme="minorEastAsia"/>
        </w:rPr>
        <w:t>平成</w:t>
      </w:r>
      <w:r>
        <w:rPr>
          <w:rFonts w:hint="eastAsia" w:asciiTheme="minorEastAsia" w:hAnsiTheme="minorEastAsia"/>
        </w:rPr>
        <w:t>28</w:t>
      </w:r>
      <w:r>
        <w:rPr>
          <w:rFonts w:hint="eastAsia" w:asciiTheme="minorEastAsia" w:hAnsiTheme="minorEastAsia"/>
        </w:rPr>
        <w:t>年</w:t>
      </w:r>
      <w:r>
        <w:rPr>
          <w:rFonts w:hint="eastAsia" w:asciiTheme="minorEastAsia" w:hAnsiTheme="minorEastAsia"/>
        </w:rPr>
        <w:t>3</w:t>
      </w:r>
      <w:r>
        <w:rPr>
          <w:rFonts w:hint="eastAsia" w:asciiTheme="minorEastAsia" w:hAnsiTheme="minorEastAsia"/>
        </w:rPr>
        <w:t>月</w:t>
      </w:r>
      <w:r>
        <w:rPr>
          <w:rFonts w:hint="eastAsia" w:asciiTheme="minorEastAsia" w:hAnsiTheme="minorEastAsia"/>
        </w:rPr>
        <w:t>1</w:t>
      </w:r>
      <w:r>
        <w:rPr>
          <w:rFonts w:hint="eastAsia" w:asciiTheme="minorEastAsia" w:hAnsiTheme="minorEastAsia"/>
        </w:rPr>
        <w:t>日から施行する。</w:t>
      </w:r>
    </w:p>
    <w:sectPr>
      <w:pgSz w:w="11906" w:h="16838"/>
      <w:pgMar w:top="1701" w:right="1418" w:bottom="1418" w:left="1418" w:header="851" w:footer="992" w:gutter="0"/>
      <w:cols w:space="720"/>
      <w:textDirection w:val="lrTb"/>
      <w:docGrid w:type="linesAndChars" w:linePitch="357" w:charSpace="69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2"/>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18</Words>
  <Characters>1258</Characters>
  <Application>JUST Note</Application>
  <Lines>59</Lines>
  <Paragraphs>39</Paragraphs>
  <Company>情報政策課</Company>
  <CharactersWithSpaces>1287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石塚　祐也</cp:lastModifiedBy>
  <cp:lastPrinted>2016-01-19T07:27:00Z</cp:lastPrinted>
  <dcterms:created xsi:type="dcterms:W3CDTF">2016-05-09T01:59:00Z</dcterms:created>
  <dcterms:modified xsi:type="dcterms:W3CDTF">2026-06-02T22:58:03Z</dcterms:modified>
  <cp:revision>5</cp:revision>
</cp:coreProperties>
</file>