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p>
    <w:p>
      <w:pPr>
        <w:pStyle w:val="0"/>
        <w:ind w:leftChars="0" w:firstLine="0" w:firstLineChars="0"/>
        <w:jc w:val="center"/>
        <w:rPr>
          <w:rFonts w:hint="default"/>
        </w:rPr>
      </w:pPr>
      <w:r>
        <w:rPr>
          <w:rFonts w:hint="eastAsia"/>
        </w:rPr>
        <w:t>令和８年度みとちゃん健康マイレージ事業について（概要）</w:t>
      </w:r>
    </w:p>
    <w:p>
      <w:pPr>
        <w:pStyle w:val="0"/>
        <w:rPr>
          <w:rFonts w:hint="default"/>
        </w:rPr>
      </w:pPr>
    </w:p>
    <w:p>
      <w:pPr>
        <w:pStyle w:val="0"/>
        <w:rPr>
          <w:rFonts w:hint="default"/>
        </w:rPr>
      </w:pPr>
      <w:r>
        <w:rPr>
          <w:rFonts w:hint="eastAsia"/>
        </w:rPr>
        <w:t>１　趣旨</w:t>
      </w:r>
    </w:p>
    <w:p>
      <w:pPr>
        <w:pStyle w:val="0"/>
        <w:ind w:left="206" w:leftChars="100" w:firstLine="206" w:firstLineChars="100"/>
        <w:rPr>
          <w:rFonts w:hint="default"/>
        </w:rPr>
      </w:pPr>
      <w:bookmarkStart w:id="0" w:name="_GoBack"/>
      <w:bookmarkEnd w:id="0"/>
      <w:r>
        <w:rPr>
          <w:rFonts w:hint="eastAsia"/>
        </w:rPr>
        <w:t>市民の健康増進を図るためには、日頃の生活習慣の改善を通じて疾病の発症予防に努めるとともに、各種健診の受診や疾病の早期発見・早期治療等により重症化予防に取り組む必要があります。また、超高齢社会の進展の中、健康づくりは個人の取り組みだけでなく、行政・企業・市民等が連携し、社会全体で個人の健康を支える環境づくりが重要となっています。</w:t>
      </w:r>
    </w:p>
    <w:p>
      <w:pPr>
        <w:pStyle w:val="0"/>
        <w:ind w:left="206" w:leftChars="100" w:firstLine="206" w:firstLineChars="100"/>
        <w:rPr>
          <w:rFonts w:hint="default"/>
        </w:rPr>
      </w:pPr>
      <w:r>
        <w:rPr>
          <w:rFonts w:hint="eastAsia"/>
        </w:rPr>
        <w:t>そのため、市民一人一人が日頃の生活の中で積極的に健康づくりに取り組むことで「健康」とあわせて特典が得られることにより、楽しく健康意識を高め、主体的な健康づくりへの動機づけをすることを目的として、本事業を実施します。</w:t>
      </w:r>
    </w:p>
    <w:p>
      <w:pPr>
        <w:pStyle w:val="15"/>
        <w:ind w:left="420" w:leftChars="0"/>
        <w:rPr>
          <w:rFonts w:hint="default"/>
        </w:rPr>
      </w:pPr>
    </w:p>
    <w:p>
      <w:pPr>
        <w:pStyle w:val="0"/>
        <w:rPr>
          <w:rFonts w:hint="default"/>
        </w:rPr>
      </w:pPr>
      <w:r>
        <w:rPr>
          <w:rFonts w:hint="eastAsia"/>
        </w:rPr>
        <w:t>２　事業内容</w:t>
      </w:r>
    </w:p>
    <w:p>
      <w:pPr>
        <w:pStyle w:val="0"/>
        <w:ind w:left="206" w:leftChars="100" w:firstLine="206" w:firstLineChars="100"/>
        <w:rPr>
          <w:rFonts w:hint="default"/>
        </w:rPr>
      </w:pPr>
      <w:r>
        <w:rPr>
          <w:rFonts w:hint="eastAsia"/>
        </w:rPr>
        <w:t>参加する市民は、健康づくりに関する取組を応募フォームに記入し、郵送又はインターネットで応募します。</w:t>
      </w:r>
    </w:p>
    <w:p>
      <w:pPr>
        <w:pStyle w:val="0"/>
        <w:ind w:left="618" w:leftChars="200" w:hanging="206" w:hangingChars="100"/>
        <w:rPr>
          <w:rFonts w:hint="default"/>
        </w:rPr>
      </w:pPr>
      <w:r>
        <w:rPr>
          <w:rFonts w:hint="eastAsia"/>
        </w:rPr>
        <w:t>本事業の趣旨に賛同し協賛していただける企業団体には、応募者に渡す健康増進に寄与する</w:t>
      </w:r>
    </w:p>
    <w:p>
      <w:pPr>
        <w:pStyle w:val="0"/>
        <w:ind w:left="618" w:leftChars="100" w:hanging="412" w:hangingChars="200"/>
        <w:rPr>
          <w:rFonts w:hint="default"/>
        </w:rPr>
      </w:pPr>
      <w:r>
        <w:rPr>
          <w:rFonts w:hint="eastAsia"/>
        </w:rPr>
        <w:t>協賛品を提供していただきます。</w:t>
      </w:r>
    </w:p>
    <w:p>
      <w:pPr>
        <w:pStyle w:val="0"/>
        <w:ind w:left="206" w:leftChars="100" w:firstLine="206" w:firstLineChars="100"/>
        <w:rPr>
          <w:rFonts w:hint="default"/>
        </w:rPr>
      </w:pPr>
      <w:r>
        <w:rPr>
          <w:rFonts w:hint="eastAsia"/>
        </w:rPr>
        <w:t>市は本事業の周知に努め、厳選な抽選を実施し、提供を受けた協賛品を</w:t>
      </w:r>
      <w:r>
        <w:rPr>
          <w:rFonts w:hint="eastAsia" w:asciiTheme="minorEastAsia" w:hAnsiTheme="minorEastAsia"/>
        </w:rPr>
        <w:t>当選者にお渡しします。また</w:t>
      </w:r>
      <w:r>
        <w:rPr>
          <w:rFonts w:hint="eastAsia" w:asciiTheme="minorEastAsia" w:hAnsiTheme="minorEastAsia" w:eastAsiaTheme="minorEastAsia"/>
        </w:rPr>
        <w:t>、</w:t>
      </w:r>
      <w:r>
        <w:rPr>
          <w:rFonts w:hint="eastAsia" w:asciiTheme="minorEastAsia" w:hAnsiTheme="minorEastAsia"/>
        </w:rPr>
        <w:t>協賛企業団体名を本事業のチラシ</w:t>
      </w:r>
      <w:r>
        <w:rPr>
          <w:rFonts w:hint="eastAsia" w:asciiTheme="minorEastAsia" w:hAnsiTheme="minorEastAsia" w:eastAsiaTheme="minorEastAsia"/>
        </w:rPr>
        <w:t>、</w:t>
      </w:r>
      <w:r>
        <w:rPr>
          <w:rFonts w:hint="eastAsia" w:asciiTheme="minorEastAsia" w:hAnsiTheme="minorEastAsia"/>
        </w:rPr>
        <w:t>ポスター</w:t>
      </w:r>
      <w:r>
        <w:rPr>
          <w:rFonts w:hint="eastAsia" w:asciiTheme="minorEastAsia" w:hAnsiTheme="minorEastAsia" w:eastAsiaTheme="minorEastAsia"/>
        </w:rPr>
        <w:t>、</w:t>
      </w:r>
      <w:r>
        <w:rPr>
          <w:rFonts w:hint="eastAsia" w:asciiTheme="minorEastAsia" w:hAnsiTheme="minorEastAsia"/>
        </w:rPr>
        <w:t>市ホームページに</w:t>
      </w:r>
      <w:r>
        <w:rPr>
          <w:rFonts w:hint="eastAsia"/>
        </w:rPr>
        <w:t>掲載します。</w:t>
      </w:r>
    </w:p>
    <w:p>
      <w:pPr>
        <w:pStyle w:val="0"/>
        <w:ind w:left="206" w:hanging="206" w:hangingChars="100"/>
        <w:rPr>
          <w:rFonts w:hint="default"/>
        </w:rPr>
      </w:pPr>
    </w:p>
    <w:p>
      <w:pPr>
        <w:pStyle w:val="0"/>
        <w:rPr>
          <w:rFonts w:hint="default"/>
        </w:rPr>
      </w:pPr>
      <w:r>
        <w:rPr>
          <w:rFonts w:hint="eastAsia"/>
        </w:rPr>
        <w:t>３　協賛企業団体等（予定）</w:t>
      </w:r>
    </w:p>
    <w:p>
      <w:pPr>
        <w:pStyle w:val="0"/>
        <w:ind w:left="206" w:leftChars="100" w:firstLine="206" w:firstLineChars="100"/>
        <w:rPr>
          <w:rFonts w:hint="default"/>
        </w:rPr>
      </w:pPr>
      <w:r>
        <w:rPr>
          <w:rFonts w:hint="eastAsia"/>
        </w:rPr>
        <w:t>スポーツ店、家電量販店、百貨店スーパー、ホテルレストラン、スポーツ・運動施設、金融関係、農業公社、観光協会、各種地元団体等</w:t>
      </w:r>
    </w:p>
    <w:p>
      <w:pPr>
        <w:pStyle w:val="0"/>
        <w:rPr>
          <w:rFonts w:hint="default"/>
        </w:rPr>
      </w:pPr>
    </w:p>
    <w:p>
      <w:pPr>
        <w:pStyle w:val="0"/>
        <w:rPr>
          <w:rFonts w:hint="default"/>
        </w:rPr>
      </w:pPr>
      <w:r>
        <w:rPr>
          <w:rFonts w:hint="eastAsia"/>
        </w:rPr>
        <w:t>４　令和７年度の協賛品</w:t>
      </w:r>
    </w:p>
    <w:p>
      <w:pPr>
        <w:pStyle w:val="0"/>
        <w:ind w:left="206" w:leftChars="100" w:firstLine="206" w:firstLineChars="100"/>
        <w:rPr>
          <w:rFonts w:hint="default"/>
        </w:rPr>
      </w:pPr>
      <w:r>
        <w:rPr>
          <w:rFonts w:hint="eastAsia"/>
        </w:rPr>
        <w:t>折りたたみ自転車、空気清浄機、オーブンレンジ、体組成計、血圧計、運動施設利用券、人間ドック無料券、歯磨き粉、クッション、タオル、植物公園入園券、ホテル宿泊券、食事券、梅酒、レトルトカレー、米、納豆詰め合わせ、レストラン食事券、製菓詰め合わせなど</w:t>
      </w:r>
    </w:p>
    <w:p>
      <w:pPr>
        <w:pStyle w:val="0"/>
        <w:rPr>
          <w:rFonts w:hint="default"/>
        </w:rPr>
      </w:pPr>
    </w:p>
    <w:p>
      <w:pPr>
        <w:pStyle w:val="0"/>
        <w:rPr>
          <w:rFonts w:hint="default"/>
        </w:rPr>
      </w:pPr>
      <w:r>
        <w:rPr>
          <w:rFonts w:hint="eastAsia"/>
        </w:rPr>
        <w:t>５　対象者</w:t>
      </w:r>
    </w:p>
    <w:p>
      <w:pPr>
        <w:pStyle w:val="0"/>
        <w:ind w:firstLine="412" w:firstLineChars="200"/>
        <w:rPr>
          <w:rFonts w:hint="default"/>
        </w:rPr>
      </w:pPr>
      <w:r>
        <w:rPr>
          <w:rFonts w:hint="eastAsia"/>
        </w:rPr>
        <w:t>水戸市</w:t>
      </w:r>
      <w:r>
        <w:rPr>
          <w:rFonts w:hint="eastAsia" w:asciiTheme="minorEastAsia" w:hAnsiTheme="minorEastAsia"/>
        </w:rPr>
        <w:t>に住民登録のある</w:t>
      </w:r>
      <w:r>
        <w:rPr>
          <w:rFonts w:hint="eastAsia" w:asciiTheme="minorEastAsia" w:hAnsiTheme="minorEastAsia"/>
        </w:rPr>
        <w:t>18</w:t>
      </w:r>
      <w:r>
        <w:rPr>
          <w:rFonts w:hint="eastAsia" w:asciiTheme="minorEastAsia" w:hAnsiTheme="minorEastAsia"/>
        </w:rPr>
        <w:t>歳以上の者（令和７年度は</w:t>
      </w:r>
      <w:r>
        <w:rPr>
          <w:rFonts w:hint="eastAsia" w:asciiTheme="minorEastAsia" w:hAnsiTheme="minorEastAsia"/>
          <w:color w:val="000000" w:themeColor="text1"/>
        </w:rPr>
        <w:t>3,814</w:t>
      </w:r>
      <w:r>
        <w:rPr>
          <w:rFonts w:hint="eastAsia" w:asciiTheme="minorEastAsia" w:hAnsiTheme="minorEastAsia"/>
        </w:rPr>
        <w:t>名が応募</w:t>
      </w:r>
      <w:r>
        <w:rPr>
          <w:rFonts w:hint="eastAsia"/>
        </w:rPr>
        <w:t>）</w:t>
      </w:r>
    </w:p>
    <w:p>
      <w:pPr>
        <w:pStyle w:val="0"/>
        <w:rPr>
          <w:rFonts w:hint="default"/>
        </w:rPr>
      </w:pPr>
    </w:p>
    <w:p>
      <w:pPr>
        <w:pStyle w:val="0"/>
        <w:rPr>
          <w:rFonts w:hint="default"/>
        </w:rPr>
      </w:pPr>
      <w:r>
        <w:rPr>
          <w:rFonts w:hint="eastAsia"/>
        </w:rPr>
        <w:t>６　スケジュール（予定）</w:t>
      </w:r>
    </w:p>
    <w:p>
      <w:pPr>
        <w:pStyle w:val="0"/>
        <w:rPr>
          <w:rFonts w:hint="default" w:asciiTheme="minorEastAsia" w:hAnsiTheme="minorEastAsia"/>
        </w:rPr>
      </w:pPr>
      <w:r>
        <w:rPr>
          <w:rFonts w:hint="eastAsia"/>
        </w:rPr>
        <w:t>【</w:t>
      </w:r>
      <w:r>
        <w:rPr>
          <w:rFonts w:hint="eastAsia" w:asciiTheme="minorEastAsia" w:hAnsiTheme="minorEastAsia"/>
        </w:rPr>
        <w:t>令和８年５～６月】　　</w:t>
      </w:r>
      <w:r>
        <w:rPr>
          <w:rFonts w:hint="eastAsia" w:asciiTheme="minorEastAsia" w:hAnsiTheme="minorEastAsia"/>
          <w:b w:val="1"/>
        </w:rPr>
        <w:t>企業団体へ協賛及び協賛品の提供依頼</w:t>
      </w:r>
    </w:p>
    <w:p>
      <w:pPr>
        <w:pStyle w:val="0"/>
        <w:ind w:left="2265" w:hanging="2265" w:hangingChars="1100"/>
        <w:rPr>
          <w:rFonts w:hint="default" w:asciiTheme="minorEastAsia" w:hAnsiTheme="minorEastAsia"/>
        </w:rPr>
      </w:pPr>
      <w:r>
        <w:rPr>
          <w:rFonts w:hint="eastAsia" w:asciiTheme="minorEastAsia" w:hAnsiTheme="minorEastAsia"/>
        </w:rPr>
        <w:t>【令和８年７月】　　　　広報みと、ホームページで周知</w:t>
      </w:r>
    </w:p>
    <w:p>
      <w:pPr>
        <w:pStyle w:val="0"/>
        <w:ind w:left="2060" w:leftChars="1000" w:firstLine="412" w:firstLineChars="200"/>
        <w:rPr>
          <w:rFonts w:hint="default" w:asciiTheme="minorEastAsia" w:hAnsiTheme="minorEastAsia"/>
        </w:rPr>
      </w:pPr>
      <w:r>
        <w:rPr>
          <w:rFonts w:hint="eastAsia" w:asciiTheme="minorEastAsia" w:hAnsiTheme="minorEastAsia"/>
        </w:rPr>
        <w:t>協賛企業団体・公共機関等にポスター掲示</w:t>
      </w:r>
    </w:p>
    <w:p>
      <w:pPr>
        <w:pStyle w:val="0"/>
        <w:ind w:left="2060" w:leftChars="1000" w:firstLine="412" w:firstLineChars="200"/>
        <w:rPr>
          <w:rFonts w:hint="default" w:asciiTheme="minorEastAsia" w:hAnsiTheme="minorEastAsia"/>
        </w:rPr>
      </w:pPr>
      <w:r>
        <w:rPr>
          <w:rFonts w:hint="eastAsia" w:asciiTheme="minorEastAsia" w:hAnsiTheme="minorEastAsia"/>
        </w:rPr>
        <w:t>インターネットフォームによる申し込みの開始</w:t>
      </w:r>
    </w:p>
    <w:p>
      <w:pPr>
        <w:pStyle w:val="0"/>
        <w:ind w:left="2060" w:leftChars="1000" w:firstLine="412" w:firstLineChars="200"/>
        <w:rPr>
          <w:rFonts w:hint="default" w:asciiTheme="minorEastAsia" w:hAnsiTheme="minorEastAsia"/>
        </w:rPr>
      </w:pPr>
      <w:r>
        <w:rPr>
          <w:rFonts w:hint="eastAsia" w:asciiTheme="minorEastAsia" w:hAnsiTheme="minorEastAsia"/>
        </w:rPr>
        <w:t>応募期間中ＳＮＳやホームページ上で賞品</w:t>
      </w:r>
      <w:r>
        <w:rPr>
          <w:rFonts w:hint="eastAsia" w:asciiTheme="minorEastAsia" w:hAnsiTheme="minorEastAsia" w:eastAsiaTheme="minorEastAsia"/>
        </w:rPr>
        <w:t>、</w:t>
      </w:r>
      <w:r>
        <w:rPr>
          <w:rFonts w:hint="eastAsia" w:asciiTheme="minorEastAsia" w:hAnsiTheme="minorEastAsia"/>
        </w:rPr>
        <w:t>企業の健康取組紹介</w:t>
      </w:r>
    </w:p>
    <w:p>
      <w:pPr>
        <w:pStyle w:val="0"/>
        <w:rPr>
          <w:rFonts w:hint="default" w:asciiTheme="minorEastAsia" w:hAnsiTheme="minorEastAsia"/>
          <w:color w:val="000000" w:themeColor="text1"/>
        </w:rPr>
      </w:pPr>
      <w:r>
        <w:rPr>
          <w:rFonts w:hint="eastAsia" w:asciiTheme="minorEastAsia" w:hAnsiTheme="minorEastAsia"/>
        </w:rPr>
        <w:t>【令和９年</w:t>
      </w:r>
      <w:r>
        <w:rPr>
          <w:rFonts w:hint="eastAsia" w:asciiTheme="minorEastAsia" w:hAnsiTheme="minorEastAsia"/>
          <w:color w:val="000000" w:themeColor="text1"/>
        </w:rPr>
        <w:t>２月】　　　　</w:t>
      </w:r>
      <w:r>
        <w:rPr>
          <w:rFonts w:hint="eastAsia" w:asciiTheme="minorEastAsia" w:hAnsiTheme="minorEastAsia"/>
          <w:b w:val="1"/>
          <w:color w:val="000000" w:themeColor="text1"/>
        </w:rPr>
        <w:t>企業団体からの協賛品の提供</w:t>
      </w:r>
    </w:p>
    <w:p>
      <w:pPr>
        <w:pStyle w:val="0"/>
        <w:ind w:firstLine="2471" w:firstLineChars="1200"/>
        <w:rPr>
          <w:rFonts w:hint="default" w:asciiTheme="minorEastAsia" w:hAnsiTheme="minorEastAsia"/>
          <w:color w:val="000000" w:themeColor="text1"/>
        </w:rPr>
      </w:pPr>
      <w:r>
        <w:rPr>
          <w:rFonts w:hint="eastAsia" w:asciiTheme="minorEastAsia" w:hAnsiTheme="minorEastAsia"/>
          <w:color w:val="000000" w:themeColor="text1"/>
        </w:rPr>
        <w:t>応募者の内容審査と抽選</w:t>
      </w:r>
      <w:r>
        <w:rPr>
          <w:rFonts w:hint="eastAsia" w:asciiTheme="minorEastAsia" w:hAnsiTheme="minorEastAsia" w:eastAsiaTheme="minorEastAsia"/>
          <w:color w:val="000000" w:themeColor="text1"/>
        </w:rPr>
        <w:t>、</w:t>
      </w:r>
      <w:r>
        <w:rPr>
          <w:rFonts w:hint="eastAsia" w:asciiTheme="minorEastAsia" w:hAnsiTheme="minorEastAsia"/>
          <w:color w:val="000000" w:themeColor="text1"/>
        </w:rPr>
        <w:t>当選者へ企業名を入れ通知</w:t>
      </w:r>
    </w:p>
    <w:p>
      <w:pPr>
        <w:pStyle w:val="0"/>
        <w:rPr>
          <w:rFonts w:hint="default"/>
        </w:rPr>
      </w:pPr>
      <w:r>
        <w:rPr>
          <w:rFonts w:hint="eastAsia" w:asciiTheme="minorEastAsia" w:hAnsiTheme="minorEastAsia"/>
          <w:color w:val="000000" w:themeColor="text1"/>
        </w:rPr>
        <w:t>【令和９年３月】</w:t>
      </w:r>
      <w:r>
        <w:rPr>
          <w:rFonts w:hint="eastAsia" w:asciiTheme="minorEastAsia" w:hAnsiTheme="minorEastAsia"/>
        </w:rPr>
        <w:t>　　　　当選者への協賛品の贈呈</w:t>
      </w:r>
    </w:p>
    <w:sectPr>
      <w:pgSz w:w="11906" w:h="16838"/>
      <w:pgMar w:top="567" w:right="1418" w:bottom="426" w:left="1701" w:header="426" w:footer="432" w:gutter="0"/>
      <w:cols w:space="720"/>
      <w:textDirection w:val="lrTb"/>
      <w:docGrid w:type="linesAndChars" w:linePitch="360" w:charSpace="-8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rawingGridHorizontalSpacing w:val="10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Date"/>
    <w:basedOn w:val="0"/>
    <w:next w:val="0"/>
    <w:link w:val="17"/>
    <w:uiPriority w:val="0"/>
  </w:style>
  <w:style w:type="character" w:styleId="17" w:customStyle="1">
    <w:name w:val="日付 (文字)"/>
    <w:basedOn w:val="10"/>
    <w:next w:val="17"/>
    <w:link w:val="16"/>
    <w:uiPriority w:val="0"/>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108</TotalTime>
  <Pages>1</Pages>
  <Words>3</Words>
  <Characters>929</Characters>
  <Application>JUST Note</Application>
  <Lines>41</Lines>
  <Paragraphs>24</Paragraphs>
  <Company>水戸市役所</Company>
  <CharactersWithSpaces>949</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飛鳥</dc:creator>
  <cp:lastModifiedBy>常行　綾子</cp:lastModifiedBy>
  <cp:lastPrinted>2019-04-19T07:44:00Z</cp:lastPrinted>
  <dcterms:created xsi:type="dcterms:W3CDTF">2019-04-22T23:58:00Z</dcterms:created>
  <dcterms:modified xsi:type="dcterms:W3CDTF">2026-04-24T08:50:10Z</dcterms:modified>
  <cp:revision>16</cp:revision>
</cp:coreProperties>
</file>