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w:t>
      </w:r>
      <w:r>
        <w:rPr>
          <w:rFonts w:hint="default" w:asciiTheme="minorEastAsia" w:hAnsiTheme="minorEastAsia"/>
          <w:color w:val="000000"/>
          <w:kern w:val="0"/>
        </w:rPr>
        <w:t xml:space="preserve"> </w:t>
      </w:r>
      <w:r>
        <w:rPr>
          <w:rFonts w:hint="eastAsia" w:asciiTheme="minorEastAsia" w:hAnsiTheme="minorEastAsia"/>
          <w:color w:val="000000"/>
          <w:kern w:val="0"/>
        </w:rPr>
        <w:t>運営規程の記載事項について</w:t>
      </w:r>
    </w:p>
    <w:p>
      <w:pPr>
        <w:pStyle w:val="0"/>
        <w:autoSpaceDE w:val="0"/>
        <w:autoSpaceDN w:val="0"/>
        <w:adjustRightInd w:val="0"/>
        <w:jc w:val="left"/>
        <w:rPr>
          <w:rFonts w:hint="eastAsia"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次に掲げる事業の運営について重要事項を「運営規程」に定めること。</w:t>
      </w:r>
    </w:p>
    <w:p>
      <w:pPr>
        <w:pStyle w:val="0"/>
        <w:autoSpaceDE w:val="0"/>
        <w:autoSpaceDN w:val="0"/>
        <w:adjustRightInd w:val="0"/>
        <w:jc w:val="left"/>
        <w:rPr>
          <w:rFonts w:hint="eastAsia" w:asciiTheme="minorEastAsia" w:hAnsiTheme="minorEastAsia"/>
          <w:color w:val="000000"/>
          <w:kern w:val="0"/>
        </w:rPr>
      </w:pP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（居宅介護，重度訪問介護，同行援護，行動援護）</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指定（サービス名）の内容及び支給決定障害者等から受領する費用及びその額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eastAsia" w:asciiTheme="minorEastAsia" w:hAnsiTheme="minorEastAsia"/>
          <w:color w:val="FF0000"/>
          <w:kern w:val="0"/>
        </w:rPr>
      </w:pPr>
      <w:r>
        <w:rPr>
          <w:rFonts w:hint="eastAsia" w:asciiTheme="minorEastAsia" w:hAnsiTheme="minorEastAsia"/>
          <w:color w:val="FF0000"/>
          <w:kern w:val="0"/>
        </w:rPr>
        <w:t>※</w:t>
      </w:r>
      <w:r>
        <w:rPr>
          <w:rFonts w:hint="default" w:asciiTheme="minorEastAsia" w:hAnsiTheme="minorEastAsia"/>
          <w:color w:val="FF0000"/>
          <w:kern w:val="0"/>
        </w:rPr>
        <w:t xml:space="preserve"> </w:t>
      </w:r>
      <w:r>
        <w:rPr>
          <w:rFonts w:hint="eastAsia" w:asciiTheme="minorEastAsia" w:hAnsiTheme="minorEastAsia"/>
          <w:color w:val="FF0000"/>
          <w:kern w:val="0"/>
        </w:rPr>
        <w:t>同一事業者が同一敷地内にある事業所において，複数のサービス種類について</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事業者指定を受け，それらの事業を一体的に行う場合においては，運営規程を一体的に</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作成することも差し支えない。</w:t>
      </w:r>
    </w:p>
    <w:p>
      <w:pPr>
        <w:pStyle w:val="0"/>
        <w:autoSpaceDE w:val="0"/>
        <w:autoSpaceDN w:val="0"/>
        <w:adjustRightInd w:val="0"/>
        <w:ind w:firstLine="302" w:firstLineChars="150"/>
        <w:jc w:val="left"/>
        <w:rPr>
          <w:rFonts w:hint="default" w:asciiTheme="minorEastAsia" w:hAnsiTheme="minorEastAsia"/>
          <w:color w:val="FF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（療養介護）</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指定療養介護の内容及び支給決定障害者から受領する費用及びその額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その他運営に関する重要事項</w:t>
      </w:r>
    </w:p>
    <w:p>
      <w:pPr>
        <w:pStyle w:val="0"/>
        <w:widowControl w:val="1"/>
        <w:jc w:val="left"/>
        <w:rPr>
          <w:rFonts w:hint="eastAsia" w:asciiTheme="minorEastAsia" w:hAnsiTheme="minorEastAsia"/>
          <w:color w:val="000000"/>
          <w:kern w:val="0"/>
        </w:rPr>
      </w:pPr>
    </w:p>
    <w:p>
      <w:pPr>
        <w:pStyle w:val="0"/>
        <w:widowControl w:val="1"/>
        <w:jc w:val="left"/>
        <w:rPr>
          <w:rFonts w:hint="default" w:asciiTheme="minorEastAsia" w:hAnsiTheme="minorEastAsia"/>
          <w:color w:val="000000"/>
          <w:kern w:val="0"/>
        </w:rPr>
      </w:pPr>
      <w:r>
        <w:rPr>
          <w:rFonts w:hint="eastAsia" w:asciiTheme="minorEastAsia" w:hAnsiTheme="minorEastAsia"/>
          <w:color w:val="000000"/>
          <w:kern w:val="0"/>
        </w:rPr>
        <w:t>（短期入所）</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指定短期入所の内容及び支給決定障害者から受領する費用及びその額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（重度障害者等包括支援）</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指定重度障害者等包括支援を提供できる利用者の数</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指定重度障害者等包括支援の内容及び支給決定障害者から受領する費用及びその額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事業の主たる対象とする利用者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（生活介護），（自立訓練（機能訓練）），（自立訓練（生活訓練）），</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（就労移行支援），（就労継続支援（Ｂ型）），（多機能型）</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サービス利用に当たっての留意事項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（就労継続支援（Ａ型））</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利用定員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指定就労継続支援Ａ型の内容</w:t>
      </w:r>
      <w:r>
        <w:rPr>
          <w:rFonts w:hint="eastAsia" w:asciiTheme="minorEastAsia" w:hAnsiTheme="minorEastAsia"/>
          <w:color w:val="000000"/>
          <w:kern w:val="0"/>
        </w:rPr>
        <w:t>(</w:t>
      </w:r>
      <w:r>
        <w:rPr>
          <w:rFonts w:hint="eastAsia" w:asciiTheme="minorEastAsia" w:hAnsiTheme="minorEastAsia"/>
          <w:color w:val="000000"/>
          <w:kern w:val="0"/>
        </w:rPr>
        <w:t>生産活動以外</w:t>
      </w:r>
      <w:r>
        <w:rPr>
          <w:rFonts w:hint="eastAsia" w:asciiTheme="minorEastAsia" w:hAnsiTheme="minorEastAsia"/>
          <w:color w:val="000000"/>
          <w:kern w:val="0"/>
        </w:rPr>
        <w:t>)</w:t>
      </w:r>
      <w:r>
        <w:rPr>
          <w:rFonts w:hint="eastAsia" w:asciiTheme="minorEastAsia" w:hAnsiTheme="minorEastAsia"/>
          <w:color w:val="000000"/>
          <w:kern w:val="0"/>
        </w:rPr>
        <w:t>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指定就労継続支援Ａ型の内容</w:t>
      </w:r>
      <w:r>
        <w:rPr>
          <w:rFonts w:hint="default" w:asciiTheme="minorEastAsia" w:hAnsiTheme="minorEastAsia"/>
          <w:color w:val="000000"/>
          <w:kern w:val="0"/>
        </w:rPr>
        <w:t>(</w:t>
      </w:r>
      <w:r>
        <w:rPr>
          <w:rFonts w:hint="eastAsia" w:asciiTheme="minorEastAsia" w:hAnsiTheme="minorEastAsia"/>
          <w:color w:val="000000"/>
          <w:kern w:val="0"/>
        </w:rPr>
        <w:t>生産活動</w:t>
      </w:r>
      <w:r>
        <w:rPr>
          <w:rFonts w:hint="default" w:asciiTheme="minorEastAsia" w:hAnsiTheme="minorEastAsia"/>
          <w:color w:val="000000"/>
          <w:kern w:val="0"/>
        </w:rPr>
        <w:t>)</w:t>
      </w:r>
      <w:r>
        <w:rPr>
          <w:rFonts w:hint="eastAsia" w:asciiTheme="minorEastAsia" w:hAnsiTheme="minorEastAsia"/>
          <w:color w:val="000000"/>
          <w:kern w:val="0"/>
        </w:rPr>
        <w:t>，賃金及び工賃並びに利用者の労働時間及び作業時間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サービスの利用に当たっての留意事項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13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eastAsia" w:asciiTheme="minorEastAsia" w:hAnsiTheme="minorEastAsia"/>
          <w:color w:val="FF0000"/>
          <w:kern w:val="0"/>
        </w:rPr>
      </w:pPr>
      <w:r>
        <w:rPr>
          <w:rFonts w:hint="eastAsia" w:asciiTheme="minorEastAsia" w:hAnsiTheme="minorEastAsia"/>
          <w:color w:val="FF0000"/>
          <w:kern w:val="0"/>
        </w:rPr>
        <w:t>※</w:t>
      </w:r>
      <w:r>
        <w:rPr>
          <w:rFonts w:hint="default" w:asciiTheme="minorEastAsia" w:hAnsiTheme="minorEastAsia"/>
          <w:color w:val="FF0000"/>
          <w:kern w:val="0"/>
        </w:rPr>
        <w:t xml:space="preserve"> </w:t>
      </w:r>
      <w:r>
        <w:rPr>
          <w:rFonts w:hint="eastAsia" w:asciiTheme="minorEastAsia" w:hAnsiTheme="minorEastAsia"/>
          <w:color w:val="FF0000"/>
          <w:kern w:val="0"/>
        </w:rPr>
        <w:t>多機能型の事業所においては，運営規程は一本化すること。</w:t>
      </w:r>
    </w:p>
    <w:p>
      <w:pPr>
        <w:pStyle w:val="0"/>
        <w:autoSpaceDE w:val="0"/>
        <w:autoSpaceDN w:val="0"/>
        <w:adjustRightInd w:val="0"/>
        <w:ind w:firstLine="302" w:firstLineChars="150"/>
        <w:jc w:val="left"/>
        <w:rPr>
          <w:rFonts w:hint="eastAsia" w:asciiTheme="minorEastAsia" w:hAnsiTheme="minorEastAsia"/>
          <w:color w:val="FF0000"/>
          <w:kern w:val="0"/>
        </w:rPr>
      </w:pPr>
      <w:r>
        <w:rPr>
          <w:rFonts w:hint="eastAsia" w:asciiTheme="minorEastAsia" w:hAnsiTheme="minorEastAsia"/>
          <w:color w:val="FF0000"/>
          <w:kern w:val="0"/>
        </w:rPr>
        <w:t>事業ごとに個別に作成するものではない。</w:t>
      </w:r>
    </w:p>
    <w:p>
      <w:pPr>
        <w:pStyle w:val="0"/>
        <w:autoSpaceDE w:val="0"/>
        <w:autoSpaceDN w:val="0"/>
        <w:adjustRightInd w:val="0"/>
        <w:ind w:firstLine="302" w:firstLineChars="150"/>
        <w:jc w:val="left"/>
        <w:rPr>
          <w:rFonts w:hint="default" w:asciiTheme="minorEastAsia" w:hAnsiTheme="minorEastAsia"/>
          <w:color w:val="FF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（就労定着支援），（自立生活援助）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指定（サービス名）の提供方法及び内容及び支給決定障害者から受領する費用及びその額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（共同生活援助），（日中サービス支援型指定共同生活援助）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入居定員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指定（サービス名）の内容及び支給決定障害者から受領する費用及びその額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入居に当たっての留意事項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（外部サービス利用型指定共同生活援助）</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事業の目的及び運営の方針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入居定員</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外部サービス利用型指定共同生活援助の内容及び支給決定障害者から受領する費用及びその額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受託居宅介護サービス事業者及び受託居宅介護サービス事業所の名称及び所在地</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入居に当たっての留意事項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災害対策</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事業の主たる対象とする障害の種類を定めた場合には当該障害の種類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虐待の防止のための措置に関する事項</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その他運営に関する重要事項</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（指定障害者支援施設）</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１</w:t>
      </w:r>
      <w:r>
        <w:rPr>
          <w:rFonts w:hint="default" w:asciiTheme="minorEastAsia" w:hAnsiTheme="minorEastAsia"/>
          <w:color w:val="000000"/>
          <w:kern w:val="0"/>
        </w:rPr>
        <w:t xml:space="preserve"> </w:t>
      </w:r>
      <w:r>
        <w:rPr>
          <w:rFonts w:hint="eastAsia" w:asciiTheme="minorEastAsia" w:hAnsiTheme="minorEastAsia"/>
          <w:color w:val="000000"/>
          <w:kern w:val="0"/>
        </w:rPr>
        <w:t>指定障害者支援施設等の目的及び運営の方針</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２</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 xml:space="preserve"> </w:t>
      </w:r>
      <w:r>
        <w:rPr>
          <w:rFonts w:hint="eastAsia" w:asciiTheme="minorEastAsia" w:hAnsiTheme="minorEastAsia"/>
          <w:color w:val="000000"/>
          <w:kern w:val="0"/>
        </w:rPr>
        <w:t>従業者の職種，員数及び職務の内容</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４</w:t>
      </w:r>
      <w:r>
        <w:rPr>
          <w:rFonts w:hint="default" w:asciiTheme="minorEastAsia" w:hAnsiTheme="minorEastAsia"/>
          <w:color w:val="000000"/>
          <w:kern w:val="0"/>
        </w:rPr>
        <w:t xml:space="preserve"> </w:t>
      </w:r>
      <w:r>
        <w:rPr>
          <w:rFonts w:hint="eastAsia" w:asciiTheme="minorEastAsia" w:hAnsiTheme="minorEastAsia"/>
          <w:color w:val="000000"/>
          <w:kern w:val="0"/>
        </w:rPr>
        <w:t>昼間実施サービスに係る営業日及び営業時間</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５</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提供する施設障害福祉サービスの種類ごとの利用定員</w:t>
      </w:r>
    </w:p>
    <w:p>
      <w:pPr>
        <w:pStyle w:val="0"/>
        <w:autoSpaceDE w:val="0"/>
        <w:autoSpaceDN w:val="0"/>
        <w:adjustRightInd w:val="0"/>
        <w:jc w:val="left"/>
        <w:rPr>
          <w:rFonts w:hint="eastAsia" w:asciiTheme="minorEastAsia" w:hAnsiTheme="minorEastAsia"/>
          <w:color w:val="000000"/>
          <w:kern w:val="0"/>
        </w:rPr>
      </w:pPr>
      <w:r>
        <w:rPr>
          <w:rFonts w:hint="eastAsia" w:asciiTheme="minorEastAsia" w:hAnsiTheme="minorEastAsia"/>
          <w:color w:val="000000"/>
          <w:kern w:val="0"/>
        </w:rPr>
        <w:t>６</w:t>
      </w:r>
      <w:r>
        <w:rPr>
          <w:rFonts w:hint="default" w:asciiTheme="minorEastAsia" w:hAnsiTheme="minorEastAsia"/>
          <w:color w:val="000000"/>
          <w:kern w:val="0"/>
        </w:rPr>
        <w:t xml:space="preserve"> </w:t>
      </w:r>
      <w:r>
        <w:rPr>
          <w:rFonts w:hint="eastAsia" w:asciiTheme="minorEastAsia" w:hAnsiTheme="minorEastAsia"/>
          <w:color w:val="000000"/>
          <w:kern w:val="0"/>
        </w:rPr>
        <w:t>提供する施設障害福祉サービスの種類ごとの内容及び支給決定障害者から受領する費用</w:t>
      </w:r>
    </w:p>
    <w:p>
      <w:pPr>
        <w:pStyle w:val="0"/>
        <w:autoSpaceDE w:val="0"/>
        <w:autoSpaceDN w:val="0"/>
        <w:adjustRightInd w:val="0"/>
        <w:ind w:firstLine="302" w:firstLineChars="150"/>
        <w:jc w:val="left"/>
        <w:rPr>
          <w:rFonts w:hint="default" w:asciiTheme="minorEastAsia" w:hAnsiTheme="minorEastAsia"/>
          <w:color w:val="000000"/>
          <w:kern w:val="0"/>
        </w:rPr>
      </w:pPr>
      <w:r>
        <w:rPr>
          <w:rFonts w:hint="eastAsia" w:asciiTheme="minorEastAsia" w:hAnsiTheme="minorEastAsia"/>
          <w:color w:val="000000"/>
          <w:kern w:val="0"/>
        </w:rPr>
        <w:t>及びその額</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７</w:t>
      </w:r>
      <w:r>
        <w:rPr>
          <w:rFonts w:hint="default" w:asciiTheme="minorEastAsia" w:hAnsiTheme="minorEastAsia"/>
          <w:color w:val="000000"/>
          <w:kern w:val="0"/>
        </w:rPr>
        <w:t xml:space="preserve"> </w:t>
      </w:r>
      <w:r>
        <w:rPr>
          <w:rFonts w:hint="eastAsia" w:asciiTheme="minorEastAsia" w:hAnsiTheme="minorEastAsia"/>
          <w:color w:val="000000"/>
          <w:kern w:val="0"/>
        </w:rPr>
        <w:t>昼間実施サービスに係る通常の事業の実施地域</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８</w:t>
      </w:r>
      <w:r>
        <w:rPr>
          <w:rFonts w:hint="default" w:asciiTheme="minorEastAsia" w:hAnsiTheme="minorEastAsia"/>
          <w:color w:val="000000"/>
          <w:kern w:val="0"/>
        </w:rPr>
        <w:t xml:space="preserve"> </w:t>
      </w:r>
      <w:r>
        <w:rPr>
          <w:rFonts w:hint="eastAsia" w:asciiTheme="minorEastAsia" w:hAnsiTheme="minorEastAsia"/>
          <w:color w:val="000000"/>
          <w:kern w:val="0"/>
        </w:rPr>
        <w:t>サービスの利用に当たっての留意事項</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 xml:space="preserve"> </w:t>
      </w:r>
      <w:r>
        <w:rPr>
          <w:rFonts w:hint="eastAsia" w:asciiTheme="minorEastAsia" w:hAnsiTheme="minorEastAsia"/>
          <w:color w:val="000000"/>
          <w:kern w:val="0"/>
        </w:rPr>
        <w:t>緊急時等における対応方法</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10 </w:t>
      </w:r>
      <w:r>
        <w:rPr>
          <w:rFonts w:hint="eastAsia" w:asciiTheme="minorEastAsia" w:hAnsiTheme="minorEastAsia"/>
          <w:color w:val="000000"/>
          <w:kern w:val="0"/>
        </w:rPr>
        <w:t>災害対策</w:t>
      </w:r>
    </w:p>
    <w:p>
      <w:pPr>
        <w:pStyle w:val="0"/>
        <w:autoSpaceDE w:val="0"/>
        <w:autoSpaceDN w:val="0"/>
        <w:adjustRightInd w:val="0"/>
        <w:jc w:val="left"/>
        <w:rPr>
          <w:rFonts w:hint="eastAsia" w:asciiTheme="minorEastAsia" w:hAnsiTheme="minorEastAsia"/>
          <w:color w:val="000000"/>
          <w:kern w:val="0"/>
        </w:rPr>
      </w:pPr>
      <w:r>
        <w:rPr>
          <w:rFonts w:hint="default" w:asciiTheme="minorEastAsia" w:hAnsiTheme="minorEastAsia"/>
          <w:color w:val="000000"/>
          <w:kern w:val="0"/>
        </w:rPr>
        <w:t xml:space="preserve">11 </w:t>
      </w:r>
      <w:r>
        <w:rPr>
          <w:rFonts w:hint="eastAsia" w:asciiTheme="minorEastAsia" w:hAnsiTheme="minorEastAsia"/>
          <w:color w:val="000000"/>
          <w:kern w:val="0"/>
        </w:rPr>
        <w:t>提供する施設障害福祉サービスの種類ごとに主たる対象とする障害の種類を定めた場合には</w:t>
      </w:r>
    </w:p>
    <w:p>
      <w:pPr>
        <w:pStyle w:val="0"/>
        <w:autoSpaceDE w:val="0"/>
        <w:autoSpaceDN w:val="0"/>
        <w:adjustRightInd w:val="0"/>
        <w:ind w:firstLine="302" w:firstLineChars="150"/>
        <w:jc w:val="left"/>
        <w:rPr>
          <w:rFonts w:hint="default" w:asciiTheme="minorEastAsia" w:hAnsiTheme="minorEastAsia"/>
          <w:color w:val="000000"/>
          <w:kern w:val="0"/>
        </w:rPr>
      </w:pPr>
      <w:r>
        <w:rPr>
          <w:rFonts w:hint="eastAsia" w:asciiTheme="minorEastAsia" w:hAnsiTheme="minorEastAsia"/>
          <w:color w:val="000000"/>
          <w:kern w:val="0"/>
        </w:rPr>
        <w:t>当該障害の種類</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 xml:space="preserve">12 </w:t>
      </w:r>
      <w:r>
        <w:rPr>
          <w:rFonts w:hint="eastAsia" w:asciiTheme="minorEastAsia" w:hAnsiTheme="minorEastAsia"/>
          <w:color w:val="000000"/>
          <w:kern w:val="0"/>
        </w:rPr>
        <w:t>虐待の防止のための措置に関する事項</w:t>
      </w:r>
    </w:p>
    <w:p>
      <w:pPr>
        <w:pStyle w:val="0"/>
        <w:rPr>
          <w:rFonts w:hint="default" w:asciiTheme="minorEastAsia" w:hAnsiTheme="minorEastAsia"/>
        </w:rPr>
      </w:pPr>
      <w:r>
        <w:rPr>
          <w:rFonts w:hint="default" w:asciiTheme="minorEastAsia" w:hAnsiTheme="minorEastAsia"/>
          <w:color w:val="000000"/>
          <w:kern w:val="0"/>
        </w:rPr>
        <w:t xml:space="preserve">13 </w:t>
      </w:r>
      <w:r>
        <w:rPr>
          <w:rFonts w:hint="eastAsia" w:asciiTheme="minorEastAsia" w:hAnsiTheme="minorEastAsia"/>
          <w:color w:val="000000"/>
          <w:kern w:val="0"/>
        </w:rPr>
        <w:t>その他運営に関する重要事項</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color w:val="000000"/>
          <w:kern w:val="0"/>
        </w:rPr>
        <w:t>（計画相談支援，障害児相談支援）</w:t>
      </w:r>
    </w:p>
    <w:p>
      <w:pPr>
        <w:pStyle w:val="0"/>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指定障害者支援施設等の目的及び運営の方針</w:t>
      </w:r>
    </w:p>
    <w:p>
      <w:pPr>
        <w:pStyle w:val="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従業者の職種，員数及び職務の内容</w:t>
      </w:r>
    </w:p>
    <w:p>
      <w:pPr>
        <w:pStyle w:val="0"/>
        <w:rPr>
          <w:rFonts w:hint="default" w:asciiTheme="minorEastAsia" w:hAnsiTheme="minorEastAsia"/>
        </w:rPr>
      </w:pPr>
      <w:r>
        <w:rPr>
          <w:rFonts w:hint="eastAsia" w:asciiTheme="minorEastAsia" w:hAnsiTheme="minorEastAsia"/>
        </w:rPr>
        <w:t>３</w:t>
      </w:r>
      <w:r>
        <w:rPr>
          <w:rFonts w:hint="eastAsia" w:asciiTheme="minorEastAsia" w:hAnsiTheme="minorEastAsia"/>
        </w:rPr>
        <w:t xml:space="preserve"> </w:t>
      </w:r>
      <w:r>
        <w:rPr>
          <w:rFonts w:hint="eastAsia" w:asciiTheme="minorEastAsia" w:hAnsiTheme="minorEastAsia"/>
        </w:rPr>
        <w:t>営業日及び営業時間</w:t>
      </w:r>
    </w:p>
    <w:p>
      <w:pPr>
        <w:pStyle w:val="0"/>
        <w:ind w:left="302" w:hanging="302" w:hangingChars="150"/>
        <w:rPr>
          <w:rFonts w:hint="default" w:asciiTheme="minorEastAsia" w:hAnsiTheme="minorEastAsia"/>
        </w:rPr>
      </w:pPr>
      <w:r>
        <w:rPr>
          <w:rFonts w:hint="eastAsia" w:asciiTheme="minorEastAsia" w:hAnsiTheme="minorEastAsia"/>
        </w:rPr>
        <w:t>４</w:t>
      </w:r>
      <w:r>
        <w:rPr>
          <w:rFonts w:hint="eastAsia" w:asciiTheme="minorEastAsia" w:hAnsiTheme="minorEastAsia"/>
        </w:rPr>
        <w:t xml:space="preserve"> </w:t>
      </w:r>
      <w:r>
        <w:rPr>
          <w:rFonts w:hint="eastAsia" w:asciiTheme="minorEastAsia" w:hAnsiTheme="minorEastAsia"/>
        </w:rPr>
        <w:t>指定計画相談支援等の提供方法及び内容並びに計画相談支援対象障害者等から受領する費用及びその額</w:t>
      </w:r>
    </w:p>
    <w:p>
      <w:pPr>
        <w:pStyle w:val="0"/>
        <w:rPr>
          <w:rFonts w:hint="default" w:asciiTheme="minorEastAsia" w:hAnsiTheme="minorEastAsia"/>
        </w:rPr>
      </w:pPr>
      <w:r>
        <w:rPr>
          <w:rFonts w:hint="eastAsia" w:asciiTheme="minorEastAsia" w:hAnsiTheme="minorEastAsia"/>
        </w:rPr>
        <w:t>５</w:t>
      </w:r>
      <w:r>
        <w:rPr>
          <w:rFonts w:hint="eastAsia" w:asciiTheme="minorEastAsia" w:hAnsiTheme="minorEastAsia"/>
        </w:rPr>
        <w:t xml:space="preserve"> </w:t>
      </w:r>
      <w:r>
        <w:rPr>
          <w:rFonts w:hint="eastAsia" w:asciiTheme="minorEastAsia" w:hAnsiTheme="minorEastAsia"/>
        </w:rPr>
        <w:t>通常の事業の実施地域</w:t>
      </w:r>
    </w:p>
    <w:p>
      <w:pPr>
        <w:pStyle w:val="0"/>
        <w:rPr>
          <w:rFonts w:hint="default" w:asciiTheme="minorEastAsia" w:hAnsiTheme="minorEastAsia"/>
        </w:rPr>
      </w:pPr>
      <w:r>
        <w:rPr>
          <w:rFonts w:hint="eastAsia" w:asciiTheme="minorEastAsia" w:hAnsiTheme="minorEastAsia"/>
        </w:rPr>
        <w:t>６</w:t>
      </w:r>
      <w:r>
        <w:rPr>
          <w:rFonts w:hint="eastAsia" w:asciiTheme="minorEastAsia" w:hAnsiTheme="minorEastAsia"/>
        </w:rPr>
        <w:t xml:space="preserve"> </w:t>
      </w:r>
      <w:r>
        <w:rPr>
          <w:rFonts w:hint="eastAsia" w:asciiTheme="minorEastAsia" w:hAnsiTheme="minorEastAsia"/>
        </w:rPr>
        <w:t>事業の主たる対象とする障害の種類を定めた場合には当該障害の種類</w:t>
      </w:r>
    </w:p>
    <w:p>
      <w:pPr>
        <w:pStyle w:val="0"/>
        <w:rPr>
          <w:rFonts w:hint="eastAsia" w:asciiTheme="minorEastAsia" w:hAnsiTheme="minorEastAsia"/>
        </w:rPr>
      </w:pPr>
      <w:r>
        <w:rPr>
          <w:rFonts w:hint="eastAsia" w:asciiTheme="minorEastAsia" w:hAnsiTheme="minorEastAsia"/>
        </w:rPr>
        <w:t>７</w:t>
      </w:r>
      <w:r>
        <w:rPr>
          <w:rFonts w:hint="eastAsia" w:asciiTheme="minorEastAsia" w:hAnsiTheme="minorEastAsia"/>
        </w:rPr>
        <w:t xml:space="preserve"> </w:t>
      </w:r>
      <w:r>
        <w:rPr>
          <w:rFonts w:hint="eastAsia" w:asciiTheme="minorEastAsia" w:hAnsiTheme="minorEastAsia"/>
        </w:rPr>
        <w:t>虐待の防止のための措置に関する事項</w:t>
      </w:r>
    </w:p>
    <w:p>
      <w:pPr>
        <w:pStyle w:val="0"/>
        <w:rPr>
          <w:rFonts w:hint="default" w:asciiTheme="minorEastAsia" w:hAnsiTheme="minorEastAsia"/>
        </w:rPr>
      </w:pPr>
      <w:r>
        <w:rPr>
          <w:rFonts w:hint="eastAsia" w:asciiTheme="minorEastAsia" w:hAnsiTheme="minorEastAsia"/>
        </w:rPr>
        <w:t>８</w:t>
      </w:r>
      <w:r>
        <w:rPr>
          <w:rFonts w:hint="eastAsia" w:asciiTheme="minorEastAsia" w:hAnsiTheme="minorEastAsia"/>
        </w:rPr>
        <w:t xml:space="preserve"> </w:t>
      </w:r>
      <w:r>
        <w:rPr>
          <w:rFonts w:hint="eastAsia" w:asciiTheme="minorEastAsia" w:hAnsiTheme="minorEastAsia"/>
        </w:rPr>
        <w:t>その他運営に関する重要事項</w:t>
      </w:r>
      <w:bookmarkStart w:id="0" w:name="_GoBack"/>
      <w:bookmarkEnd w:id="0"/>
    </w:p>
    <w:sectPr>
      <w:footerReference r:id="rId5" w:type="default"/>
      <w:pgSz w:w="11906" w:h="16838"/>
      <w:pgMar w:top="1418" w:right="1418" w:bottom="1418" w:left="1418" w:header="851" w:footer="992" w:gutter="0"/>
      <w:cols w:space="720"/>
      <w:textDirection w:val="lrTb"/>
      <w:docGrid w:type="linesAndChars" w:linePitch="36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00200" w:csb1="00000000"/>
  </w:font>
  <w:font w:name="Generic2-Regular">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99696139"/>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rPr>
              <w:t>4</w:t>
            </w:r>
            <w:r>
              <w:rPr>
                <w:rFonts w:hint="eastAsia"/>
              </w:rPr>
              <w:fldChar w:fldCharType="end"/>
            </w:r>
          </w:p>
        </w:sdtContent>
      </w:sdt>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4</Pages>
  <Words>16</Words>
  <Characters>2489</Characters>
  <Application>JUST Note</Application>
  <Lines>147</Lines>
  <Paragraphs>134</Paragraphs>
  <Company>茨城県</Company>
  <CharactersWithSpaces>2605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茨城県</dc:creator>
  <cp:lastModifiedBy>塙　理恵子</cp:lastModifiedBy>
  <dcterms:created xsi:type="dcterms:W3CDTF">2019-11-05T04:32:00Z</dcterms:created>
  <dcterms:modified xsi:type="dcterms:W3CDTF">2025-11-05T06:01:30Z</dcterms:modified>
  <cp:revision>2</cp:revision>
</cp:coreProperties>
</file>