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1680" w:leftChars="600" w:hanging="420" w:hangingChars="200"/>
        <w:rPr>
          <w:rFonts w:hint="default" w:ascii="HG丸ｺﾞｼｯｸM-PRO" w:hAnsi="HG丸ｺﾞｼｯｸM-PRO" w:eastAsia="HG丸ｺﾞｼｯｸM-PRO"/>
          <w:kern w:val="0"/>
          <w:sz w:val="20"/>
        </w:rPr>
      </w:pPr>
      <w:r>
        <w:rPr>
          <w:rFonts w:hint="eastAsia"/>
        </w:rPr>
        <mc:AlternateContent>
          <mc:Choice Requires="wps">
            <w:drawing>
              <wp:anchor distT="0" distB="0" distL="114300" distR="114300" simplePos="0" relativeHeight="4" behindDoc="0" locked="0" layoutInCell="1" hidden="0" allowOverlap="1">
                <wp:simplePos x="0" y="0"/>
                <wp:positionH relativeFrom="page">
                  <wp:posOffset>-5758815</wp:posOffset>
                </wp:positionH>
                <wp:positionV relativeFrom="paragraph">
                  <wp:posOffset>3847465</wp:posOffset>
                </wp:positionV>
                <wp:extent cx="12118340" cy="1208405"/>
                <wp:effectExtent l="0" t="0" r="635" b="635"/>
                <wp:wrapNone/>
                <wp:docPr id="1026" name="正方形/長方形 24"/>
                <a:graphic xmlns:a="http://schemas.openxmlformats.org/drawingml/2006/main">
                  <a:graphicData uri="http://schemas.microsoft.com/office/word/2010/wordprocessingShape">
                    <wps:wsp>
                      <wps:cNvPr id="1026" name="正方形/長方形 24"/>
                      <wps:cNvSpPr/>
                      <wps:spPr>
                        <a:xfrm rot="16200000">
                          <a:off x="0" y="0"/>
                          <a:ext cx="12118340" cy="1208405"/>
                        </a:xfrm>
                        <a:prstGeom prst="rect">
                          <a:avLst/>
                        </a:prstGeom>
                        <a:solidFill>
                          <a:srgbClr val="00B0F0"/>
                        </a:solidFill>
                        <a:ln>
                          <a:noFill/>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id="正方形/長方形 24" style="rotation:270;mso-position-vertical-relative:text;z-index:4;mso-wrap-distance-left:9pt;width:954.2pt;height:95.15pt;mso-position-horizontal-relative:page;position:absolute;margin-left:-453.45pt;margin-top:302.95pt;mso-wrap-distance-bottom:0pt;mso-wrap-distance-right:9pt;mso-wrap-distance-top:0pt;" o:spid="_x0000_s1026" o:allowincell="t" o:allowoverlap="t" filled="t" fillcolor="#00b0f0" stroked="f" strokecolor="#000000" strokeweight="2pt" o:spt="1">
                <v:fill/>
                <v:stroke linestyle="single" endcap="flat" dashstyle="solid"/>
                <v:textbox style="layout-flow:horizontal;"/>
                <v:imagedata o:title=""/>
                <w10:wrap type="none" anchorx="page" anchory="text"/>
              </v:rect>
            </w:pict>
          </mc:Fallback>
        </mc:AlternateContent>
      </w:r>
      <w:r>
        <w:rPr>
          <w:rFonts w:hint="eastAsia"/>
        </w:rPr>
        <mc:AlternateContent>
          <mc:Choice Requires="wps">
            <w:drawing>
              <wp:anchor distT="36576" distB="36576" distL="36576" distR="36576" simplePos="0" relativeHeight="2" behindDoc="0" locked="0" layoutInCell="1" hidden="0" allowOverlap="1">
                <wp:simplePos x="0" y="0"/>
                <wp:positionH relativeFrom="page">
                  <wp:align>center</wp:align>
                </wp:positionH>
                <wp:positionV relativeFrom="paragraph">
                  <wp:posOffset>-186690</wp:posOffset>
                </wp:positionV>
                <wp:extent cx="8039100" cy="893445"/>
                <wp:effectExtent l="0" t="0" r="635" b="63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8039100" cy="893445"/>
                        </a:xfrm>
                        <a:prstGeom prst="rect">
                          <a:avLst/>
                        </a:prstGeom>
                        <a:solidFill>
                          <a:srgbClr val="00B0F0"/>
                        </a:solidFill>
                        <a:ln>
                          <a:noFill/>
                        </a:ln>
                      </wps:spPr>
                      <wps:style>
                        <a:lnRef idx="2">
                          <a:srgbClr val="000000"/>
                        </a:lnRef>
                        <a:fillRef idx="1">
                          <a:srgbClr val="000000"/>
                        </a:fillRef>
                        <a:effectRef idx="0">
                          <a:srgbClr val="000000"/>
                        </a:effectRef>
                        <a:fontRef idx="minor"/>
                      </wps:style>
                      <wps:txbx>
                        <w:txbxContent>
                          <w:p>
                            <w:pPr>
                              <w:pStyle w:val="0"/>
                              <w:ind w:leftChars="0" w:firstLine="864" w:firstLineChars="60"/>
                              <w:rPr>
                                <w:rFonts w:hint="default" w:ascii="Franklin Gothic Heavy" w:hAnsi="Franklin Gothic Heavy"/>
                                <w:color w:val="D9D9D9" w:themeColor="background1" w:themeShade="D9"/>
                                <w:sz w:val="144"/>
                              </w:rPr>
                            </w:pPr>
                            <w:r>
                              <w:rPr>
                                <w:rFonts w:hint="eastAsia" w:ascii="Franklin Gothic Heavy" w:hAnsi="Franklin Gothic Heavy"/>
                                <w:color w:val="D9D9D9" w:themeColor="background1" w:themeShade="D9"/>
                                <w:sz w:val="144"/>
                              </w:rPr>
                              <w:t>　</w:t>
                            </w:r>
                            <w:r>
                              <w:rPr>
                                <w:rFonts w:hint="eastAsia" w:ascii="Franklin Gothic Heavy" w:hAnsi="Franklin Gothic Heavy"/>
                                <w:color w:val="D9D9D9" w:themeColor="background1" w:themeShade="D9"/>
                                <w:sz w:val="96"/>
                              </w:rPr>
                              <w:t>　</w:t>
                            </w:r>
                            <w:r>
                              <w:rPr>
                                <w:rFonts w:hint="default" w:ascii="Franklin Gothic Heavy" w:hAnsi="Franklin Gothic Heavy"/>
                                <w:color w:val="D9D9D9" w:themeColor="background1" w:themeShade="D9"/>
                                <w:sz w:val="96"/>
                              </w:rPr>
                              <w:t xml:space="preserve">       </w:t>
                            </w:r>
                            <w:r>
                              <w:rPr>
                                <w:rFonts w:hint="eastAsia" w:ascii="HG丸ｺﾞｼｯｸM-PRO" w:hAnsi="HG丸ｺﾞｼｯｸM-PRO" w:eastAsia="HG丸ｺﾞｼｯｸM-PRO"/>
                                <w:b w:val="1"/>
                                <w:color w:val="000000" w:themeColor="text1"/>
                                <w:sz w:val="100"/>
                                <w14:glow w14:rad="50800">
                                  <w14:schemeClr w14:val="tx2">
                                    <w14:alpha w14:val="92000"/>
                                    <w14:lumMod w14:val="50000"/>
                                  </w14:schemeClr>
                                </w14:glow>
                                <w14:shadow w14:blurRad="114300" w14:dist="0" w14:dir="0" w14:sx="0" w14:sy="0" w14:kx="0" w14:ky="0" w14:algn="none">
                                  <w14:srgbClr w14:val="000000"/>
                                </w14:shadow>
                                <w14:textOutline w14:w="12700" w14:cap="flat" w14:cmpd="sng">
                                  <w14:noFill/>
                                  <w14:prstDash w14:val="solid"/>
                                  <w14:bevel/>
                                </w14:textOutline>
                                <w14:textFill>
                                  <w14:solidFill>
                                    <w14:schemeClr w14:val="tx1"/>
                                  </w14:solidFill>
                                </w14:textFill>
                                <w14:props3d w14:extrusionH="0" w14:contourW="0" w14:prstMaterial="none"/>
                              </w:rPr>
                              <w:t>マルシェ</w:t>
                            </w:r>
                          </w:p>
                        </w:txbxContent>
                      </wps:txbx>
                      <wps:bodyPr rot="0" vertOverflow="overflow" horzOverflow="overflow" wrap="square" lIns="36576" tIns="36576" rIns="36576" bIns="36576"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2.85pt;width:633pt;height:70.34pt;mso-position-horizontal-relative:page;position:absolute;mso-position-horizontal:center;margin-top:-14.7pt;mso-wrap-distance-bottom:2.85pt;mso-wrap-distance-right:2.85pt;mso-wrap-distance-top:2.85pt;v-text-anchor:top;" o:spid="_x0000_s1027" o:allowincell="t" o:allowoverlap="t" filled="t" fillcolor="#00b0f0" stroked="f" strokecolor="#000000" strokeweight="2pt" o:spt="202" type="#_x0000_t202">
                <v:fill/>
                <v:stroke linestyle="single" endcap="flat" dashstyle="solid"/>
                <v:textbox style="layout-flow:horizontal;" inset="1.0159999999999998mm,1.0159999999999998mm,1.0159999999999998mm,1.0159999999999998mm">
                  <w:txbxContent>
                    <w:p>
                      <w:pPr>
                        <w:pStyle w:val="0"/>
                        <w:ind w:leftChars="0" w:firstLine="864" w:firstLineChars="60"/>
                        <w:rPr>
                          <w:rFonts w:hint="default" w:ascii="Franklin Gothic Heavy" w:hAnsi="Franklin Gothic Heavy"/>
                          <w:color w:val="D9D9D9" w:themeColor="background1" w:themeShade="D9"/>
                          <w:sz w:val="144"/>
                        </w:rPr>
                      </w:pPr>
                      <w:r>
                        <w:rPr>
                          <w:rFonts w:hint="eastAsia" w:ascii="Franklin Gothic Heavy" w:hAnsi="Franklin Gothic Heavy"/>
                          <w:color w:val="D9D9D9" w:themeColor="background1" w:themeShade="D9"/>
                          <w:sz w:val="144"/>
                        </w:rPr>
                        <w:t>　</w:t>
                      </w:r>
                      <w:r>
                        <w:rPr>
                          <w:rFonts w:hint="eastAsia" w:ascii="Franklin Gothic Heavy" w:hAnsi="Franklin Gothic Heavy"/>
                          <w:color w:val="D9D9D9" w:themeColor="background1" w:themeShade="D9"/>
                          <w:sz w:val="96"/>
                        </w:rPr>
                        <w:t>　</w:t>
                      </w:r>
                      <w:r>
                        <w:rPr>
                          <w:rFonts w:hint="default" w:ascii="Franklin Gothic Heavy" w:hAnsi="Franklin Gothic Heavy"/>
                          <w:color w:val="D9D9D9" w:themeColor="background1" w:themeShade="D9"/>
                          <w:sz w:val="96"/>
                        </w:rPr>
                        <w:t xml:space="preserve">       </w:t>
                      </w:r>
                      <w:r>
                        <w:rPr>
                          <w:rFonts w:hint="eastAsia" w:ascii="HG丸ｺﾞｼｯｸM-PRO" w:hAnsi="HG丸ｺﾞｼｯｸM-PRO" w:eastAsia="HG丸ｺﾞｼｯｸM-PRO"/>
                          <w:b w:val="1"/>
                          <w:color w:val="000000" w:themeColor="text1"/>
                          <w:sz w:val="100"/>
                          <w14:glow w14:rad="50800">
                            <w14:schemeClr w14:val="tx2">
                              <w14:alpha w14:val="92000"/>
                              <w14:lumMod w14:val="50000"/>
                            </w14:schemeClr>
                          </w14:glow>
                          <w14:shadow w14:blurRad="114300" w14:dist="0" w14:dir="0" w14:sx="0" w14:sy="0" w14:kx="0" w14:ky="0" w14:algn="none">
                            <w14:srgbClr w14:val="000000"/>
                          </w14:shadow>
                          <w14:textOutline w14:w="12700" w14:cap="flat" w14:cmpd="sng">
                            <w14:noFill/>
                            <w14:prstDash w14:val="solid"/>
                            <w14:bevel/>
                          </w14:textOutline>
                          <w14:textFill>
                            <w14:solidFill>
                              <w14:schemeClr w14:val="tx1"/>
                            </w14:solidFill>
                          </w14:textFill>
                          <w14:props3d w14:extrusionH="0" w14:contourW="0" w14:prstMaterial="none"/>
                        </w:rPr>
                        <w:t>マルシェ</w:t>
                      </w:r>
                    </w:p>
                  </w:txbxContent>
                </v:textbox>
                <v:imagedata o:title=""/>
                <w10:wrap type="none" anchorx="page" anchory="text"/>
              </v:shape>
            </w:pict>
          </mc:Fallback>
        </mc:AlternateContent>
      </w:r>
      <w:r>
        <w:rPr>
          <w:rFonts w:hint="eastAsia"/>
        </w:rPr>
        <w:drawing>
          <wp:anchor distT="0" distB="0" distL="203200" distR="203200" simplePos="0" relativeHeight="6" behindDoc="0" locked="0" layoutInCell="1" hidden="0" allowOverlap="1">
            <wp:simplePos x="0" y="0"/>
            <wp:positionH relativeFrom="margin">
              <wp:posOffset>-12700</wp:posOffset>
            </wp:positionH>
            <wp:positionV relativeFrom="margin">
              <wp:posOffset>-81915</wp:posOffset>
            </wp:positionV>
            <wp:extent cx="2648585" cy="720090"/>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2648585" cy="720090"/>
                    </a:xfrm>
                    <a:prstGeom prst="rect">
                      <a:avLst/>
                    </a:prstGeom>
                  </pic:spPr>
                </pic:pic>
              </a:graphicData>
            </a:graphic>
          </wp:anchor>
        </w:drawing>
      </w:r>
      <w:r>
        <w:rPr>
          <w:rFonts w:hint="eastAsia" w:ascii="HG丸ｺﾞｼｯｸM-PRO" w:hAnsi="HG丸ｺﾞｼｯｸM-PRO" w:eastAsia="HG丸ｺﾞｼｯｸM-PRO"/>
          <w:kern w:val="0"/>
          <w:sz w:val="20"/>
        </w:rPr>
        <w:t>　</w:t>
      </w:r>
    </w:p>
    <w:p>
      <w:pPr>
        <w:pStyle w:val="0"/>
        <w:spacing w:line="260" w:lineRule="exact"/>
        <w:ind w:left="1660" w:leftChars="600" w:hanging="400" w:hangingChars="200"/>
        <w:rPr>
          <w:rFonts w:hint="default" w:ascii="HG丸ｺﾞｼｯｸM-PRO" w:hAnsi="HG丸ｺﾞｼｯｸM-PRO" w:eastAsia="HG丸ｺﾞｼｯｸM-PRO"/>
          <w:kern w:val="0"/>
          <w:sz w:val="124"/>
        </w:rPr>
      </w:pPr>
    </w:p>
    <w:p>
      <w:pPr>
        <w:pStyle w:val="0"/>
        <w:spacing w:line="260" w:lineRule="exact"/>
        <w:ind w:left="1660" w:leftChars="600" w:hanging="400" w:hangingChars="200"/>
        <w:rPr>
          <w:rFonts w:hint="default" w:ascii="HG丸ｺﾞｼｯｸM-PRO" w:hAnsi="HG丸ｺﾞｼｯｸM-PRO" w:eastAsia="HG丸ｺﾞｼｯｸM-PRO"/>
          <w:kern w:val="0"/>
          <w:sz w:val="20"/>
        </w:rPr>
      </w:pPr>
    </w:p>
    <w:p>
      <w:pPr>
        <w:pStyle w:val="0"/>
        <w:spacing w:line="260" w:lineRule="exact"/>
        <w:ind w:left="1660" w:leftChars="600" w:hanging="400" w:hangingChars="200"/>
        <w:rPr>
          <w:rFonts w:hint="default" w:ascii="HG丸ｺﾞｼｯｸM-PRO" w:hAnsi="HG丸ｺﾞｼｯｸM-PRO" w:eastAsia="HG丸ｺﾞｼｯｸM-PRO"/>
          <w:kern w:val="0"/>
          <w:sz w:val="20"/>
        </w:rPr>
      </w:pPr>
    </w:p>
    <w:p>
      <w:pPr>
        <w:pStyle w:val="0"/>
        <w:spacing w:line="260" w:lineRule="exact"/>
        <w:rPr>
          <w:rFonts w:hint="default" w:ascii="HG丸ｺﾞｼｯｸM-PRO" w:hAnsi="HG丸ｺﾞｼｯｸM-PRO" w:eastAsia="HG丸ｺﾞｼｯｸM-PRO"/>
          <w:sz w:val="20"/>
        </w:rPr>
      </w:pPr>
      <w:r>
        <w:rPr>
          <w:rFonts w:hint="eastAsia"/>
        </w:rPr>
        <mc:AlternateContent>
          <mc:Choice Requires="wps">
            <w:drawing>
              <wp:anchor distT="0" distB="0" distL="114300" distR="114300" simplePos="0" relativeHeight="9" behindDoc="0" locked="0" layoutInCell="1" hidden="0" allowOverlap="1">
                <wp:simplePos x="0" y="0"/>
                <wp:positionH relativeFrom="page">
                  <wp:posOffset>160020</wp:posOffset>
                </wp:positionH>
                <wp:positionV relativeFrom="paragraph">
                  <wp:posOffset>160655</wp:posOffset>
                </wp:positionV>
                <wp:extent cx="652145" cy="5338445"/>
                <wp:effectExtent l="0" t="0" r="635" b="635"/>
                <wp:wrapNone/>
                <wp:docPr id="1029" name="正方形/長方形 18"/>
                <a:graphic xmlns:a="http://schemas.openxmlformats.org/drawingml/2006/main">
                  <a:graphicData uri="http://schemas.microsoft.com/office/word/2010/wordprocessingShape">
                    <wps:wsp>
                      <wps:cNvPr id="1029" name="正方形/長方形 18"/>
                      <wps:cNvSpPr/>
                      <wps:spPr>
                        <a:xfrm>
                          <a:off x="0" y="0"/>
                          <a:ext cx="652145" cy="5338445"/>
                        </a:xfrm>
                        <a:prstGeom prst="rect">
                          <a:avLst/>
                        </a:prstGeom>
                        <a:solidFill>
                          <a:srgbClr val="00B0F0"/>
                        </a:solidFill>
                        <a:ln>
                          <a:noFill/>
                        </a:ln>
                      </wps:spPr>
                      <wps:style>
                        <a:lnRef idx="2">
                          <a:schemeClr val="dk1">
                            <a:shade val="50000"/>
                          </a:schemeClr>
                        </a:lnRef>
                        <a:fillRef idx="1">
                          <a:schemeClr val="dk1"/>
                        </a:fillRef>
                        <a:effectRef idx="0">
                          <a:schemeClr val="dk1"/>
                        </a:effectRef>
                        <a:fontRef idx="minor">
                          <a:schemeClr val="lt1"/>
                        </a:fontRef>
                      </wps:style>
                      <wps:txbx>
                        <w:txbxContent>
                          <w:p>
                            <w:pPr>
                              <w:pStyle w:val="0"/>
                              <w:spacing w:before="100" w:beforeLines="0" w:beforeAutospacing="1"/>
                              <w:jc w:val="distribute"/>
                              <w:rPr>
                                <w:rFonts w:hint="default" w:ascii="HGS創英角ﾎﾟｯﾌﾟ体" w:hAnsi="HGS創英角ﾎﾟｯﾌﾟ体" w:eastAsia="HGS創英角ﾎﾟｯﾌﾟ体"/>
                                <w:color w:val="FFFFFF" w:themeColor="background1"/>
                                <w:sz w:val="48"/>
                                <w14:textOutline w14:w="9525" w14:cap="rnd" w14:cmpd="sng" w14:algn="ctr">
                                  <w14:solidFill>
                                    <w14:srgbClr w14:val="FF0000"/>
                                  </w14:solidFill>
                                  <w14:prstDash w14:val="solid"/>
                                  <w14:bevel/>
                                </w14:textOutline>
                              </w:rPr>
                            </w:pPr>
                            <w:r>
                              <w:rPr>
                                <w:rFonts w:hint="eastAsia" w:ascii="HGS創英角ﾎﾟｯﾌﾟ体" w:hAnsi="HGS創英角ﾎﾟｯﾌﾟ体" w:eastAsia="HGS創英角ﾎﾟｯﾌﾟ体"/>
                                <w:color w:val="FFFFFF" w:themeColor="background1"/>
                                <w:sz w:val="56"/>
                                <w14:textOutline w14:w="9525" w14:cap="rnd" w14:cmpd="sng" w14:algn="ctr">
                                  <w14:solidFill>
                                    <w14:srgbClr w14:val="FF0000"/>
                                  </w14:solidFill>
                                  <w14:prstDash w14:val="solid"/>
                                  <w14:bevel/>
                                </w14:textOutline>
                              </w:rPr>
                              <w:t>出店店舗</w:t>
                            </w:r>
                            <w:r>
                              <w:rPr>
                                <w:rFonts w:hint="eastAsia"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を</w:t>
                            </w:r>
                            <w:r>
                              <w:rPr>
                                <w:rFonts w:hint="eastAsia" w:ascii="HGS創英角ﾎﾟｯﾌﾟ体" w:hAnsi="HGS創英角ﾎﾟｯﾌﾟ体" w:eastAsia="HGS創英角ﾎﾟｯﾌﾟ体"/>
                                <w:color w:val="FFFFFF" w:themeColor="background1"/>
                                <w:sz w:val="56"/>
                                <w14:textOutline w14:w="9525" w14:cap="rnd" w14:cmpd="sng" w14:algn="ctr">
                                  <w14:solidFill>
                                    <w14:srgbClr w14:val="FF0000"/>
                                  </w14:solidFill>
                                  <w14:prstDash w14:val="solid"/>
                                  <w14:bevel/>
                                </w14:textOutline>
                              </w:rPr>
                              <w:t>募集</w:t>
                            </w:r>
                            <w:r>
                              <w:rPr>
                                <w:rFonts w:hint="eastAsia"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します</w:t>
                            </w:r>
                            <w:r>
                              <w:rPr>
                                <w:rFonts w:hint="default"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18" style="mso-position-vertical-relative:text;z-index:9;mso-wrap-distance-left:9pt;width:51.35pt;height:420.35pt;mso-position-horizontal-relative:page;position:absolute;margin-left:12.6pt;margin-top:12.65pt;mso-wrap-distance-bottom:0pt;mso-wrap-distance-right:9pt;mso-wrap-distance-top:0pt;v-text-anchor:middle;" o:spid="_x0000_s1029" o:allowincell="t" o:allowoverlap="t" filled="t" fillcolor="#00b0f0" stroked="f" strokecolor="#000000" strokeweight="2pt" o:spt="1">
                <v:fill/>
                <v:stroke linestyle="single" endcap="flat" dashstyle="solid"/>
                <v:textbox style="layout-flow:vertical-ideographic;">
                  <w:txbxContent>
                    <w:p>
                      <w:pPr>
                        <w:pStyle w:val="0"/>
                        <w:spacing w:before="100" w:beforeLines="0" w:beforeAutospacing="1"/>
                        <w:jc w:val="distribute"/>
                        <w:rPr>
                          <w:rFonts w:hint="default" w:ascii="HGS創英角ﾎﾟｯﾌﾟ体" w:hAnsi="HGS創英角ﾎﾟｯﾌﾟ体" w:eastAsia="HGS創英角ﾎﾟｯﾌﾟ体"/>
                          <w:color w:val="FFFFFF" w:themeColor="background1"/>
                          <w:sz w:val="48"/>
                          <w14:textOutline w14:w="9525" w14:cap="rnd" w14:cmpd="sng" w14:algn="ctr">
                            <w14:solidFill>
                              <w14:srgbClr w14:val="FF0000"/>
                            </w14:solidFill>
                            <w14:prstDash w14:val="solid"/>
                            <w14:bevel/>
                          </w14:textOutline>
                        </w:rPr>
                      </w:pPr>
                      <w:r>
                        <w:rPr>
                          <w:rFonts w:hint="eastAsia" w:ascii="HGS創英角ﾎﾟｯﾌﾟ体" w:hAnsi="HGS創英角ﾎﾟｯﾌﾟ体" w:eastAsia="HGS創英角ﾎﾟｯﾌﾟ体"/>
                          <w:color w:val="FFFFFF" w:themeColor="background1"/>
                          <w:sz w:val="56"/>
                          <w14:textOutline w14:w="9525" w14:cap="rnd" w14:cmpd="sng" w14:algn="ctr">
                            <w14:solidFill>
                              <w14:srgbClr w14:val="FF0000"/>
                            </w14:solidFill>
                            <w14:prstDash w14:val="solid"/>
                            <w14:bevel/>
                          </w14:textOutline>
                        </w:rPr>
                        <w:t>出店店舗</w:t>
                      </w:r>
                      <w:r>
                        <w:rPr>
                          <w:rFonts w:hint="eastAsia"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を</w:t>
                      </w:r>
                      <w:r>
                        <w:rPr>
                          <w:rFonts w:hint="eastAsia" w:ascii="HGS創英角ﾎﾟｯﾌﾟ体" w:hAnsi="HGS創英角ﾎﾟｯﾌﾟ体" w:eastAsia="HGS創英角ﾎﾟｯﾌﾟ体"/>
                          <w:color w:val="FFFFFF" w:themeColor="background1"/>
                          <w:sz w:val="56"/>
                          <w14:textOutline w14:w="9525" w14:cap="rnd" w14:cmpd="sng" w14:algn="ctr">
                            <w14:solidFill>
                              <w14:srgbClr w14:val="FF0000"/>
                            </w14:solidFill>
                            <w14:prstDash w14:val="solid"/>
                            <w14:bevel/>
                          </w14:textOutline>
                        </w:rPr>
                        <w:t>募集</w:t>
                      </w:r>
                      <w:r>
                        <w:rPr>
                          <w:rFonts w:hint="eastAsia"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します</w:t>
                      </w:r>
                      <w:r>
                        <w:rPr>
                          <w:rFonts w:hint="default" w:ascii="HGS創英角ﾎﾟｯﾌﾟ体" w:hAnsi="HGS創英角ﾎﾟｯﾌﾟ体" w:eastAsia="HGS創英角ﾎﾟｯﾌﾟ体"/>
                          <w:color w:val="FFFFFF" w:themeColor="background1"/>
                          <w:sz w:val="44"/>
                          <w14:textOutline w14:w="9525" w14:cap="rnd" w14:cmpd="sng" w14:algn="ctr">
                            <w14:solidFill>
                              <w14:srgbClr w14:val="FF0000"/>
                            </w14:solidFill>
                            <w14:prstDash w14:val="solid"/>
                            <w14:bevel/>
                          </w14:textOutline>
                        </w:rPr>
                        <w:t>！</w:t>
                      </w:r>
                    </w:p>
                  </w:txbxContent>
                </v:textbox>
                <v:imagedata o:title=""/>
                <w10:wrap type="none" anchorx="page" anchory="text"/>
              </v:rect>
            </w:pict>
          </mc:Fallback>
        </mc:AlternateContent>
      </w:r>
    </w:p>
    <w:p>
      <w:pPr>
        <w:pStyle w:val="0"/>
        <w:spacing w:line="360" w:lineRule="exact"/>
        <w:ind w:left="0" w:leftChars="0" w:right="-305" w:rightChars="-145" w:firstLineChars="0"/>
        <w:rPr>
          <w:rFonts w:hint="default" w:ascii="HG丸ｺﾞｼｯｸM-PRO" w:hAnsi="HG丸ｺﾞｼｯｸM-PRO" w:eastAsia="HG丸ｺﾞｼｯｸM-PRO"/>
          <w:sz w:val="24"/>
        </w:rPr>
      </w:pPr>
      <w:r>
        <w:rPr>
          <w:rFonts w:hint="eastAsia" w:ascii="BIZ UDPゴシック" w:hAnsi="BIZ UDPゴシック" w:eastAsia="BIZ UDPゴシック"/>
          <w:sz w:val="24"/>
        </w:rPr>
        <w:t>MitoriO</w:t>
      </w:r>
      <w:r>
        <w:rPr>
          <w:rFonts w:hint="eastAsia" w:ascii="BIZ UDPゴシック" w:hAnsi="BIZ UDPゴシック" w:eastAsia="BIZ UDPゴシック"/>
          <w:sz w:val="24"/>
        </w:rPr>
        <w:t>周辺の店舗の魅力を多くの方に知ってもらうため、</w:t>
      </w:r>
      <w:r>
        <w:rPr>
          <w:rFonts w:hint="eastAsia" w:ascii="BIZ UDPゴシック" w:hAnsi="BIZ UDPゴシック" w:eastAsia="BIZ UDPゴシック"/>
          <w:sz w:val="24"/>
        </w:rPr>
        <w:t>MitoriO</w:t>
      </w:r>
      <w:r>
        <w:rPr>
          <w:rFonts w:hint="eastAsia" w:ascii="BIZ UDPゴシック" w:hAnsi="BIZ UDPゴシック" w:eastAsia="BIZ UDPゴシック"/>
          <w:sz w:val="24"/>
        </w:rPr>
        <w:t>マルシェを開催します。</w:t>
      </w:r>
    </w:p>
    <w:p>
      <w:pPr>
        <w:pStyle w:val="0"/>
        <w:spacing w:line="360" w:lineRule="exact"/>
        <w:ind w:leftChars="0" w:firstLine="0" w:firstLineChars="0"/>
        <w:rPr>
          <w:rFonts w:hint="default" w:ascii="BIZ UDPゴシック" w:hAnsi="BIZ UDPゴシック" w:eastAsia="BIZ UDPゴシック"/>
          <w:sz w:val="24"/>
        </w:rPr>
      </w:pPr>
      <w:r>
        <w:rPr>
          <w:rFonts w:hint="eastAsia" w:ascii="BIZ UDPゴシック" w:hAnsi="BIZ UDPゴシック" w:eastAsia="BIZ UDPゴシック"/>
          <w:sz w:val="24"/>
        </w:rPr>
        <w:t>一緒に水戸のまちなかを盛り上げていただける店舗の皆さん、商品等の</w:t>
      </w:r>
      <w:r>
        <w:rPr>
          <w:rFonts w:hint="eastAsia" w:ascii="BIZ UDPゴシック" w:hAnsi="BIZ UDPゴシック" w:eastAsia="BIZ UDPゴシック"/>
          <w:sz w:val="24"/>
        </w:rPr>
        <w:t>PR</w:t>
      </w:r>
      <w:r>
        <w:rPr>
          <w:rFonts w:hint="eastAsia" w:ascii="BIZ UDPゴシック" w:hAnsi="BIZ UDPゴシック" w:eastAsia="BIZ UDPゴシック"/>
          <w:sz w:val="24"/>
        </w:rPr>
        <w:t>の機会にもなりますので、ぜひ、たくさんのご応募お待ちしております！</w:t>
      </w:r>
    </w:p>
    <w:p>
      <w:pPr>
        <w:pStyle w:val="0"/>
        <w:spacing w:line="260" w:lineRule="exact"/>
        <w:rPr>
          <w:rFonts w:hint="default" w:ascii="HG丸ｺﾞｼｯｸM-PRO" w:hAnsi="HG丸ｺﾞｼｯｸM-PRO" w:eastAsia="HG丸ｺﾞｼｯｸM-PRO"/>
          <w:sz w:val="28"/>
        </w:rPr>
      </w:pPr>
    </w:p>
    <w:p>
      <w:pPr>
        <w:pStyle w:val="0"/>
        <w:spacing w:line="260" w:lineRule="exact"/>
        <w:rPr>
          <w:rFonts w:hint="default" w:ascii="BIZ UDPゴシック" w:hAnsi="BIZ UDPゴシック" w:eastAsia="BIZ UDPゴシック"/>
          <w:sz w:val="20"/>
        </w:rPr>
      </w:pPr>
      <w:r>
        <w:rPr>
          <w:rFonts w:hint="eastAsia" w:ascii="BIZ UDPゴシック" w:hAnsi="BIZ UDPゴシック" w:eastAsia="BIZ UDPゴシック"/>
          <w:sz w:val="20"/>
        </w:rPr>
        <w:t>■開催日時・場所</w:t>
      </w:r>
    </w:p>
    <w:p>
      <w:pPr>
        <w:pStyle w:val="0"/>
        <w:spacing w:line="260" w:lineRule="exact"/>
        <w:ind w:firstLine="200" w:firstLineChars="100"/>
        <w:rPr>
          <w:rFonts w:hint="default" w:ascii="BIZ UDPゴシック" w:hAnsi="BIZ UDPゴシック" w:eastAsia="BIZ UDPゴシック"/>
          <w:sz w:val="24"/>
        </w:rPr>
      </w:pPr>
      <w:r>
        <w:rPr>
          <w:rFonts w:hint="eastAsia" w:ascii="BIZ UDPゴシック" w:hAnsi="BIZ UDPゴシック" w:eastAsia="BIZ UDPゴシック"/>
          <w:sz w:val="22"/>
        </w:rPr>
        <w:t>・</w:t>
      </w:r>
      <w:r>
        <w:rPr>
          <w:rFonts w:hint="eastAsia" w:ascii="BIZ UDPゴシック" w:hAnsi="BIZ UDPゴシック" w:eastAsia="BIZ UDPゴシック"/>
          <w:b w:val="1"/>
          <w:sz w:val="24"/>
          <w:u w:val="single" w:color="auto"/>
          <w:shd w:val="clear" w:color="auto" w:fill="auto"/>
        </w:rPr>
        <w:t>10</w:t>
      </w:r>
      <w:r>
        <w:rPr>
          <w:rFonts w:hint="eastAsia" w:ascii="BIZ UDPゴシック" w:hAnsi="BIZ UDPゴシック" w:eastAsia="BIZ UDPゴシック"/>
          <w:b w:val="1"/>
          <w:sz w:val="24"/>
          <w:u w:val="single" w:color="auto"/>
          <w:shd w:val="clear" w:color="auto" w:fill="auto"/>
        </w:rPr>
        <w:t>月</w:t>
      </w:r>
      <w:r>
        <w:rPr>
          <w:rFonts w:hint="eastAsia" w:ascii="BIZ UDPゴシック" w:hAnsi="BIZ UDPゴシック" w:eastAsia="BIZ UDPゴシック"/>
          <w:b w:val="1"/>
          <w:sz w:val="24"/>
          <w:u w:val="single" w:color="auto"/>
          <w:shd w:val="clear" w:color="auto" w:fill="auto"/>
        </w:rPr>
        <w:t>12</w:t>
      </w:r>
      <w:r>
        <w:rPr>
          <w:rFonts w:hint="eastAsia" w:ascii="BIZ UDPゴシック" w:hAnsi="BIZ UDPゴシック" w:eastAsia="BIZ UDPゴシック"/>
          <w:b w:val="1"/>
          <w:sz w:val="24"/>
          <w:u w:val="single" w:color="auto"/>
          <w:shd w:val="clear" w:color="auto" w:fill="auto"/>
        </w:rPr>
        <w:t>日（日）</w:t>
      </w:r>
      <w:r>
        <w:rPr>
          <w:rFonts w:hint="eastAsia" w:ascii="BIZ UDPゴシック" w:hAnsi="BIZ UDPゴシック" w:eastAsia="BIZ UDPゴシック"/>
          <w:b w:val="1"/>
          <w:sz w:val="24"/>
          <w:u w:val="single" w:color="auto"/>
          <w:shd w:val="clear" w:color="auto" w:fill="auto"/>
        </w:rPr>
        <w:t>10:00</w:t>
      </w:r>
      <w:r>
        <w:rPr>
          <w:rFonts w:hint="eastAsia" w:ascii="BIZ UDPゴシック" w:hAnsi="BIZ UDPゴシック" w:eastAsia="BIZ UDPゴシック"/>
          <w:b w:val="1"/>
          <w:sz w:val="24"/>
          <w:u w:val="single" w:color="auto"/>
          <w:shd w:val="clear" w:color="auto" w:fill="auto"/>
        </w:rPr>
        <w:t>～</w:t>
      </w:r>
      <w:r>
        <w:rPr>
          <w:rFonts w:hint="eastAsia" w:ascii="BIZ UDPゴシック" w:hAnsi="BIZ UDPゴシック" w:eastAsia="BIZ UDPゴシック"/>
          <w:b w:val="1"/>
          <w:sz w:val="24"/>
          <w:u w:val="single" w:color="auto"/>
          <w:shd w:val="clear" w:color="auto" w:fill="auto"/>
        </w:rPr>
        <w:t>16:00</w:t>
      </w:r>
      <w:r>
        <w:rPr>
          <w:rFonts w:hint="eastAsia" w:ascii="BIZ UDPゴシック" w:hAnsi="BIZ UDPゴシック" w:eastAsia="BIZ UDPゴシック"/>
          <w:b w:val="1"/>
          <w:sz w:val="28"/>
          <w:shd w:val="clear" w:color="auto" w:fill="auto"/>
        </w:rPr>
        <w:t>　</w:t>
      </w:r>
      <w:r>
        <w:rPr>
          <w:rFonts w:hint="eastAsia" w:ascii="BIZ UDPゴシック" w:hAnsi="BIZ UDPゴシック" w:eastAsia="BIZ UDPゴシック"/>
          <w:b w:val="1"/>
          <w:sz w:val="20"/>
          <w:shd w:val="clear" w:color="auto" w:fill="auto"/>
        </w:rPr>
        <w:t>※雨天決行</w:t>
      </w:r>
    </w:p>
    <w:p>
      <w:pPr>
        <w:pStyle w:val="0"/>
        <w:spacing w:line="260" w:lineRule="exact"/>
        <w:rPr>
          <w:rFonts w:hint="default" w:ascii="BIZ UDPゴシック" w:hAnsi="BIZ UDPゴシック" w:eastAsia="BIZ UDPゴシック"/>
          <w:sz w:val="20"/>
        </w:rPr>
      </w:pP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場所：水戸市民会館エントランスロビー及びエントランス広場（市民会館前国道</w:t>
      </w:r>
      <w:r>
        <w:rPr>
          <w:rFonts w:hint="eastAsia" w:ascii="BIZ UDPゴシック" w:hAnsi="BIZ UDPゴシック" w:eastAsia="BIZ UDPゴシック"/>
          <w:sz w:val="20"/>
        </w:rPr>
        <w:t>50</w:t>
      </w:r>
      <w:r>
        <w:rPr>
          <w:rFonts w:hint="eastAsia" w:ascii="BIZ UDPゴシック" w:hAnsi="BIZ UDPゴシック" w:eastAsia="BIZ UDPゴシック"/>
          <w:sz w:val="20"/>
        </w:rPr>
        <w:t>号側）</w:t>
      </w:r>
    </w:p>
    <w:p>
      <w:pPr>
        <w:pStyle w:val="0"/>
        <w:spacing w:line="260" w:lineRule="exact"/>
        <w:ind w:left="0" w:leftChars="0" w:firstLine="200" w:firstLineChars="100"/>
        <w:rPr>
          <w:rFonts w:hint="default" w:ascii="BIZ UDPゴシック" w:hAnsi="BIZ UDPゴシック" w:eastAsia="BIZ UDPゴシック"/>
          <w:sz w:val="22"/>
          <w:shd w:val="pct15" w:color="auto" w:fill="auto"/>
        </w:rPr>
      </w:pPr>
      <w:r>
        <w:rPr>
          <w:rFonts w:hint="eastAsia" w:ascii="BIZ UDPゴシック" w:hAnsi="BIZ UDPゴシック" w:eastAsia="BIZ UDPゴシック"/>
          <w:sz w:val="22"/>
        </w:rPr>
        <w:t>・</w:t>
      </w:r>
      <w:r>
        <w:rPr>
          <w:rFonts w:hint="eastAsia" w:ascii="BIZ UDPゴシック" w:hAnsi="BIZ UDPゴシック" w:eastAsia="BIZ UDPゴシック"/>
          <w:b w:val="1"/>
          <w:sz w:val="24"/>
          <w:u w:val="single" w:color="auto"/>
          <w:shd w:val="clear" w:color="auto" w:fill="auto"/>
        </w:rPr>
        <w:t>10</w:t>
      </w:r>
      <w:r>
        <w:rPr>
          <w:rFonts w:hint="eastAsia" w:ascii="BIZ UDPゴシック" w:hAnsi="BIZ UDPゴシック" w:eastAsia="BIZ UDPゴシック"/>
          <w:b w:val="1"/>
          <w:sz w:val="24"/>
          <w:u w:val="single" w:color="auto"/>
          <w:shd w:val="clear" w:color="auto" w:fill="auto"/>
        </w:rPr>
        <w:t>月</w:t>
      </w:r>
      <w:r>
        <w:rPr>
          <w:rFonts w:hint="eastAsia" w:ascii="BIZ UDPゴシック" w:hAnsi="BIZ UDPゴシック" w:eastAsia="BIZ UDPゴシック"/>
          <w:b w:val="1"/>
          <w:sz w:val="24"/>
          <w:u w:val="single" w:color="auto"/>
          <w:shd w:val="clear" w:color="auto" w:fill="auto"/>
        </w:rPr>
        <w:t>25</w:t>
      </w:r>
      <w:r>
        <w:rPr>
          <w:rFonts w:hint="eastAsia" w:ascii="BIZ UDPゴシック" w:hAnsi="BIZ UDPゴシック" w:eastAsia="BIZ UDPゴシック"/>
          <w:b w:val="1"/>
          <w:sz w:val="24"/>
          <w:u w:val="single" w:color="auto"/>
          <w:shd w:val="clear" w:color="auto" w:fill="auto"/>
        </w:rPr>
        <w:t>日（土）</w:t>
      </w:r>
      <w:r>
        <w:rPr>
          <w:rFonts w:hint="eastAsia" w:ascii="BIZ UDPゴシック" w:hAnsi="BIZ UDPゴシック" w:eastAsia="BIZ UDPゴシック"/>
          <w:b w:val="1"/>
          <w:sz w:val="24"/>
          <w:u w:val="single" w:color="auto"/>
          <w:shd w:val="clear" w:color="auto" w:fill="auto"/>
        </w:rPr>
        <w:t>10:00</w:t>
      </w:r>
      <w:r>
        <w:rPr>
          <w:rFonts w:hint="eastAsia" w:ascii="BIZ UDPゴシック" w:hAnsi="BIZ UDPゴシック" w:eastAsia="BIZ UDPゴシック"/>
          <w:b w:val="1"/>
          <w:sz w:val="24"/>
          <w:u w:val="single" w:color="auto"/>
          <w:shd w:val="clear" w:color="auto" w:fill="auto"/>
        </w:rPr>
        <w:t>～</w:t>
      </w:r>
      <w:r>
        <w:rPr>
          <w:rFonts w:hint="eastAsia" w:ascii="BIZ UDPゴシック" w:hAnsi="BIZ UDPゴシック" w:eastAsia="BIZ UDPゴシック"/>
          <w:b w:val="1"/>
          <w:sz w:val="24"/>
          <w:u w:val="single" w:color="auto"/>
          <w:shd w:val="clear" w:color="auto" w:fill="auto"/>
        </w:rPr>
        <w:t>16:00</w:t>
      </w:r>
      <w:r>
        <w:rPr>
          <w:rFonts w:hint="eastAsia" w:ascii="BIZ UDPゴシック" w:hAnsi="BIZ UDPゴシック" w:eastAsia="BIZ UDPゴシック"/>
          <w:b w:val="1"/>
          <w:sz w:val="24"/>
          <w:shd w:val="clear" w:color="auto" w:fill="auto"/>
        </w:rPr>
        <w:t>　</w:t>
      </w:r>
      <w:r>
        <w:rPr>
          <w:rFonts w:hint="eastAsia" w:ascii="BIZ UDPゴシック" w:hAnsi="BIZ UDPゴシック" w:eastAsia="BIZ UDPゴシック"/>
          <w:b w:val="1"/>
          <w:sz w:val="20"/>
          <w:highlight w:val="none"/>
          <w:shd w:val="clear" w:color="auto" w:fill="auto"/>
        </w:rPr>
        <w:t>※雨天決行</w:t>
      </w:r>
      <w:r>
        <w:rPr>
          <w:rFonts w:hint="eastAsia" w:ascii="BIZ UDPゴシック" w:hAnsi="BIZ UDPゴシック" w:eastAsia="BIZ UDPゴシック"/>
          <w:b w:val="1"/>
          <w:sz w:val="20"/>
          <w:shd w:val="clear" w:color="auto" w:fill="auto"/>
        </w:rPr>
        <w:t>（天候によっては中止となる場合もあります）</w:t>
      </w:r>
    </w:p>
    <w:p>
      <w:pPr>
        <w:pStyle w:val="0"/>
        <w:spacing w:line="260" w:lineRule="exact"/>
        <w:rPr>
          <w:rFonts w:hint="default" w:ascii="BIZ UDPゴシック" w:hAnsi="BIZ UDPゴシック" w:eastAsia="BIZ UDPゴシック"/>
          <w:sz w:val="20"/>
        </w:rPr>
      </w:pPr>
      <w:r>
        <w:rPr>
          <w:rFonts w:hint="eastAsia" w:ascii="BIZ UDPゴシック" w:hAnsi="BIZ UDPゴシック" w:eastAsia="BIZ UDPゴシック"/>
          <w:sz w:val="20"/>
        </w:rPr>
        <w:t>　　　場所：水戸芸術館前芝生広場</w:t>
      </w:r>
    </w:p>
    <w:p>
      <w:pPr>
        <w:pStyle w:val="0"/>
        <w:spacing w:line="260" w:lineRule="exact"/>
        <w:rPr>
          <w:rFonts w:hint="default" w:ascii="BIZ UDPゴシック" w:hAnsi="BIZ UDPゴシック" w:eastAsia="BIZ UDPゴシック"/>
          <w:sz w:val="20"/>
        </w:rPr>
      </w:pPr>
    </w:p>
    <w:p>
      <w:pPr>
        <w:pStyle w:val="0"/>
        <w:spacing w:line="260" w:lineRule="exact"/>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eastAsia" w:ascii="BIZ UDPゴシック" w:hAnsi="BIZ UDPゴシック" w:eastAsia="BIZ UDPゴシック"/>
          <w:b w:val="0"/>
          <w:sz w:val="20"/>
        </w:rPr>
        <w:t>参加対象店舗</w:t>
      </w:r>
    </w:p>
    <w:p>
      <w:pPr>
        <w:pStyle w:val="0"/>
        <w:spacing w:line="260" w:lineRule="exact"/>
        <w:ind w:firstLine="200" w:firstLineChars="100"/>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eastAsia" w:ascii="BIZ UDPゴシック" w:hAnsi="BIZ UDPゴシック" w:eastAsia="BIZ UDPゴシック"/>
          <w:b w:val="1"/>
          <w:color w:val="000000" w:themeColor="text1"/>
          <w:sz w:val="24"/>
          <w:u w:val="single" w:color="auto"/>
        </w:rPr>
        <w:t>MitoriO</w:t>
      </w:r>
      <w:r>
        <w:rPr>
          <w:rFonts w:hint="eastAsia" w:ascii="BIZ UDPゴシック" w:hAnsi="BIZ UDPゴシック" w:eastAsia="BIZ UDPゴシック"/>
          <w:b w:val="1"/>
          <w:color w:val="000000" w:themeColor="text1"/>
          <w:sz w:val="24"/>
          <w:u w:val="single" w:color="auto"/>
        </w:rPr>
        <w:t>周辺を含む中心市街地（水戸駅北口から大工町周辺）に所在する店舗</w:t>
      </w:r>
    </w:p>
    <w:p>
      <w:pPr>
        <w:pStyle w:val="0"/>
        <w:spacing w:line="260" w:lineRule="exact"/>
        <w:ind w:leftChars="0" w:firstLine="0" w:firstLineChars="0"/>
        <w:rPr>
          <w:rFonts w:hint="default" w:ascii="BIZ UDPゴシック" w:hAnsi="BIZ UDPゴシック" w:eastAsia="BIZ UDPゴシック"/>
          <w:sz w:val="20"/>
        </w:rPr>
      </w:pPr>
      <w:r>
        <w:rPr>
          <w:rFonts w:hint="eastAsia" w:ascii="BIZ UDPゴシック" w:hAnsi="BIZ UDPゴシック" w:eastAsia="BIZ UDPゴシック"/>
          <w:sz w:val="20"/>
        </w:rPr>
        <w:t>　　※フランチャイズ店を除く</w:t>
      </w:r>
    </w:p>
    <w:p>
      <w:pPr>
        <w:pStyle w:val="0"/>
        <w:spacing w:line="260" w:lineRule="exact"/>
        <w:ind w:leftChars="0" w:firstLine="0" w:firstLineChars="0"/>
        <w:rPr>
          <w:rFonts w:hint="default" w:ascii="BIZ UDPゴシック" w:hAnsi="BIZ UDPゴシック" w:eastAsia="BIZ UDPゴシック"/>
          <w:sz w:val="20"/>
        </w:rPr>
      </w:pPr>
      <w:r>
        <w:rPr>
          <w:rFonts w:hint="eastAsia" w:ascii="BIZ UDPゴシック" w:hAnsi="BIZ UDPゴシック" w:eastAsia="BIZ UDPゴシック"/>
          <w:sz w:val="20"/>
        </w:rPr>
        <w:t>　　※チェーン店の場合は、本社が県内にある直営店であること</w:t>
      </w:r>
    </w:p>
    <w:p>
      <w:pPr>
        <w:pStyle w:val="0"/>
        <w:spacing w:line="260" w:lineRule="exact"/>
        <w:ind w:leftChars="0" w:firstLine="0" w:firstLineChars="0"/>
        <w:rPr>
          <w:rFonts w:hint="default" w:ascii="BIZ UDPゴシック" w:hAnsi="BIZ UDPゴシック" w:eastAsia="BIZ UDPゴシック"/>
          <w:sz w:val="20"/>
        </w:rPr>
      </w:pPr>
    </w:p>
    <w:p>
      <w:pPr>
        <w:pStyle w:val="0"/>
        <w:spacing w:line="260" w:lineRule="exact"/>
        <w:ind w:leftChars="0" w:firstLine="0" w:firstLineChars="0"/>
        <w:rPr>
          <w:rFonts w:hint="default" w:ascii="BIZ UDPゴシック" w:hAnsi="BIZ UDPゴシック" w:eastAsia="BIZ UDPゴシック"/>
          <w:sz w:val="20"/>
        </w:rPr>
      </w:pPr>
      <w:r>
        <w:rPr>
          <w:rFonts w:hint="eastAsia" w:ascii="BIZ UDPゴシック" w:hAnsi="BIZ UDPゴシック" w:eastAsia="BIZ UDPゴシック"/>
          <w:sz w:val="20"/>
        </w:rPr>
        <w:t>■出店料　　　　　　■募集数</w:t>
      </w:r>
    </w:p>
    <w:p>
      <w:pPr>
        <w:pStyle w:val="0"/>
        <w:spacing w:line="260" w:lineRule="exact"/>
        <w:ind w:left="0" w:leftChars="0" w:firstLine="200" w:firstLineChars="100"/>
        <w:rPr>
          <w:rFonts w:hint="default" w:ascii="BIZ UDPゴシック" w:hAnsi="BIZ UDPゴシック" w:eastAsia="BIZ UDPゴシック"/>
          <w:sz w:val="20"/>
          <w:u w:val="single" w:color="auto"/>
        </w:rPr>
      </w:pPr>
      <w:r>
        <w:rPr>
          <w:rFonts w:hint="eastAsia" w:ascii="BIZ UDPゴシック" w:hAnsi="BIZ UDPゴシック" w:eastAsia="BIZ UDPゴシック"/>
          <w:sz w:val="20"/>
        </w:rPr>
        <w:t>・</w:t>
      </w:r>
      <w:r>
        <w:rPr>
          <w:rFonts w:hint="eastAsia" w:ascii="BIZ UDPゴシック" w:hAnsi="BIZ UDPゴシック" w:eastAsia="BIZ UDPゴシック"/>
          <w:b w:val="1"/>
          <w:sz w:val="24"/>
          <w:u w:val="single" w:color="auto"/>
        </w:rPr>
        <w:t>無料</w:t>
      </w:r>
      <w:r>
        <w:rPr>
          <w:rFonts w:hint="eastAsia" w:ascii="BIZ UDPゴシック" w:hAnsi="BIZ UDPゴシック" w:eastAsia="BIZ UDPゴシック"/>
          <w:b w:val="1"/>
          <w:sz w:val="24"/>
        </w:rPr>
        <w:t>　　　　　</w:t>
      </w:r>
      <w:r>
        <w:rPr>
          <w:rFonts w:hint="eastAsia" w:ascii="BIZ UDPゴシック" w:hAnsi="BIZ UDPゴシック" w:eastAsia="BIZ UDPゴシック"/>
          <w:sz w:val="20"/>
        </w:rPr>
        <w:t>・各日</w:t>
      </w:r>
      <w:r>
        <w:rPr>
          <w:rFonts w:hint="eastAsia" w:ascii="BIZ UDPゴシック" w:hAnsi="BIZ UDPゴシック" w:eastAsia="BIZ UDPゴシック"/>
          <w:sz w:val="20"/>
        </w:rPr>
        <w:t>10</w:t>
      </w:r>
      <w:r>
        <w:rPr>
          <w:rFonts w:hint="eastAsia" w:ascii="BIZ UDPゴシック" w:hAnsi="BIZ UDPゴシック" w:eastAsia="BIZ UDPゴシック"/>
          <w:sz w:val="20"/>
        </w:rPr>
        <w:t>店舗程度</w:t>
      </w:r>
    </w:p>
    <w:p>
      <w:pPr>
        <w:pStyle w:val="0"/>
        <w:spacing w:line="260" w:lineRule="exact"/>
        <w:ind w:left="0" w:leftChars="0" w:right="-515" w:rightChars="-245" w:firstLine="400" w:firstLineChars="200"/>
        <w:rPr>
          <w:rFonts w:hint="default" w:ascii="BIZ UDPゴシック" w:hAnsi="BIZ UDPゴシック" w:eastAsia="BIZ UDPゴシック"/>
          <w:sz w:val="20"/>
        </w:rPr>
      </w:pPr>
      <w:r>
        <w:rPr>
          <w:rFonts w:hint="eastAsia" w:ascii="BIZ UDPゴシック" w:hAnsi="BIZ UDPゴシック" w:eastAsia="BIZ UDPゴシック"/>
          <w:sz w:val="20"/>
        </w:rPr>
        <w:t>　　　　　　　　　※応募多数の場合は、出店内容が偏らないよう配慮した上で、事務局にて抽選を行います。</w:t>
      </w:r>
    </w:p>
    <w:p>
      <w:pPr>
        <w:pStyle w:val="0"/>
        <w:spacing w:line="260" w:lineRule="exact"/>
        <w:ind w:leftChars="0" w:firstLine="0" w:firstLineChars="0"/>
        <w:rPr>
          <w:rFonts w:hint="default" w:ascii="BIZ UDPゴシック" w:hAnsi="BIZ UDPゴシック" w:eastAsia="BIZ UDPゴシック"/>
          <w:sz w:val="20"/>
        </w:rPr>
      </w:pPr>
    </w:p>
    <w:p>
      <w:pPr>
        <w:pStyle w:val="0"/>
        <w:spacing w:line="260" w:lineRule="exact"/>
        <w:ind w:leftChars="0" w:firstLine="0" w:firstLineChars="0"/>
        <w:rPr>
          <w:rFonts w:hint="default" w:ascii="BIZ UDPゴシック" w:hAnsi="BIZ UDPゴシック" w:eastAsia="BIZ UDPゴシック"/>
          <w:sz w:val="20"/>
        </w:rPr>
      </w:pPr>
      <w:r>
        <w:rPr>
          <w:rFonts w:hint="eastAsia" w:ascii="BIZ UDPゴシック" w:hAnsi="BIZ UDPゴシック" w:eastAsia="BIZ UDPゴシック"/>
          <w:sz w:val="20"/>
        </w:rPr>
        <w:t>■出店内容</w:t>
      </w:r>
    </w:p>
    <w:p>
      <w:pPr>
        <w:pStyle w:val="0"/>
        <w:spacing w:line="260" w:lineRule="exact"/>
        <w:ind w:leftChars="0" w:firstLine="0" w:firstLineChars="0"/>
        <w:rPr>
          <w:rFonts w:hint="default" w:ascii="BIZ UDPゴシック" w:hAnsi="BIZ UDPゴシック" w:eastAsia="BIZ UDPゴシック"/>
          <w:sz w:val="20"/>
        </w:rPr>
      </w:pPr>
      <w:r>
        <w:rPr>
          <w:rFonts w:hint="eastAsia" w:ascii="BIZ UDPゴシック" w:hAnsi="BIZ UDPゴシック" w:eastAsia="BIZ UDPゴシック"/>
          <w:sz w:val="20"/>
        </w:rPr>
        <w:t>　</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・飲食、物販、サービスなど普段店舗で提供しているもの</w:t>
      </w:r>
    </w:p>
    <w:p>
      <w:pPr>
        <w:pStyle w:val="0"/>
        <w:spacing w:line="260" w:lineRule="exact"/>
        <w:ind w:left="0" w:leftChars="0" w:firstLine="400" w:firstLineChars="200"/>
        <w:rPr>
          <w:rFonts w:hint="default" w:ascii="BIZ UDPゴシック" w:hAnsi="BIZ UDPゴシック" w:eastAsia="BIZ UDPゴシック"/>
          <w:sz w:val="20"/>
        </w:rPr>
      </w:pPr>
      <w:r>
        <w:rPr>
          <w:rFonts w:hint="eastAsia" w:ascii="BIZ UDPゴシック" w:hAnsi="BIZ UDPゴシック" w:eastAsia="BIZ UDPゴシック"/>
          <w:sz w:val="20"/>
        </w:rPr>
        <w:t>※マルシェのお客様が、店舗を訪れた際にも提供できるようなものとします。</w:t>
      </w:r>
    </w:p>
    <w:p>
      <w:pPr>
        <w:pStyle w:val="0"/>
        <w:spacing w:line="260" w:lineRule="exact"/>
        <w:ind w:left="620" w:leftChars="2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※飲食については、市民会館</w:t>
      </w:r>
      <w:r>
        <w:rPr>
          <w:rFonts w:hint="eastAsia" w:ascii="BIZ UDPゴシック" w:hAnsi="BIZ UDPゴシック" w:eastAsia="BIZ UDPゴシック"/>
          <w:sz w:val="20"/>
          <w:shd w:val="clear" w:color="auto" w:fill="auto"/>
        </w:rPr>
        <w:t>エントランス広場</w:t>
      </w:r>
      <w:r>
        <w:rPr>
          <w:rFonts w:hint="eastAsia" w:ascii="BIZ UDPゴシック" w:hAnsi="BIZ UDPゴシック" w:eastAsia="BIZ UDPゴシック"/>
          <w:sz w:val="20"/>
        </w:rPr>
        <w:t>及び芸術館広場では火気の使用が可能ですが、裸火の使用や、煙や匂いが発生する恐れがある調理行為は不可とします。また、火気を使用する場合は、業務用消化器を必ずご持参ください。</w:t>
      </w:r>
    </w:p>
    <w:p>
      <w:pPr>
        <w:pStyle w:val="0"/>
        <w:spacing w:line="260" w:lineRule="exact"/>
        <w:ind w:left="0" w:leftChars="0" w:hanging="400" w:hangingChars="200"/>
        <w:rPr>
          <w:rFonts w:hint="default" w:ascii="BIZ UDPゴシック" w:hAnsi="BIZ UDPゴシック" w:eastAsia="BIZ UDPゴシック"/>
          <w:sz w:val="20"/>
        </w:rPr>
      </w:pPr>
    </w:p>
    <w:p>
      <w:pPr>
        <w:pStyle w:val="0"/>
        <w:spacing w:line="260" w:lineRule="exact"/>
        <w:ind w:left="0" w:leftChars="0" w:hanging="400" w:hangingChars="200"/>
        <w:rPr>
          <w:rFonts w:hint="default" w:ascii="BIZ UDPゴシック" w:hAnsi="BIZ UDPゴシック" w:eastAsia="BIZ UDPゴシック"/>
          <w:sz w:val="20"/>
        </w:rPr>
      </w:pPr>
      <w:r>
        <w:rPr>
          <w:rFonts w:hint="eastAsia" w:ascii="BIZ UDPゴシック" w:hAnsi="BIZ UDPゴシック" w:eastAsia="BIZ UDPゴシック"/>
          <w:sz w:val="20"/>
        </w:rPr>
        <w:t>■備品について</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・事務局で用意する備品は、テーブル（</w:t>
      </w:r>
      <w:r>
        <w:rPr>
          <w:rFonts w:hint="eastAsia" w:ascii="BIZ UDPゴシック" w:hAnsi="BIZ UDPゴシック" w:eastAsia="BIZ UDPゴシック"/>
          <w:sz w:val="20"/>
        </w:rPr>
        <w:t>D450</w:t>
      </w:r>
      <w:r>
        <w:rPr>
          <w:rFonts w:hint="eastAsia" w:ascii="BIZ UDPゴシック" w:hAnsi="BIZ UDPゴシック" w:eastAsia="BIZ UDPゴシック"/>
          <w:sz w:val="20"/>
        </w:rPr>
        <w:t>×</w:t>
      </w:r>
      <w:r>
        <w:rPr>
          <w:rFonts w:hint="eastAsia" w:ascii="BIZ UDPゴシック" w:hAnsi="BIZ UDPゴシック" w:eastAsia="BIZ UDPゴシック"/>
          <w:sz w:val="20"/>
        </w:rPr>
        <w:t>W1,800</w:t>
      </w:r>
      <w:r>
        <w:rPr>
          <w:rFonts w:hint="eastAsia" w:ascii="BIZ UDPゴシック" w:hAnsi="BIZ UDPゴシック" w:eastAsia="BIZ UDPゴシック"/>
          <w:sz w:val="20"/>
        </w:rPr>
        <w:t>）１本、椅子（２脚）のみです。</w:t>
      </w:r>
      <w:r>
        <w:rPr>
          <w:rFonts w:hint="eastAsia" w:ascii="BIZ UDPゴシック" w:hAnsi="BIZ UDPゴシック" w:eastAsia="BIZ UDPゴシック"/>
          <w:sz w:val="20"/>
        </w:rPr>
        <w:t>10</w:t>
      </w:r>
      <w:r>
        <w:rPr>
          <w:rFonts w:hint="eastAsia" w:ascii="BIZ UDPゴシック" w:hAnsi="BIZ UDPゴシック" w:eastAsia="BIZ UDPゴシック"/>
          <w:sz w:val="20"/>
        </w:rPr>
        <w:t>月</w:t>
      </w:r>
      <w:r>
        <w:rPr>
          <w:rFonts w:hint="eastAsia" w:ascii="BIZ UDPゴシック" w:hAnsi="BIZ UDPゴシック" w:eastAsia="BIZ UDPゴシック"/>
          <w:sz w:val="20"/>
        </w:rPr>
        <w:t>25</w:t>
      </w:r>
      <w:r>
        <w:rPr>
          <w:rFonts w:hint="eastAsia" w:ascii="BIZ UDPゴシック" w:hAnsi="BIZ UDPゴシック" w:eastAsia="BIZ UDPゴシック"/>
          <w:sz w:val="20"/>
        </w:rPr>
        <w:t>日（土）は</w:t>
      </w:r>
      <w:r>
        <w:rPr>
          <w:rFonts w:hint="eastAsia" w:ascii="BIZ UDPゴシック" w:hAnsi="BIZ UDPゴシック" w:eastAsia="BIZ UDPゴシック"/>
          <w:sz w:val="20"/>
          <w:shd w:val="clear" w:color="auto" w:fill="auto"/>
        </w:rPr>
        <w:t>テント（</w:t>
      </w:r>
      <w:r>
        <w:rPr>
          <w:rFonts w:hint="eastAsia" w:ascii="BIZ UDPゴシック" w:hAnsi="BIZ UDPゴシック" w:eastAsia="BIZ UDPゴシック"/>
          <w:sz w:val="20"/>
          <w:shd w:val="clear" w:color="auto" w:fill="auto"/>
        </w:rPr>
        <w:t>D3,600</w:t>
      </w:r>
      <w:r>
        <w:rPr>
          <w:rFonts w:hint="eastAsia" w:ascii="BIZ UDPゴシック" w:hAnsi="BIZ UDPゴシック" w:eastAsia="BIZ UDPゴシック"/>
          <w:sz w:val="20"/>
          <w:shd w:val="clear" w:color="auto" w:fill="auto"/>
        </w:rPr>
        <w:t>×</w:t>
      </w:r>
      <w:r>
        <w:rPr>
          <w:rFonts w:hint="eastAsia" w:ascii="BIZ UDPゴシック" w:hAnsi="BIZ UDPゴシック" w:eastAsia="BIZ UDPゴシック"/>
          <w:sz w:val="20"/>
          <w:shd w:val="clear" w:color="auto" w:fill="auto"/>
        </w:rPr>
        <w:t>W3,600</w:t>
      </w:r>
      <w:r>
        <w:rPr>
          <w:rFonts w:hint="eastAsia" w:ascii="BIZ UDPゴシック" w:hAnsi="BIZ UDPゴシック" w:eastAsia="BIZ UDPゴシック"/>
          <w:sz w:val="20"/>
          <w:shd w:val="clear" w:color="auto" w:fill="auto"/>
        </w:rPr>
        <w:t>）</w:t>
      </w:r>
      <w:r>
        <w:rPr>
          <w:rFonts w:hint="eastAsia" w:ascii="BIZ UDPゴシック" w:hAnsi="BIZ UDPゴシック" w:eastAsia="BIZ UDPゴシック"/>
          <w:sz w:val="20"/>
        </w:rPr>
        <w:t>も用意します。１つのテントを２店舗で使うこととします（間仕切りあり）。</w:t>
      </w:r>
    </w:p>
    <w:p>
      <w:pPr>
        <w:pStyle w:val="0"/>
        <w:spacing w:line="260" w:lineRule="exact"/>
        <w:ind w:left="0" w:leftChars="0" w:firstLine="400" w:firstLineChars="200"/>
        <w:rPr>
          <w:rFonts w:hint="default" w:ascii="BIZ UDPゴシック" w:hAnsi="BIZ UDPゴシック" w:eastAsia="BIZ UDPゴシック"/>
          <w:sz w:val="20"/>
        </w:rPr>
      </w:pPr>
      <w:r>
        <w:rPr>
          <w:rFonts w:hint="eastAsia" w:ascii="BIZ UDPゴシック" w:hAnsi="BIZ UDPゴシック" w:eastAsia="BIZ UDPゴシック"/>
          <w:sz w:val="20"/>
        </w:rPr>
        <w:t>その他必要なものは、各自でご用意ください。</w:t>
      </w:r>
    </w:p>
    <w:p>
      <w:pPr>
        <w:pStyle w:val="0"/>
        <w:spacing w:line="260" w:lineRule="exact"/>
        <w:ind w:left="0" w:leftChars="0" w:firstLine="400" w:firstLineChars="200"/>
        <w:rPr>
          <w:rFonts w:hint="default" w:ascii="BIZ UDPゴシック" w:hAnsi="BIZ UDPゴシック" w:eastAsia="BIZ UDPゴシック"/>
          <w:sz w:val="20"/>
        </w:rPr>
      </w:pPr>
      <w:r>
        <w:rPr>
          <w:rFonts w:hint="eastAsia" w:ascii="BIZ UDPゴシック" w:hAnsi="BIZ UDPゴシック" w:eastAsia="BIZ UDPゴシック"/>
          <w:sz w:val="20"/>
        </w:rPr>
        <w:t>※水戸市民会館エントランスロビー及びエントランス広場では、テントを使用することはできません。</w:t>
      </w:r>
    </w:p>
    <w:p>
      <w:pPr>
        <w:pStyle w:val="0"/>
        <w:spacing w:line="260" w:lineRule="exact"/>
        <w:ind w:left="0" w:leftChars="0" w:firstLine="200" w:firstLineChars="100"/>
        <w:rPr>
          <w:rFonts w:hint="default" w:ascii="BIZ UDPゴシック" w:hAnsi="BIZ UDPゴシック" w:eastAsia="BIZ UDPゴシック"/>
          <w:sz w:val="20"/>
        </w:rPr>
      </w:pPr>
      <w:r>
        <w:rPr>
          <w:rFonts w:hint="eastAsia" w:ascii="BIZ UDPゴシック" w:hAnsi="BIZ UDPゴシック" w:eastAsia="BIZ UDPゴシック"/>
          <w:sz w:val="20"/>
        </w:rPr>
        <w:t>・イベント全体に統一感をもたせるため、のぼりやテーブルクロスなどの装飾品は事務局で用意します。</w:t>
      </w:r>
    </w:p>
    <w:p>
      <w:pPr>
        <w:pStyle w:val="0"/>
        <w:spacing w:line="260" w:lineRule="exact"/>
        <w:ind w:left="0" w:leftChars="0" w:hanging="400" w:hangingChars="200"/>
        <w:rPr>
          <w:rFonts w:hint="default" w:ascii="BIZ UDPゴシック" w:hAnsi="BIZ UDPゴシック" w:eastAsia="BIZ UDPゴシック"/>
          <w:sz w:val="20"/>
        </w:rPr>
      </w:pPr>
    </w:p>
    <w:p>
      <w:pPr>
        <w:pStyle w:val="0"/>
        <w:spacing w:line="260" w:lineRule="exact"/>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eastAsia" w:ascii="BIZ UDPゴシック" w:hAnsi="BIZ UDPゴシック" w:eastAsia="BIZ UDPゴシック"/>
          <w:b w:val="0"/>
          <w:sz w:val="20"/>
        </w:rPr>
        <w:t>注意事項</w:t>
      </w:r>
    </w:p>
    <w:p>
      <w:pPr>
        <w:pStyle w:val="0"/>
        <w:spacing w:line="260" w:lineRule="exact"/>
        <w:ind w:firstLine="200" w:firstLineChars="100"/>
        <w:rPr>
          <w:rFonts w:hint="default" w:ascii="BIZ UDPゴシック" w:hAnsi="BIZ UDPゴシック" w:eastAsia="BIZ UDPゴシック"/>
          <w:sz w:val="20"/>
        </w:rPr>
      </w:pPr>
      <w:r>
        <w:rPr>
          <w:rFonts w:hint="eastAsia" w:ascii="BIZ UDPゴシック" w:hAnsi="BIZ UDPゴシック" w:eastAsia="BIZ UDPゴシック"/>
          <w:sz w:val="20"/>
        </w:rPr>
        <w:t>・出店場所については、事務局の指定とさせていただきます。</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・当日の搬入・搬出はイベントの前後１時間を予定しています。事務局で用意する備品の設営は事務局で行いますが、それ以外の準備・片づけは出店店舗で行っていただきます。</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eastAsia" w:ascii="BIZ UDPゴシック" w:hAnsi="BIZ UDPゴシック" w:eastAsia="BIZ UDPゴシック"/>
          <w:sz w:val="20"/>
        </w:rPr>
        <w:t>10</w:t>
      </w:r>
      <w:r>
        <w:rPr>
          <w:rFonts w:hint="eastAsia" w:ascii="BIZ UDPゴシック" w:hAnsi="BIZ UDPゴシック" w:eastAsia="BIZ UDPゴシック"/>
          <w:sz w:val="20"/>
        </w:rPr>
        <w:t>月</w:t>
      </w:r>
      <w:r>
        <w:rPr>
          <w:rFonts w:hint="eastAsia" w:ascii="BIZ UDPゴシック" w:hAnsi="BIZ UDPゴシック" w:eastAsia="BIZ UDPゴシック"/>
          <w:sz w:val="20"/>
        </w:rPr>
        <w:t>12</w:t>
      </w:r>
      <w:r>
        <w:rPr>
          <w:rFonts w:hint="eastAsia" w:ascii="BIZ UDPゴシック" w:hAnsi="BIZ UDPゴシック" w:eastAsia="BIZ UDPゴシック"/>
          <w:sz w:val="20"/>
        </w:rPr>
        <w:t>日（水戸市民会館）については、</w:t>
      </w:r>
      <w:r>
        <w:rPr>
          <w:rFonts w:hint="eastAsia" w:ascii="BIZ UDPゴシック" w:hAnsi="BIZ UDPゴシック" w:eastAsia="BIZ UDPゴシック"/>
          <w:sz w:val="20"/>
        </w:rPr>
        <w:t>BGM</w:t>
      </w:r>
      <w:r>
        <w:rPr>
          <w:rFonts w:hint="eastAsia" w:ascii="BIZ UDPゴシック" w:hAnsi="BIZ UDPゴシック" w:eastAsia="BIZ UDPゴシック"/>
          <w:sz w:val="20"/>
        </w:rPr>
        <w:t>などの音響は不可とします。</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・食品を調理・販売する場合は、品目ごとに保健所長の食品営業許可が必要です。各自「食品営業許可申請」し、許可の写しを事務局にご提出ください（マルシェ開催の２週間前まで）。</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・出店決定後、申請者の都合によるキャンセルは受付けられません。あらかじめご了承ください。</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・出店をお申込みいただいた店舗へは、９月</w:t>
      </w:r>
      <w:r>
        <w:rPr>
          <w:rFonts w:hint="eastAsia" w:ascii="BIZ UDPゴシック" w:hAnsi="BIZ UDPゴシック" w:eastAsia="BIZ UDPゴシック"/>
          <w:sz w:val="20"/>
        </w:rPr>
        <w:t>12</w:t>
      </w:r>
      <w:r>
        <w:rPr>
          <w:rFonts w:hint="eastAsia" w:ascii="BIZ UDPゴシック" w:hAnsi="BIZ UDPゴシック" w:eastAsia="BIZ UDPゴシック"/>
          <w:sz w:val="20"/>
        </w:rPr>
        <w:t>日までにメール等で連絡いたしますので、事務局からのメール（</w:t>
      </w:r>
      <w:r>
        <w:rPr>
          <w:rFonts w:hint="eastAsia" w:ascii="BIZ UDPゴシック" w:hAnsi="BIZ UDPゴシック" w:eastAsia="BIZ UDPゴシック"/>
          <w:sz w:val="20"/>
        </w:rPr>
        <w:t>mitorio@city.mito.lg.jp</w:t>
      </w:r>
      <w:r>
        <w:rPr>
          <w:rFonts w:hint="eastAsia" w:ascii="BIZ UDPゴシック" w:hAnsi="BIZ UDPゴシック" w:eastAsia="BIZ UDPゴシック"/>
          <w:sz w:val="20"/>
        </w:rPr>
        <w:t>）が受信できるよう設定してください。</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・事務局からの連絡にご対応いただけないことが重なる場合、出店を取り消しさせていただきます。</w:t>
      </w:r>
    </w:p>
    <w:p>
      <w:pPr>
        <w:pStyle w:val="0"/>
        <w:spacing w:line="260" w:lineRule="exact"/>
        <w:ind w:left="410" w:leftChars="100" w:hanging="200" w:hangingChars="100"/>
        <w:rPr>
          <w:rFonts w:hint="default" w:ascii="BIZ UDPゴシック" w:hAnsi="BIZ UDPゴシック" w:eastAsia="BIZ UDPゴシック"/>
          <w:sz w:val="20"/>
        </w:rPr>
      </w:pPr>
      <w:r>
        <w:rPr>
          <w:rFonts w:hint="eastAsia" w:ascii="BIZ UDPゴシック" w:hAnsi="BIZ UDPゴシック" w:eastAsia="BIZ UDPゴシック"/>
          <w:sz w:val="20"/>
        </w:rPr>
        <w:t>・暴力団またはこれに属する反社会的勢力、もしくはそれらの利益につながる活動をする者、密接に関係のある者の出店は不可とします。</w:t>
      </w:r>
    </w:p>
    <w:p>
      <w:pPr>
        <w:pStyle w:val="0"/>
        <w:spacing w:line="260" w:lineRule="exact"/>
        <w:ind w:left="410" w:leftChars="100" w:hanging="200" w:hangingChars="100"/>
        <w:rPr>
          <w:rFonts w:hint="default" w:ascii="BIZ UDPゴシック" w:hAnsi="BIZ UDPゴシック" w:eastAsia="BIZ UDPゴシック"/>
          <w:sz w:val="20"/>
        </w:rPr>
      </w:pPr>
    </w:p>
    <w:p>
      <w:pPr>
        <w:pStyle w:val="0"/>
        <w:spacing w:line="260" w:lineRule="exact"/>
        <w:rPr>
          <w:rFonts w:hint="default" w:ascii="HG丸ｺﾞｼｯｸM-PRO" w:hAnsi="HG丸ｺﾞｼｯｸM-PRO" w:eastAsia="HG丸ｺﾞｼｯｸM-PRO"/>
          <w:b w:val="1"/>
          <w:sz w:val="28"/>
        </w:rPr>
      </w:pPr>
      <w:r>
        <w:rPr>
          <w:rFonts w:hint="eastAsia" w:ascii="BIZ UDPゴシック" w:hAnsi="BIZ UDPゴシック" w:eastAsia="BIZ UDPゴシック"/>
          <w:b w:val="1"/>
          <w:sz w:val="20"/>
        </w:rPr>
        <w:t>■</w:t>
      </w:r>
      <w:r>
        <w:rPr>
          <w:rFonts w:hint="eastAsia" w:ascii="BIZ UDPゴシック" w:hAnsi="BIZ UDPゴシック" w:eastAsia="BIZ UDPゴシック"/>
          <w:b w:val="0"/>
          <w:sz w:val="20"/>
        </w:rPr>
        <w:t>応募方法等</w:t>
      </w:r>
    </w:p>
    <w:p>
      <w:pPr>
        <w:pStyle w:val="0"/>
        <w:spacing w:line="260" w:lineRule="exact"/>
        <w:ind w:left="410" w:leftChars="100" w:hanging="200" w:hangingChars="100"/>
        <w:rPr>
          <w:rFonts w:hint="default" w:ascii="ＭＳ 明朝" w:hAnsi="ＭＳ 明朝"/>
          <w:sz w:val="20"/>
        </w:rPr>
      </w:pPr>
      <w:r>
        <w:rPr>
          <w:rFonts w:hint="eastAsia" w:ascii="BIZ UDPゴシック" w:hAnsi="BIZ UDPゴシック" w:eastAsia="BIZ UDPゴシック"/>
          <w:sz w:val="20"/>
        </w:rPr>
        <w:t>・上記内容をご確認の上、裏面の「出店申込書」を事務局あてメール・</w:t>
      </w:r>
      <w:r>
        <w:rPr>
          <w:rFonts w:hint="eastAsia" w:ascii="BIZ UDPゴシック" w:hAnsi="BIZ UDPゴシック" w:eastAsia="BIZ UDPゴシック"/>
          <w:sz w:val="20"/>
        </w:rPr>
        <w:t>FAX</w:t>
      </w:r>
      <w:r>
        <w:rPr>
          <w:rFonts w:hint="eastAsia" w:ascii="BIZ UDPゴシック" w:hAnsi="BIZ UDPゴシック" w:eastAsia="BIZ UDPゴシック"/>
          <w:sz w:val="20"/>
        </w:rPr>
        <w:t>・窓口にてご提出ください。　</w:t>
      </w:r>
    </w:p>
    <w:p>
      <w:pPr>
        <w:pStyle w:val="0"/>
        <w:spacing w:line="260" w:lineRule="exact"/>
        <w:ind w:left="210" w:leftChars="100" w:firstLine="0" w:firstLineChars="0"/>
        <w:rPr>
          <w:rFonts w:hint="default" w:ascii="ＭＳ 明朝" w:hAnsi="ＭＳ 明朝"/>
          <w:sz w:val="20"/>
        </w:rPr>
      </w:pPr>
      <w:r>
        <w:rPr>
          <w:rFonts w:hint="eastAsia" w:ascii="BIZ UDPゴシック" w:hAnsi="BIZ UDPゴシック" w:eastAsia="BIZ UDPゴシック"/>
          <w:sz w:val="20"/>
        </w:rPr>
        <w:t>・</w:t>
      </w:r>
      <w:r>
        <w:rPr>
          <w:rFonts w:hint="eastAsia" w:ascii="BIZ UDPゴシック" w:hAnsi="BIZ UDPゴシック" w:eastAsia="BIZ UDPゴシック"/>
          <w:b w:val="1"/>
          <w:sz w:val="24"/>
          <w:u w:val="single" w:color="auto"/>
        </w:rPr>
        <w:t>申込期限：令和７年９月１日（月）</w:t>
      </w:r>
    </w:p>
    <w:p>
      <w:pPr>
        <w:pStyle w:val="0"/>
        <w:spacing w:line="260" w:lineRule="exact"/>
        <w:ind w:left="210" w:leftChars="100" w:firstLine="0" w:firstLineChars="0"/>
        <w:rPr>
          <w:rFonts w:hint="default" w:ascii="ＭＳ 明朝" w:hAnsi="ＭＳ 明朝"/>
          <w:sz w:val="20"/>
        </w:rPr>
      </w:pPr>
    </w:p>
    <w:p>
      <w:pPr>
        <w:pStyle w:val="0"/>
        <w:spacing w:line="260" w:lineRule="exact"/>
        <w:ind w:left="210" w:leftChars="100" w:firstLine="0" w:firstLineChars="0"/>
        <w:rPr>
          <w:rFonts w:hint="default" w:ascii="ＭＳ 明朝" w:hAnsi="ＭＳ 明朝"/>
          <w:sz w:val="2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154305</wp:posOffset>
                </wp:positionH>
                <wp:positionV relativeFrom="paragraph">
                  <wp:posOffset>46990</wp:posOffset>
                </wp:positionV>
                <wp:extent cx="5796280" cy="5581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796280" cy="55816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MitoriO</w:t>
                            </w:r>
                            <w:r>
                              <w:rPr>
                                <w:rFonts w:hint="eastAsia" w:ascii="BIZ UDPゴシック" w:hAnsi="BIZ UDPゴシック" w:eastAsia="BIZ UDPゴシック"/>
                                <w:color w:val="000000" w:themeColor="text1"/>
                                <w:sz w:val="18"/>
                              </w:rPr>
                              <w:t>にぎわい推進協議会事務局】</w:t>
                            </w:r>
                          </w:p>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水戸市産業経済部商工課（水戸市役所５階）　　担当：伊澤、山名</w:t>
                            </w:r>
                          </w:p>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TEL : 029-232-9185</w:t>
                            </w:r>
                            <w:r>
                              <w:rPr>
                                <w:rFonts w:hint="eastAsia" w:ascii="BIZ UDPゴシック" w:hAnsi="BIZ UDPゴシック" w:eastAsia="BIZ UDPゴシック"/>
                                <w:color w:val="000000" w:themeColor="text1"/>
                                <w:sz w:val="18"/>
                              </w:rPr>
                              <w:t>　　</w:t>
                            </w:r>
                            <w:r>
                              <w:rPr>
                                <w:rFonts w:hint="eastAsia" w:ascii="BIZ UDPゴシック" w:hAnsi="BIZ UDPゴシック" w:eastAsia="BIZ UDPゴシック"/>
                                <w:color w:val="000000" w:themeColor="text1"/>
                                <w:sz w:val="18"/>
                              </w:rPr>
                              <w:t>FAX</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029-232-9232</w:t>
                            </w:r>
                            <w:r>
                              <w:rPr>
                                <w:rFonts w:hint="eastAsia" w:ascii="BIZ UDPゴシック" w:hAnsi="BIZ UDPゴシック" w:eastAsia="BIZ UDPゴシック"/>
                                <w:color w:val="000000" w:themeColor="text1"/>
                                <w:sz w:val="18"/>
                              </w:rPr>
                              <w:t>　　</w:t>
                            </w:r>
                            <w:r>
                              <w:rPr>
                                <w:rFonts w:hint="eastAsia" w:ascii="BIZ UDPゴシック" w:hAnsi="BIZ UDPゴシック" w:eastAsia="BIZ UDPゴシック"/>
                                <w:color w:val="000000" w:themeColor="text1"/>
                                <w:sz w:val="18"/>
                              </w:rPr>
                              <w:t>Email</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mitorio@city.mito.lg.jp</w:t>
                            </w:r>
                          </w:p>
                        </w:txbxContent>
                      </wps:txbx>
                      <wps:bodyPr vertOverflow="overflow" horzOverflow="overflow" wrap="square" anchor="ctr"/>
                    </wps:wsp>
                  </a:graphicData>
                </a:graphic>
              </wp:anchor>
            </w:drawing>
          </mc:Choice>
          <mc:Fallback>
            <w:pict>
              <v:rect id="オブジェクト 0" style="mso-position-vertical-relative:text;z-index:8;mso-wrap-distance-left:16pt;width:456.4pt;height:43.95pt;mso-position-horizontal-relative:text;position:absolute;margin-left:12.15pt;margin-top:3.7pt;mso-wrap-distance-bottom:0pt;mso-wrap-distance-right:16pt;mso-wrap-distance-top:0pt;v-text-anchor:middle;" o:spid="_x0000_s1030" o:allowincell="t" o:allowoverlap="t" filled="f" stroked="t" strokecolor="#000000 [3213]" strokeweight="0.5pt" o:spt="1">
                <v:fill/>
                <v:stroke linestyle="single" endcap="flat" dashstyle="solid" filltype="solid"/>
                <v:textbox style="layout-flow:horizontal;">
                  <w:txbxContent>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MitoriO</w:t>
                      </w:r>
                      <w:r>
                        <w:rPr>
                          <w:rFonts w:hint="eastAsia" w:ascii="BIZ UDPゴシック" w:hAnsi="BIZ UDPゴシック" w:eastAsia="BIZ UDPゴシック"/>
                          <w:color w:val="000000" w:themeColor="text1"/>
                          <w:sz w:val="18"/>
                        </w:rPr>
                        <w:t>にぎわい推進協議会事務局】</w:t>
                      </w:r>
                    </w:p>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水戸市産業経済部商工課（水戸市役所５階）　　担当：伊澤、山名</w:t>
                      </w:r>
                    </w:p>
                    <w:p>
                      <w:pPr>
                        <w:pStyle w:val="0"/>
                        <w:spacing w:line="240" w:lineRule="exact"/>
                        <w:jc w:val="left"/>
                        <w:rPr>
                          <w:rFonts w:hint="eastAsia"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TEL : 029-232-9185</w:t>
                      </w:r>
                      <w:r>
                        <w:rPr>
                          <w:rFonts w:hint="eastAsia" w:ascii="BIZ UDPゴシック" w:hAnsi="BIZ UDPゴシック" w:eastAsia="BIZ UDPゴシック"/>
                          <w:color w:val="000000" w:themeColor="text1"/>
                          <w:sz w:val="18"/>
                        </w:rPr>
                        <w:t>　　</w:t>
                      </w:r>
                      <w:r>
                        <w:rPr>
                          <w:rFonts w:hint="eastAsia" w:ascii="BIZ UDPゴシック" w:hAnsi="BIZ UDPゴシック" w:eastAsia="BIZ UDPゴシック"/>
                          <w:color w:val="000000" w:themeColor="text1"/>
                          <w:sz w:val="18"/>
                        </w:rPr>
                        <w:t>FAX</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029-232-9232</w:t>
                      </w:r>
                      <w:r>
                        <w:rPr>
                          <w:rFonts w:hint="eastAsia" w:ascii="BIZ UDPゴシック" w:hAnsi="BIZ UDPゴシック" w:eastAsia="BIZ UDPゴシック"/>
                          <w:color w:val="000000" w:themeColor="text1"/>
                          <w:sz w:val="18"/>
                        </w:rPr>
                        <w:t>　　</w:t>
                      </w:r>
                      <w:r>
                        <w:rPr>
                          <w:rFonts w:hint="eastAsia" w:ascii="BIZ UDPゴシック" w:hAnsi="BIZ UDPゴシック" w:eastAsia="BIZ UDPゴシック"/>
                          <w:color w:val="000000" w:themeColor="text1"/>
                          <w:sz w:val="18"/>
                        </w:rPr>
                        <w:t>Email</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mitorio@city.mito.lg.jp</w:t>
                      </w:r>
                    </w:p>
                  </w:txbxContent>
                </v:textbox>
                <v:imagedata o:title=""/>
                <w10:wrap type="none" anchorx="text" anchory="text"/>
              </v:rect>
            </w:pict>
          </mc:Fallback>
        </mc:AlternateContent>
      </w:r>
    </w:p>
    <w:p>
      <w:pPr>
        <w:pStyle w:val="0"/>
        <w:spacing w:line="260" w:lineRule="exact"/>
        <w:rPr>
          <w:rFonts w:hint="default" w:ascii="ＭＳ 明朝" w:hAnsi="ＭＳ 明朝"/>
          <w:sz w:val="2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-1108075</wp:posOffset>
                </wp:positionH>
                <wp:positionV relativeFrom="paragraph">
                  <wp:posOffset>-116205</wp:posOffset>
                </wp:positionV>
                <wp:extent cx="932180" cy="10634980"/>
                <wp:effectExtent l="0" t="0" r="635" b="635"/>
                <wp:wrapNone/>
                <wp:docPr id="1031" name="正方形/長方形 31"/>
                <a:graphic xmlns:a="http://schemas.openxmlformats.org/drawingml/2006/main">
                  <a:graphicData uri="http://schemas.microsoft.com/office/word/2010/wordprocessingShape">
                    <wps:wsp>
                      <wps:cNvPr id="1031" name="正方形/長方形 31"/>
                      <wps:cNvSpPr/>
                      <wps:spPr>
                        <a:xfrm>
                          <a:off x="0" y="0"/>
                          <a:ext cx="932180" cy="10634980"/>
                        </a:xfrm>
                        <a:prstGeom prst="rect">
                          <a:avLst/>
                        </a:prstGeom>
                        <a:solidFill>
                          <a:srgbClr val="00B0F0"/>
                        </a:solidFill>
                        <a:ln>
                          <a:noFill/>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id="正方形/長方形 31" style="mso-position-vertical-relative:text;z-index:5;mso-wrap-distance-left:9pt;width:73.400000000000006pt;height:837.4pt;mso-position-horizontal-relative:text;position:absolute;margin-left:-87.25pt;margin-top:-9.15pt;mso-wrap-distance-bottom:0pt;mso-wrap-distance-right:9pt;mso-wrap-distance-top:0pt;" o:spid="_x0000_s1031" o:allowincell="t" o:allowoverlap="t" filled="t" fillcolor="#00b0f0" stroked="f" strokecolor="#000000" strokeweight="2pt" o:spt="1">
                <v:fill/>
                <v:stroke linestyle="single" endcap="flat" dashstyl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page">
                  <wp:posOffset>-635</wp:posOffset>
                </wp:positionH>
                <wp:positionV relativeFrom="paragraph">
                  <wp:posOffset>-186690</wp:posOffset>
                </wp:positionV>
                <wp:extent cx="7568565" cy="1100455"/>
                <wp:effectExtent l="0" t="0" r="635" b="635"/>
                <wp:wrapNone/>
                <wp:docPr id="1032" name="正方形/長方形 29"/>
                <a:graphic xmlns:a="http://schemas.openxmlformats.org/drawingml/2006/main">
                  <a:graphicData uri="http://schemas.microsoft.com/office/word/2010/wordprocessingShape">
                    <wps:wsp>
                      <wps:cNvPr id="1032" name="正方形/長方形 29"/>
                      <wps:cNvSpPr/>
                      <wps:spPr>
                        <a:xfrm>
                          <a:off x="0" y="0"/>
                          <a:ext cx="7568565" cy="1100455"/>
                        </a:xfrm>
                        <a:prstGeom prst="rect">
                          <a:avLst/>
                        </a:prstGeom>
                        <a:solidFill>
                          <a:srgbClr val="00B0F0"/>
                        </a:solidFill>
                        <a:ln>
                          <a:noFill/>
                        </a:ln>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eastAsia" w:ascii="HGP創英角ﾎﾟｯﾌﾟ体" w:hAnsi="HGP創英角ﾎﾟｯﾌﾟ体" w:eastAsia="HGP創英角ﾎﾟｯﾌﾟ体"/>
                                <w:b w:val="1"/>
                                <w:color w:val="000000" w:themeColor="text1"/>
                                <w:sz w:val="21"/>
                              </w:rPr>
                            </w:pPr>
                            <w:r>
                              <w:rPr>
                                <w:rFonts w:hint="eastAsia" w:ascii="HGP創英角ﾎﾟｯﾌﾟ体" w:hAnsi="HGP創英角ﾎﾟｯﾌﾟ体" w:eastAsia="HGP創英角ﾎﾟｯﾌﾟ体"/>
                                <w:b w:val="1"/>
                                <w:color w:val="000000" w:themeColor="text1"/>
                                <w:sz w:val="96"/>
                              </w:rPr>
                              <w:t>出</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店</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申</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込</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書</w:t>
                            </w:r>
                          </w:p>
                        </w:txbxContent>
                      </wps:txbx>
                      <wps:bodyPr vertOverflow="overflow" horzOverflow="overflow" wrap="square" anchor="ctr"/>
                    </wps:wsp>
                  </a:graphicData>
                </a:graphic>
              </wp:anchor>
            </w:drawing>
          </mc:Choice>
          <mc:Fallback>
            <w:pict>
              <v:rect id="正方形/長方形 29" style="mso-position-vertical-relative:text;z-index:7;mso-wrap-distance-left:9pt;width:595.95000000000005pt;height:86.65pt;mso-position-horizontal-relative:page;position:absolute;margin-left:-5.e-002pt;margin-top:-14.7pt;mso-wrap-distance-bottom:0pt;mso-wrap-distance-right:9pt;mso-wrap-distance-top:0pt;v-text-anchor:middle;" o:spid="_x0000_s1032" o:allowincell="t" o:allowoverlap="t" filled="t" fillcolor="#00b0f0" stroked="f" strokecolor="#000000" strokeweight="2pt" o:spt="1">
                <v:fill/>
                <v:stroke linestyle="single" endcap="flat" dashstyle="solid"/>
                <v:textbox style="layout-flow:horizontal;">
                  <w:txbxContent>
                    <w:p>
                      <w:pPr>
                        <w:pStyle w:val="0"/>
                        <w:jc w:val="center"/>
                        <w:rPr>
                          <w:rFonts w:hint="eastAsia" w:ascii="HGP創英角ﾎﾟｯﾌﾟ体" w:hAnsi="HGP創英角ﾎﾟｯﾌﾟ体" w:eastAsia="HGP創英角ﾎﾟｯﾌﾟ体"/>
                          <w:b w:val="1"/>
                          <w:color w:val="000000" w:themeColor="text1"/>
                          <w:sz w:val="21"/>
                        </w:rPr>
                      </w:pPr>
                      <w:r>
                        <w:rPr>
                          <w:rFonts w:hint="eastAsia" w:ascii="HGP創英角ﾎﾟｯﾌﾟ体" w:hAnsi="HGP創英角ﾎﾟｯﾌﾟ体" w:eastAsia="HGP創英角ﾎﾟｯﾌﾟ体"/>
                          <w:b w:val="1"/>
                          <w:color w:val="000000" w:themeColor="text1"/>
                          <w:sz w:val="96"/>
                        </w:rPr>
                        <w:t>出</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店</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申</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込</w:t>
                      </w:r>
                      <w:r>
                        <w:rPr>
                          <w:rFonts w:hint="eastAsia" w:ascii="HGP創英角ﾎﾟｯﾌﾟ体" w:hAnsi="HGP創英角ﾎﾟｯﾌﾟ体" w:eastAsia="HGP創英角ﾎﾟｯﾌﾟ体"/>
                          <w:b w:val="1"/>
                          <w:color w:val="000000" w:themeColor="text1"/>
                          <w:sz w:val="96"/>
                        </w:rPr>
                        <w:t xml:space="preserve"> </w:t>
                      </w:r>
                      <w:r>
                        <w:rPr>
                          <w:rFonts w:hint="eastAsia" w:ascii="HGP創英角ﾎﾟｯﾌﾟ体" w:hAnsi="HGP創英角ﾎﾟｯﾌﾟ体" w:eastAsia="HGP創英角ﾎﾟｯﾌﾟ体"/>
                          <w:b w:val="1"/>
                          <w:color w:val="000000" w:themeColor="text1"/>
                          <w:sz w:val="96"/>
                        </w:rPr>
                        <w:t>書</w:t>
                      </w:r>
                    </w:p>
                  </w:txbxContent>
                </v:textbox>
                <v:imagedata o:title=""/>
                <w10:wrap type="none" anchorx="page" anchory="text"/>
              </v:rect>
            </w:pict>
          </mc:Fallback>
        </mc:AlternateContent>
      </w: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p>
    <w:p>
      <w:pPr>
        <w:pStyle w:val="0"/>
        <w:spacing w:line="260" w:lineRule="exact"/>
        <w:rPr>
          <w:rFonts w:hint="default" w:ascii="ＭＳ 明朝" w:hAnsi="ＭＳ 明朝"/>
          <w:sz w:val="20"/>
        </w:rPr>
      </w:pPr>
    </w:p>
    <w:p>
      <w:pPr>
        <w:pStyle w:val="0"/>
        <w:rPr>
          <w:rFonts w:hint="default" w:ascii="HG丸ｺﾞｼｯｸM-PRO" w:hAnsi="HG丸ｺﾞｼｯｸM-PRO" w:eastAsia="HG丸ｺﾞｼｯｸM-PRO"/>
          <w:u w:val="single" w:color="auto"/>
        </w:rPr>
      </w:pPr>
    </w:p>
    <w:p>
      <w:pPr>
        <w:pStyle w:val="0"/>
        <w:rPr>
          <w:rFonts w:hint="default" w:ascii="HG丸ｺﾞｼｯｸM-PRO" w:hAnsi="HG丸ｺﾞｼｯｸM-PRO" w:eastAsia="HG丸ｺﾞｼｯｸM-PRO"/>
          <w:u w:val="single" w:color="auto"/>
        </w:rPr>
      </w:pPr>
    </w:p>
    <w:tbl>
      <w:tblPr>
        <w:tblStyle w:val="11"/>
        <w:tblW w:w="98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7"/>
        <w:gridCol w:w="3927"/>
      </w:tblGrid>
      <w:tr>
        <w:trPr>
          <w:trHeight w:val="436" w:hRule="atLeast"/>
        </w:trPr>
        <w:tc>
          <w:tcPr>
            <w:tcW w:w="596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店舗名</w:t>
            </w:r>
          </w:p>
          <w:p>
            <w:pPr>
              <w:pStyle w:val="0"/>
              <w:jc w:val="left"/>
              <w:rPr>
                <w:rFonts w:hint="default" w:ascii="HG丸ｺﾞｼｯｸM-PRO" w:hAnsi="HG丸ｺﾞｼｯｸM-PRO" w:eastAsia="HG丸ｺﾞｼｯｸM-PRO"/>
                <w:kern w:val="0"/>
                <w:sz w:val="21"/>
              </w:rPr>
            </w:pPr>
          </w:p>
          <w:p>
            <w:pPr>
              <w:pStyle w:val="0"/>
              <w:jc w:val="left"/>
              <w:rPr>
                <w:rFonts w:hint="default" w:ascii="HG丸ｺﾞｼｯｸM-PRO" w:hAnsi="HG丸ｺﾞｼｯｸM-PRO" w:eastAsia="HG丸ｺﾞｼｯｸM-PRO"/>
                <w:kern w:val="0"/>
                <w:sz w:val="21"/>
              </w:rPr>
            </w:pPr>
          </w:p>
        </w:tc>
        <w:tc>
          <w:tcPr>
            <w:tcW w:w="3927"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担当者名</w:t>
            </w:r>
          </w:p>
        </w:tc>
      </w:tr>
      <w:tr>
        <w:trPr>
          <w:trHeight w:val="436" w:hRule="atLeast"/>
        </w:trPr>
        <w:tc>
          <w:tcPr>
            <w:tcW w:w="5967" w:type="dxa"/>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kern w:val="0"/>
                <w:sz w:val="21"/>
              </w:rPr>
              <w:t>住所</w:t>
            </w:r>
          </w:p>
          <w:p>
            <w:pPr>
              <w:pStyle w:val="0"/>
              <w:jc w:val="left"/>
              <w:rPr>
                <w:rFonts w:hint="default" w:ascii="HG丸ｺﾞｼｯｸM-PRO" w:hAnsi="HG丸ｺﾞｼｯｸM-PRO" w:eastAsia="HG丸ｺﾞｼｯｸM-PRO"/>
                <w:sz w:val="21"/>
              </w:rPr>
            </w:pPr>
          </w:p>
          <w:p>
            <w:pPr>
              <w:pStyle w:val="0"/>
              <w:jc w:val="left"/>
              <w:rPr>
                <w:rFonts w:hint="default" w:ascii="HG丸ｺﾞｼｯｸM-PRO" w:hAnsi="HG丸ｺﾞｼｯｸM-PRO" w:eastAsia="HG丸ｺﾞｼｯｸM-PRO"/>
                <w:sz w:val="21"/>
              </w:rPr>
            </w:pPr>
          </w:p>
        </w:tc>
        <w:tc>
          <w:tcPr>
            <w:tcW w:w="3927" w:type="dxa"/>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電話番号</w:t>
            </w:r>
          </w:p>
        </w:tc>
      </w:tr>
      <w:tr>
        <w:trPr>
          <w:trHeight w:val="436" w:hRule="atLeast"/>
        </w:trPr>
        <w:tc>
          <w:tcPr>
            <w:tcW w:w="5967" w:type="dxa"/>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Email</w:t>
            </w:r>
            <w:r>
              <w:rPr>
                <w:rFonts w:hint="eastAsia" w:ascii="HG丸ｺﾞｼｯｸM-PRO" w:hAnsi="HG丸ｺﾞｼｯｸM-PRO" w:eastAsia="HG丸ｺﾞｼｯｸM-PRO"/>
                <w:kern w:val="0"/>
                <w:sz w:val="21"/>
              </w:rPr>
              <w:t>　※必ずご記入ください</w:t>
            </w:r>
            <w:bookmarkStart w:id="0" w:name="_GoBack"/>
            <w:bookmarkEnd w:id="0"/>
          </w:p>
          <w:p>
            <w:pPr>
              <w:pStyle w:val="0"/>
              <w:jc w:val="left"/>
              <w:rPr>
                <w:rFonts w:hint="default" w:ascii="HG丸ｺﾞｼｯｸM-PRO" w:hAnsi="HG丸ｺﾞｼｯｸM-PRO" w:eastAsia="HG丸ｺﾞｼｯｸM-PRO"/>
                <w:kern w:val="0"/>
                <w:sz w:val="21"/>
              </w:rPr>
            </w:pPr>
          </w:p>
          <w:p>
            <w:pPr>
              <w:pStyle w:val="0"/>
              <w:jc w:val="left"/>
              <w:rPr>
                <w:rFonts w:hint="default" w:ascii="HG丸ｺﾞｼｯｸM-PRO" w:hAnsi="HG丸ｺﾞｼｯｸM-PRO" w:eastAsia="HG丸ｺﾞｼｯｸM-PRO"/>
                <w:kern w:val="0"/>
                <w:sz w:val="21"/>
              </w:rPr>
            </w:pPr>
          </w:p>
        </w:tc>
        <w:tc>
          <w:tcPr>
            <w:tcW w:w="3927" w:type="dxa"/>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kern w:val="0"/>
                <w:sz w:val="21"/>
              </w:rPr>
            </w:pPr>
          </w:p>
        </w:tc>
      </w:tr>
      <w:tr>
        <w:trPr>
          <w:trHeight w:val="850" w:hRule="atLeast"/>
        </w:trPr>
        <w:tc>
          <w:tcPr>
            <w:tcW w:w="98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出店内容（○をつけてください）</w:t>
            </w:r>
          </w:p>
          <w:p>
            <w:pPr>
              <w:pStyle w:val="0"/>
              <w:spacing w:line="280" w:lineRule="exact"/>
              <w:ind w:left="0" w:leftChars="0"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）飲食　　　　（　　）物販　　　（　　）その他サービス（内容：　　　　　　　　　　　　　）</w:t>
            </w:r>
          </w:p>
        </w:tc>
      </w:tr>
      <w:tr>
        <w:trPr>
          <w:trHeight w:val="1121" w:hRule="atLeast"/>
        </w:trPr>
        <w:tc>
          <w:tcPr>
            <w:tcW w:w="9894"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具体的な出店内容をご記入ください（提供商品など）。</w: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r>
      <w:tr>
        <w:trPr>
          <w:trHeight w:val="406" w:hRule="atLeast"/>
        </w:trPr>
        <w:tc>
          <w:tcPr>
            <w:tcW w:w="9894"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出店申込日</w:t>
            </w:r>
            <w:r>
              <w:rPr>
                <w:rFonts w:hint="eastAsia" w:ascii="HG丸ｺﾞｼｯｸM-PRO" w:hAnsi="HG丸ｺﾞｼｯｸM-PRO" w:eastAsia="HG丸ｺﾞｼｯｸM-PRO"/>
                <w:sz w:val="20"/>
              </w:rPr>
              <w:t>（○をつけてください※両日申込の場合は両方に○をつけてください）</w:t>
            </w:r>
          </w:p>
          <w:p>
            <w:pPr>
              <w:pStyle w:val="0"/>
              <w:ind w:firstLine="200" w:firstLineChars="10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　　）</w:t>
            </w:r>
            <w:r>
              <w:rPr>
                <w:rFonts w:hint="eastAsia" w:ascii="HG丸ｺﾞｼｯｸM-PRO" w:hAnsi="HG丸ｺﾞｼｯｸM-PRO" w:eastAsia="HG丸ｺﾞｼｯｸM-PRO"/>
                <w:kern w:val="0"/>
                <w:sz w:val="20"/>
              </w:rPr>
              <w:t>10</w:t>
            </w:r>
            <w:r>
              <w:rPr>
                <w:rFonts w:hint="eastAsia" w:ascii="HG丸ｺﾞｼｯｸM-PRO" w:hAnsi="HG丸ｺﾞｼｯｸM-PRO" w:eastAsia="HG丸ｺﾞｼｯｸM-PRO"/>
                <w:kern w:val="0"/>
                <w:sz w:val="20"/>
              </w:rPr>
              <w:t>月</w:t>
            </w:r>
            <w:r>
              <w:rPr>
                <w:rFonts w:hint="eastAsia" w:ascii="HG丸ｺﾞｼｯｸM-PRO" w:hAnsi="HG丸ｺﾞｼｯｸM-PRO" w:eastAsia="HG丸ｺﾞｼｯｸM-PRO"/>
                <w:kern w:val="0"/>
                <w:sz w:val="20"/>
              </w:rPr>
              <w:t>12</w:t>
            </w:r>
            <w:r>
              <w:rPr>
                <w:rFonts w:hint="eastAsia" w:ascii="HG丸ｺﾞｼｯｸM-PRO" w:hAnsi="HG丸ｺﾞｼｯｸM-PRO" w:eastAsia="HG丸ｺﾞｼｯｸM-PRO"/>
                <w:kern w:val="0"/>
                <w:sz w:val="20"/>
              </w:rPr>
              <w:t>日（日）　水戸市民会館</w:t>
            </w:r>
          </w:p>
          <w:p>
            <w:pPr>
              <w:pStyle w:val="0"/>
              <w:ind w:firstLine="200" w:firstLineChars="10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　　）</w:t>
            </w:r>
            <w:r>
              <w:rPr>
                <w:rFonts w:hint="eastAsia" w:ascii="HG丸ｺﾞｼｯｸM-PRO" w:hAnsi="HG丸ｺﾞｼｯｸM-PRO" w:eastAsia="HG丸ｺﾞｼｯｸM-PRO"/>
                <w:kern w:val="0"/>
                <w:sz w:val="20"/>
              </w:rPr>
              <w:t>10</w:t>
            </w:r>
            <w:r>
              <w:rPr>
                <w:rFonts w:hint="eastAsia" w:ascii="HG丸ｺﾞｼｯｸM-PRO" w:hAnsi="HG丸ｺﾞｼｯｸM-PRO" w:eastAsia="HG丸ｺﾞｼｯｸM-PRO"/>
                <w:kern w:val="0"/>
                <w:sz w:val="20"/>
              </w:rPr>
              <w:t>月</w:t>
            </w:r>
            <w:r>
              <w:rPr>
                <w:rFonts w:hint="eastAsia" w:ascii="HG丸ｺﾞｼｯｸM-PRO" w:hAnsi="HG丸ｺﾞｼｯｸM-PRO" w:eastAsia="HG丸ｺﾞｼｯｸM-PRO"/>
                <w:kern w:val="0"/>
                <w:sz w:val="20"/>
              </w:rPr>
              <w:t>25</w:t>
            </w:r>
            <w:r>
              <w:rPr>
                <w:rFonts w:hint="eastAsia" w:ascii="HG丸ｺﾞｼｯｸM-PRO" w:hAnsi="HG丸ｺﾞｼｯｸM-PRO" w:eastAsia="HG丸ｺﾞｼｯｸM-PRO"/>
                <w:kern w:val="0"/>
                <w:sz w:val="20"/>
              </w:rPr>
              <w:t>日（土）　水戸芸術館芝生広場</w:t>
            </w:r>
          </w:p>
          <w:p>
            <w:pPr>
              <w:pStyle w:val="0"/>
              <w:ind w:left="400" w:hanging="400" w:hangingChars="20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　※両日申込の場合は、他の店舗の申込状況等によって、事務局が指定するいずれかの日程のみの出店となる場合があります。</w:t>
            </w:r>
          </w:p>
        </w:tc>
      </w:tr>
      <w:tr>
        <w:trPr>
          <w:trHeight w:val="1268" w:hRule="atLeast"/>
        </w:trPr>
        <w:tc>
          <w:tcPr>
            <w:tcW w:w="9894"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20"/>
              </w:rPr>
              <w:t>マルシェ出店時の写真等を市のＨＰやＳＮＳへ掲載してよいですか（〇をつけてください）。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　　）可　　　　　</w:t>
            </w:r>
          </w:p>
          <w:p>
            <w:pPr>
              <w:pStyle w:val="0"/>
              <w:ind w:left="0" w:leftChars="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）不可</w:t>
            </w:r>
          </w:p>
        </w:tc>
      </w:tr>
      <w:tr>
        <w:trPr>
          <w:trHeight w:val="682" w:hRule="atLeast"/>
        </w:trPr>
        <w:tc>
          <w:tcPr>
            <w:tcW w:w="989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店舗の様子がわかる</w:t>
            </w:r>
            <w:r>
              <w:rPr>
                <w:rFonts w:hint="eastAsia" w:ascii="HG丸ｺﾞｼｯｸM-PRO" w:hAnsi="HG丸ｺﾞｼｯｸM-PRO" w:eastAsia="HG丸ｺﾞｼｯｸM-PRO"/>
                <w:sz w:val="20"/>
              </w:rPr>
              <w:t>Web</w:t>
            </w:r>
            <w:r>
              <w:rPr>
                <w:rFonts w:hint="eastAsia" w:ascii="HG丸ｺﾞｼｯｸM-PRO" w:hAnsi="HG丸ｺﾞｼｯｸM-PRO" w:eastAsia="HG丸ｺﾞｼｯｸM-PRO"/>
                <w:sz w:val="20"/>
              </w:rPr>
              <w:t>などの</w:t>
            </w:r>
            <w:r>
              <w:rPr>
                <w:rFonts w:hint="eastAsia" w:ascii="HG丸ｺﾞｼｯｸM-PRO" w:hAnsi="HG丸ｺﾞｼｯｸM-PRO" w:eastAsia="HG丸ｺﾞｼｯｸM-PRO"/>
                <w:sz w:val="20"/>
              </w:rPr>
              <w:t>URL</w:t>
            </w:r>
            <w:r>
              <w:rPr>
                <w:rFonts w:hint="eastAsia" w:ascii="HG丸ｺﾞｼｯｸM-PRO" w:hAnsi="HG丸ｺﾞｼｯｸM-PRO" w:eastAsia="HG丸ｺﾞｼｯｸM-PRO"/>
                <w:sz w:val="20"/>
              </w:rPr>
              <w:t>、または</w:t>
            </w:r>
            <w:r>
              <w:rPr>
                <w:rFonts w:hint="eastAsia" w:ascii="HG丸ｺﾞｼｯｸM-PRO" w:hAnsi="HG丸ｺﾞｼｯｸM-PRO" w:eastAsia="HG丸ｺﾞｼｯｸM-PRO"/>
                <w:sz w:val="20"/>
              </w:rPr>
              <w:t>SNS</w:t>
            </w:r>
            <w:r>
              <w:rPr>
                <w:rFonts w:hint="eastAsia" w:ascii="HG丸ｺﾞｼｯｸM-PRO" w:hAnsi="HG丸ｺﾞｼｯｸM-PRO" w:eastAsia="HG丸ｺﾞｼｯｸM-PRO"/>
                <w:sz w:val="20"/>
              </w:rPr>
              <w:t>のアカウント名をご記入ください。</w:t>
            </w:r>
          </w:p>
          <w:p>
            <w:pPr>
              <w:pStyle w:val="0"/>
              <w:rPr>
                <w:rFonts w:hint="default" w:ascii="HG丸ｺﾞｼｯｸM-PRO" w:hAnsi="HG丸ｺﾞｼｯｸM-PRO" w:eastAsia="HG丸ｺﾞｼｯｸM-PRO"/>
                <w:sz w:val="18"/>
              </w:rPr>
            </w:pPr>
          </w:p>
          <w:p>
            <w:pPr>
              <w:pStyle w:val="0"/>
              <w:rPr>
                <w:rFonts w:hint="default" w:ascii="HG丸ｺﾞｼｯｸM-PRO" w:hAnsi="HG丸ｺﾞｼｯｸM-PRO" w:eastAsia="HG丸ｺﾞｼｯｸM-PRO"/>
                <w:sz w:val="18"/>
              </w:rPr>
            </w:pPr>
          </w:p>
        </w:tc>
      </w:tr>
    </w:tbl>
    <w:p>
      <w:pPr>
        <w:pStyle w:val="0"/>
        <w:tabs>
          <w:tab w:val="center" w:leader="none" w:pos="4819"/>
        </w:tabs>
        <w:rPr>
          <w:rFonts w:hint="default" w:ascii="HG丸ｺﾞｼｯｸM-PRO" w:hAnsi="HG丸ｺﾞｼｯｸM-PRO" w:eastAsia="HG丸ｺﾞｼｯｸM-PRO"/>
        </w:rPr>
      </w:pPr>
    </w:p>
    <w:p>
      <w:pPr>
        <w:pStyle w:val="0"/>
        <w:tabs>
          <w:tab w:val="center" w:leader="none" w:pos="4819"/>
        </w:tabs>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-12700</wp:posOffset>
                </wp:positionH>
                <wp:positionV relativeFrom="paragraph">
                  <wp:posOffset>49530</wp:posOffset>
                </wp:positionV>
                <wp:extent cx="6281420" cy="707390"/>
                <wp:effectExtent l="635" t="635" r="29845" b="10795"/>
                <wp:wrapNone/>
                <wp:docPr id="1033" name="Text Box 46"/>
                <a:graphic xmlns:a="http://schemas.openxmlformats.org/drawingml/2006/main">
                  <a:graphicData uri="http://schemas.microsoft.com/office/word/2010/wordprocessingShape">
                    <wps:wsp>
                      <wps:cNvPr id="1033" name="Text Box 46"/>
                      <wps:cNvSpPr txBox="1">
                        <a:spLocks noChangeArrowheads="1"/>
                      </wps:cNvSpPr>
                      <wps:spPr>
                        <a:xfrm>
                          <a:off x="0" y="0"/>
                          <a:ext cx="6281420" cy="707390"/>
                        </a:xfrm>
                        <a:prstGeom prst="rect">
                          <a:avLst/>
                        </a:prstGeom>
                        <a:noFill/>
                        <a:ln>
                          <a:solidFill>
                            <a:schemeClr val="tx1"/>
                          </a:solidFill>
                        </a:ln>
                      </wps:spPr>
                      <wps:txbx>
                        <w:txbxContent>
                          <w:p>
                            <w:pPr>
                              <w:pStyle w:val="0"/>
                              <w:spacing w:line="240" w:lineRule="exact"/>
                              <w:ind w:left="181" w:hanging="181" w:hangingChars="100"/>
                              <w:rPr>
                                <w:rFonts w:hint="default" w:ascii="HG丸ｺﾞｼｯｸM-PRO" w:hAnsi="HG丸ｺﾞｼｯｸM-PRO" w:eastAsia="HG丸ｺﾞｼｯｸM-PRO"/>
                                <w:sz w:val="18"/>
                              </w:rPr>
                            </w:pPr>
                            <w:r>
                              <w:rPr>
                                <w:rFonts w:hint="eastAsia" w:ascii="HG丸ｺﾞｼｯｸM-PRO" w:hAnsi="HG丸ｺﾞｼｯｸM-PRO" w:eastAsia="HG丸ｺﾞｼｯｸM-PRO"/>
                                <w:b w:val="1"/>
                                <w:sz w:val="18"/>
                              </w:rPr>
                              <w:t>＜提出・問い合わせ先＞</w:t>
                            </w:r>
                            <w:r>
                              <w:rPr>
                                <w:rFonts w:hint="default" w:ascii="HG丸ｺﾞｼｯｸM-PRO" w:hAnsi="HG丸ｺﾞｼｯｸM-PRO" w:eastAsia="HG丸ｺﾞｼｯｸM-PRO"/>
                                <w:sz w:val="18"/>
                              </w:rPr>
                              <w:br w:type="textWrapping" w:clear="none"/>
                            </w:r>
                            <w:r>
                              <w:rPr>
                                <w:rFonts w:hint="eastAsia" w:ascii="HG丸ｺﾞｼｯｸM-PRO" w:hAnsi="HG丸ｺﾞｼｯｸM-PRO" w:eastAsia="HG丸ｺﾞｼｯｸM-PRO"/>
                                <w:sz w:val="18"/>
                              </w:rPr>
                              <w:t>MitoriO</w:t>
                            </w:r>
                            <w:r>
                              <w:rPr>
                                <w:rFonts w:hint="eastAsia" w:ascii="HG丸ｺﾞｼｯｸM-PRO" w:hAnsi="HG丸ｺﾞｼｯｸM-PRO" w:eastAsia="HG丸ｺﾞｼｯｸM-PRO"/>
                                <w:sz w:val="18"/>
                              </w:rPr>
                              <w:t>にぎわい推進協議会事務局（水戸市産業経済部商工課内）</w:t>
                            </w:r>
                          </w:p>
                          <w:p>
                            <w:pPr>
                              <w:pStyle w:val="0"/>
                              <w:spacing w:line="240" w:lineRule="exact"/>
                              <w:ind w:firstLine="360" w:firstLine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住所：水戸市中央１－４－１　水戸市役所５階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担当：伊澤、山名</w:t>
                            </w:r>
                          </w:p>
                          <w:p>
                            <w:pPr>
                              <w:pStyle w:val="0"/>
                              <w:spacing w:line="240" w:lineRule="exact"/>
                              <w:ind w:firstLine="360" w:firstLine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TEL : 029-232-9185</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FAX</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029-232-9232</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Email</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mitorio</w:t>
                            </w:r>
                            <w:r>
                              <w:rPr>
                                <w:rFonts w:hint="default" w:ascii="HG丸ｺﾞｼｯｸM-PRO" w:hAnsi="HG丸ｺﾞｼｯｸM-PRO" w:eastAsia="HG丸ｺﾞｼｯｸM-PRO"/>
                                <w:sz w:val="18"/>
                              </w:rPr>
                              <w:t>@city.mito.lg.jp</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position-vertical-relative:text;z-index:3;mso-wrap-distance-left:9pt;width:494.6pt;height:55.7pt;mso-position-horizontal-relative:text;position:absolute;margin-left:-1pt;margin-top:3.9pt;mso-wrap-distance-bottom:0pt;mso-wrap-distance-right:9pt;mso-wrap-distance-top:0pt;v-text-anchor:top;" o:spid="_x0000_s1033" o:allowincell="t" o:allowoverlap="t" filled="f" stroked="t" strokecolor="#000000 [3213]" o:spt="202" type="#_x0000_t202">
                <v:fill/>
                <v:stroke filltype="solid"/>
                <v:textbox style="layout-flow:horizontal;" inset="2.0637499999999998mm,0.24694444444444438mm,2.0637499999999998mm,0.24694444444444438mm">
                  <w:txbxContent>
                    <w:p>
                      <w:pPr>
                        <w:pStyle w:val="0"/>
                        <w:spacing w:line="240" w:lineRule="exact"/>
                        <w:ind w:left="181" w:hanging="181" w:hangingChars="100"/>
                        <w:rPr>
                          <w:rFonts w:hint="default" w:ascii="HG丸ｺﾞｼｯｸM-PRO" w:hAnsi="HG丸ｺﾞｼｯｸM-PRO" w:eastAsia="HG丸ｺﾞｼｯｸM-PRO"/>
                          <w:sz w:val="18"/>
                        </w:rPr>
                      </w:pPr>
                      <w:r>
                        <w:rPr>
                          <w:rFonts w:hint="eastAsia" w:ascii="HG丸ｺﾞｼｯｸM-PRO" w:hAnsi="HG丸ｺﾞｼｯｸM-PRO" w:eastAsia="HG丸ｺﾞｼｯｸM-PRO"/>
                          <w:b w:val="1"/>
                          <w:sz w:val="18"/>
                        </w:rPr>
                        <w:t>＜提出・問い合わせ先＞</w:t>
                      </w:r>
                      <w:r>
                        <w:rPr>
                          <w:rFonts w:hint="default" w:ascii="HG丸ｺﾞｼｯｸM-PRO" w:hAnsi="HG丸ｺﾞｼｯｸM-PRO" w:eastAsia="HG丸ｺﾞｼｯｸM-PRO"/>
                          <w:sz w:val="18"/>
                        </w:rPr>
                        <w:br w:type="textWrapping" w:clear="none"/>
                      </w:r>
                      <w:r>
                        <w:rPr>
                          <w:rFonts w:hint="eastAsia" w:ascii="HG丸ｺﾞｼｯｸM-PRO" w:hAnsi="HG丸ｺﾞｼｯｸM-PRO" w:eastAsia="HG丸ｺﾞｼｯｸM-PRO"/>
                          <w:sz w:val="18"/>
                        </w:rPr>
                        <w:t>MitoriO</w:t>
                      </w:r>
                      <w:r>
                        <w:rPr>
                          <w:rFonts w:hint="eastAsia" w:ascii="HG丸ｺﾞｼｯｸM-PRO" w:hAnsi="HG丸ｺﾞｼｯｸM-PRO" w:eastAsia="HG丸ｺﾞｼｯｸM-PRO"/>
                          <w:sz w:val="18"/>
                        </w:rPr>
                        <w:t>にぎわい推進協議会事務局（水戸市産業経済部商工課内）</w:t>
                      </w:r>
                    </w:p>
                    <w:p>
                      <w:pPr>
                        <w:pStyle w:val="0"/>
                        <w:spacing w:line="240" w:lineRule="exact"/>
                        <w:ind w:firstLine="360" w:firstLine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住所：水戸市中央１－４－１　水戸市役所５階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担当：伊澤、山名</w:t>
                      </w:r>
                    </w:p>
                    <w:p>
                      <w:pPr>
                        <w:pStyle w:val="0"/>
                        <w:spacing w:line="240" w:lineRule="exact"/>
                        <w:ind w:firstLine="360" w:firstLine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TEL : 029-232-9185</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FAX</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029-232-9232</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Email</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mitorio</w:t>
                      </w:r>
                      <w:r>
                        <w:rPr>
                          <w:rFonts w:hint="default" w:ascii="HG丸ｺﾞｼｯｸM-PRO" w:hAnsi="HG丸ｺﾞｼｯｸM-PRO" w:eastAsia="HG丸ｺﾞｼｯｸM-PRO"/>
                          <w:sz w:val="18"/>
                        </w:rPr>
                        <w:t>@city.mito.lg.jp</w:t>
                      </w:r>
                    </w:p>
                  </w:txbxContent>
                </v:textbox>
                <v:imagedata o:title=""/>
                <w10:wrap type="none" anchorx="text" anchory="text"/>
              </v:shape>
            </w:pict>
          </mc:Fallback>
        </mc:AlternateContent>
      </w:r>
    </w:p>
    <w:p>
      <w:pPr>
        <w:pStyle w:val="0"/>
        <w:tabs>
          <w:tab w:val="center" w:leader="none" w:pos="4819"/>
        </w:tabs>
        <w:rPr>
          <w:rFonts w:hint="default" w:ascii="HG丸ｺﾞｼｯｸM-PRO" w:hAnsi="HG丸ｺﾞｼｯｸM-PRO" w:eastAsia="HG丸ｺﾞｼｯｸM-PRO"/>
        </w:rPr>
      </w:pPr>
    </w:p>
    <w:p>
      <w:pPr>
        <w:pStyle w:val="0"/>
        <w:tabs>
          <w:tab w:val="center" w:leader="none" w:pos="4819"/>
        </w:tabs>
        <w:rPr>
          <w:rFonts w:hint="default" w:ascii="HG丸ｺﾞｼｯｸM-PRO" w:hAnsi="HG丸ｺﾞｼｯｸM-PRO" w:eastAsia="HG丸ｺﾞｼｯｸM-PRO"/>
          <w:sz w:val="32"/>
        </w:rPr>
      </w:pPr>
    </w:p>
    <w:p>
      <w:pPr>
        <w:pStyle w:val="0"/>
        <w:tabs>
          <w:tab w:val="center" w:leader="none" w:pos="4819"/>
        </w:tabs>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申込期限：令和７年９月１日（月）</w:t>
      </w:r>
    </w:p>
    <w:sectPr>
      <w:footerReference r:id="rId5" w:type="even"/>
      <w:footerReference r:id="rId6" w:type="default"/>
      <w:pgSz w:w="11906" w:h="16838"/>
      <w:pgMar w:top="289" w:right="850" w:bottom="295"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Franklin Gothic Heavy">
    <w:panose1 w:val="00000000000000000000"/>
    <w:charset w:val="00"/>
    <w:family w:val="swiss"/>
    <w:pitch w:val="fixed"/>
    <w:sig w:usb0="00000000" w:usb1="00000000" w:usb2="00000000" w:usb3="00000000" w:csb0="9F000000" w:csb1="00000000"/>
  </w:font>
  <w:font w:name="HGS創英角ﾎﾟｯﾌﾟ体">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16"/>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Hyperlink"/>
    <w:next w:val="19"/>
    <w:link w:val="0"/>
    <w:uiPriority w:val="0"/>
    <w:rPr>
      <w:color w:val="0000FF"/>
      <w:u w:val="single" w:color="auto"/>
    </w:rPr>
  </w:style>
  <w:style w:type="paragraph" w:styleId="20">
    <w:name w:val="List Paragraph"/>
    <w:basedOn w:val="0"/>
    <w:next w:val="20"/>
    <w:link w:val="0"/>
    <w:uiPriority w:val="0"/>
    <w:qFormat/>
    <w:pPr>
      <w:ind w:left="840" w:leftChars="400"/>
    </w:pPr>
  </w:style>
  <w:style w:type="paragraph" w:styleId="21">
    <w:name w:val="Date"/>
    <w:basedOn w:val="0"/>
    <w:next w:val="0"/>
    <w:link w:val="22"/>
    <w:uiPriority w:val="0"/>
  </w:style>
  <w:style w:type="character" w:styleId="22" w:customStyle="1">
    <w:name w:val="日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イディア">
      <a:majorFont>
        <a:latin typeface="Tahoma"/>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2</Pages>
  <Words>45</Words>
  <Characters>1660</Characters>
  <Application>JUST Note</Application>
  <Lines>98</Lines>
  <Paragraphs>53</Paragraphs>
  <Company>情報政策課</Company>
  <CharactersWithSpaces>1740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茨城県</dc:creator>
  <cp:lastModifiedBy>m</cp:lastModifiedBy>
  <cp:lastPrinted>2025-08-07T01:09:55Z</cp:lastPrinted>
  <dcterms:created xsi:type="dcterms:W3CDTF">2020-01-22T00:20:00Z</dcterms:created>
  <dcterms:modified xsi:type="dcterms:W3CDTF">2025-08-08T06:32:10Z</dcterms:modified>
  <cp:revision>110</cp:revision>
</cp:coreProperties>
</file>