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600" w:firstLineChars="300"/>
        <w:rPr>
          <w:rFonts w:hint="eastAsia" w:ascii="ＭＳ 明朝" w:hAnsi="ＭＳ 明朝"/>
          <w:color w:val="auto"/>
        </w:rPr>
      </w:pPr>
      <w:bookmarkStart w:id="0" w:name="_GoBack"/>
      <w:bookmarkEnd w:id="0"/>
    </w:p>
    <w:p>
      <w:pPr>
        <w:pStyle w:val="0"/>
        <w:autoSpaceDE w:val="0"/>
        <w:autoSpaceDN w:val="0"/>
        <w:adjustRightInd w:val="0"/>
        <w:ind w:firstLine="600" w:firstLineChars="300"/>
        <w:rPr>
          <w:rFonts w:hint="eastAsia" w:ascii="ＭＳ 明朝" w:hAnsi="ＭＳ 明朝"/>
          <w:color w:val="auto"/>
        </w:rPr>
      </w:pPr>
      <w:r>
        <w:rPr>
          <w:rFonts w:hint="eastAsia" w:ascii="ＭＳ 明朝" w:hAnsi="ＭＳ 明朝"/>
          <w:color w:val="auto"/>
        </w:rPr>
        <w:t>水戸市市民活動団体協働企画講座実施要項</w:t>
      </w:r>
    </w:p>
    <w:p>
      <w:pPr>
        <w:pStyle w:val="0"/>
        <w:autoSpaceDE w:val="0"/>
        <w:autoSpaceDN w:val="0"/>
        <w:adjustRightInd w:val="0"/>
        <w:rPr>
          <w:rFonts w:hint="eastAsia" w:ascii="ＭＳ 明朝" w:hAnsi="ＭＳ 明朝"/>
          <w:color w:val="auto"/>
        </w:rPr>
      </w:pPr>
      <w:r>
        <w:rPr>
          <w:rFonts w:hint="eastAsia" w:ascii="ＭＳ 明朝" w:hAnsi="ＭＳ 明朝"/>
          <w:color w:val="auto"/>
        </w:rPr>
        <w:t>　（目的）</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第１条　この要項は，</w:t>
      </w:r>
      <w:r>
        <w:rPr>
          <w:rFonts w:hint="default"/>
          <w:color w:val="auto"/>
        </w:rPr>
        <w:t>多様化する市民の学習意欲に積極的に対応するとともに</w:t>
      </w:r>
      <w:r>
        <w:rPr>
          <w:rFonts w:hint="eastAsia"/>
          <w:color w:val="auto"/>
        </w:rPr>
        <w:t>，</w:t>
      </w:r>
      <w:r>
        <w:rPr>
          <w:rFonts w:hint="default"/>
          <w:color w:val="auto"/>
        </w:rPr>
        <w:t>市民協働による生涯学習の振興を図るため</w:t>
      </w:r>
      <w:r>
        <w:rPr>
          <w:rFonts w:hint="eastAsia" w:ascii="ＭＳ 明朝" w:hAnsi="ＭＳ 明朝"/>
          <w:color w:val="auto"/>
        </w:rPr>
        <w:t>，ＮＰＯ法人や地域団体，ボランティア団体等（以下「市民活動団体」という。）からの提案に基づき，本市と市民活動団体が協働して企画・実施する講座（以下「協働企画講座」という。）の実施について必要な事項を定めることを目的とする。</w:t>
      </w:r>
    </w:p>
    <w:p>
      <w:pPr>
        <w:pStyle w:val="0"/>
        <w:autoSpaceDE w:val="0"/>
        <w:autoSpaceDN w:val="0"/>
        <w:adjustRightInd w:val="0"/>
        <w:rPr>
          <w:rFonts w:hint="eastAsia" w:ascii="ＭＳ 明朝" w:hAnsi="ＭＳ 明朝"/>
          <w:color w:val="auto"/>
        </w:rPr>
      </w:pPr>
      <w:r>
        <w:rPr>
          <w:rFonts w:hint="eastAsia" w:ascii="ＭＳ 明朝" w:hAnsi="ＭＳ 明朝"/>
          <w:color w:val="auto"/>
        </w:rPr>
        <w:t>　（講座の内容）</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第２条　協働企画講座は，次の各号に掲げる要件の全てを満たすものでなければならない。</w:t>
      </w:r>
    </w:p>
    <w:p>
      <w:pPr>
        <w:pStyle w:val="0"/>
        <w:autoSpaceDE w:val="0"/>
        <w:autoSpaceDN w:val="0"/>
        <w:adjustRightInd w:val="0"/>
        <w:ind w:left="200" w:hanging="200" w:hangingChars="10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 xml:space="preserve">) </w:t>
      </w:r>
      <w:r>
        <w:rPr>
          <w:rFonts w:hint="eastAsia" w:ascii="ＭＳ 明朝" w:hAnsi="ＭＳ 明朝"/>
          <w:color w:val="auto"/>
        </w:rPr>
        <w:t>地域や社会の課題を解決するため，又は地域の活性化を図るための講座であること。</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w:t>
      </w:r>
      <w:r>
        <w:rPr>
          <w:rFonts w:hint="default" w:ascii="ＭＳ 明朝" w:hAnsi="ＭＳ 明朝"/>
          <w:color w:val="auto"/>
        </w:rPr>
        <w:t xml:space="preserve">2) </w:t>
      </w:r>
      <w:r>
        <w:rPr>
          <w:rFonts w:hint="eastAsia" w:ascii="ＭＳ 明朝" w:hAnsi="ＭＳ 明朝"/>
          <w:color w:val="auto"/>
        </w:rPr>
        <w:t>広く市民を対象とするもので，講座，講演会，ワークショップ等であること。</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(3) </w:t>
      </w:r>
      <w:r>
        <w:rPr>
          <w:rFonts w:hint="eastAsia" w:ascii="ＭＳ 明朝" w:hAnsi="ＭＳ 明朝"/>
          <w:color w:val="auto"/>
        </w:rPr>
        <w:t>開催数が１回から３回までの範囲内であること。</w:t>
      </w:r>
    </w:p>
    <w:p>
      <w:pPr>
        <w:pStyle w:val="0"/>
        <w:autoSpaceDE w:val="0"/>
        <w:autoSpaceDN w:val="0"/>
        <w:adjustRightInd w:val="0"/>
        <w:ind w:left="200" w:leftChars="50" w:hanging="100" w:hangingChars="5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）受講の対象となる者が，本市に在住する者又は本市に通勤し，若しくは通学する者であること。</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(5) </w:t>
      </w:r>
      <w:r>
        <w:rPr>
          <w:rFonts w:hint="eastAsia" w:ascii="ＭＳ 明朝" w:hAnsi="ＭＳ 明朝"/>
          <w:color w:val="auto"/>
        </w:rPr>
        <w:t>公の秩序を乱し，又は善良な風俗を害しないものであること。</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(6) </w:t>
      </w:r>
      <w:r>
        <w:rPr>
          <w:rFonts w:hint="eastAsia" w:ascii="ＭＳ 明朝" w:hAnsi="ＭＳ 明朝"/>
          <w:color w:val="auto"/>
        </w:rPr>
        <w:t>政治活動，宗教活動又は営利を目的としないものであること。</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xml:space="preserve">  (7) </w:t>
      </w:r>
      <w:r>
        <w:rPr>
          <w:rFonts w:hint="eastAsia" w:ascii="ＭＳ 明朝" w:hAnsi="ＭＳ 明朝"/>
          <w:color w:val="auto"/>
        </w:rPr>
        <w:t>講座の内容が適当であると水戸市教育委員会教育長（以下「教育長」という。）が認めるものであること。</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（実施期間）</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第３条　協働企画講座の実施期間は，単年度とする。</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（提案団体）</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第４条　協働企画講座の提案をすることができる市民活動団体は，次の各号に掲げる要件の全てを満たすものとする。</w:t>
      </w:r>
    </w:p>
    <w:p>
      <w:pPr>
        <w:pStyle w:val="0"/>
        <w:autoSpaceDE w:val="0"/>
        <w:autoSpaceDN w:val="0"/>
        <w:adjustRightInd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 xml:space="preserve">) </w:t>
      </w:r>
      <w:r>
        <w:rPr>
          <w:rFonts w:hint="eastAsia" w:ascii="ＭＳ 明朝" w:hAnsi="ＭＳ 明朝"/>
          <w:color w:val="auto"/>
        </w:rPr>
        <w:t>市内に事務所又は活動場所を有していること。</w:t>
      </w:r>
    </w:p>
    <w:p>
      <w:pPr>
        <w:pStyle w:val="0"/>
        <w:autoSpaceDE w:val="0"/>
        <w:autoSpaceDN w:val="0"/>
        <w:adjustRightInd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構成員が５人以上であること。</w:t>
      </w:r>
    </w:p>
    <w:p>
      <w:pPr>
        <w:pStyle w:val="0"/>
        <w:autoSpaceDE w:val="0"/>
        <w:autoSpaceDN w:val="0"/>
        <w:adjustRightInd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(3) </w:t>
      </w:r>
      <w:r>
        <w:rPr>
          <w:rFonts w:hint="eastAsia" w:ascii="ＭＳ 明朝" w:hAnsi="ＭＳ 明朝"/>
          <w:color w:val="auto"/>
        </w:rPr>
        <w:t>団体の運営に関する定款，規約，会則等（以下「定款等」という。）を定めていること。</w:t>
      </w:r>
    </w:p>
    <w:p>
      <w:pPr>
        <w:pStyle w:val="0"/>
        <w:autoSpaceDE w:val="0"/>
        <w:autoSpaceDN w:val="0"/>
        <w:adjustRightInd w:val="0"/>
        <w:ind w:left="400" w:hanging="400" w:hangingChars="2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(4) </w:t>
      </w:r>
      <w:r>
        <w:rPr>
          <w:rFonts w:hint="eastAsia" w:ascii="ＭＳ 明朝" w:hAnsi="ＭＳ 明朝"/>
          <w:color w:val="auto"/>
        </w:rPr>
        <w:t>宗教の教義を広め，儀式を行い，及び信者を教化育成することを目的とする活動をする団体でないこと。</w:t>
      </w:r>
    </w:p>
    <w:p>
      <w:pPr>
        <w:pStyle w:val="0"/>
        <w:autoSpaceDE w:val="0"/>
        <w:autoSpaceDN w:val="0"/>
        <w:adjustRightInd w:val="0"/>
        <w:ind w:left="400" w:hanging="400" w:hangingChars="2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(5) </w:t>
      </w:r>
      <w:r>
        <w:rPr>
          <w:rFonts w:hint="eastAsia" w:ascii="ＭＳ 明朝" w:hAnsi="ＭＳ 明朝"/>
          <w:color w:val="auto"/>
        </w:rPr>
        <w:t>政治上の主義を推進し，支持し，又はこれに反対することを目的とする活動をする団体でないこと。</w:t>
      </w:r>
    </w:p>
    <w:p>
      <w:pPr>
        <w:pStyle w:val="0"/>
        <w:autoSpaceDE w:val="0"/>
        <w:autoSpaceDN w:val="0"/>
        <w:adjustRightInd w:val="0"/>
        <w:ind w:left="400" w:hanging="400" w:hangingChars="2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(6) </w:t>
      </w:r>
      <w:r>
        <w:rPr>
          <w:rFonts w:hint="eastAsia" w:ascii="ＭＳ 明朝" w:hAnsi="ＭＳ 明朝"/>
          <w:color w:val="auto"/>
        </w:rPr>
        <w:t>特定の公職の候補者若しくは公職にある者又は政党を推薦し，支持し，又はこれらに反対することを目的とする活動をする団体でないこと。</w:t>
      </w:r>
    </w:p>
    <w:p>
      <w:pPr>
        <w:pStyle w:val="0"/>
        <w:autoSpaceDE w:val="0"/>
        <w:autoSpaceDN w:val="0"/>
        <w:adjustRightInd w:val="0"/>
        <w:ind w:left="400" w:hanging="400" w:hangingChars="2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(7) </w:t>
      </w:r>
      <w:r>
        <w:rPr>
          <w:rFonts w:hint="eastAsia" w:ascii="ＭＳ 明朝" w:hAnsi="ＭＳ 明朝"/>
          <w:color w:val="auto"/>
        </w:rPr>
        <w:t>暴力団員による不当な行為の防止等に関する法律</w:t>
      </w:r>
      <w:r>
        <w:rPr>
          <w:rFonts w:hint="eastAsia" w:ascii="ＭＳ 明朝" w:hAnsi="ＭＳ 明朝"/>
          <w:color w:val="auto"/>
        </w:rPr>
        <w:t>(</w:t>
      </w:r>
      <w:r>
        <w:rPr>
          <w:rFonts w:hint="eastAsia" w:ascii="ＭＳ 明朝" w:hAnsi="ＭＳ 明朝"/>
          <w:color w:val="auto"/>
        </w:rPr>
        <w:t>平成３年法律第</w:t>
      </w:r>
      <w:r>
        <w:rPr>
          <w:rFonts w:hint="eastAsia" w:ascii="ＭＳ 明朝" w:hAnsi="ＭＳ 明朝"/>
          <w:color w:val="auto"/>
        </w:rPr>
        <w:t>77</w:t>
      </w:r>
      <w:r>
        <w:rPr>
          <w:rFonts w:hint="eastAsia" w:ascii="ＭＳ 明朝" w:hAnsi="ＭＳ 明朝"/>
          <w:color w:val="auto"/>
        </w:rPr>
        <w:t>号</w:t>
      </w:r>
      <w:r>
        <w:rPr>
          <w:rFonts w:hint="eastAsia" w:ascii="ＭＳ 明朝" w:hAnsi="ＭＳ 明朝"/>
          <w:color w:val="auto"/>
        </w:rPr>
        <w:t>)</w:t>
      </w:r>
      <w:r>
        <w:rPr>
          <w:rFonts w:hint="eastAsia" w:ascii="ＭＳ 明朝" w:hAnsi="ＭＳ 明朝"/>
          <w:color w:val="auto"/>
        </w:rPr>
        <w:t>第２条第２号に規定する暴力団又は同条第６号に規定する暴力団員若しくは暴力団の維持運営に協力し，若しくは関与する者を構成員とする団体でないこと。</w:t>
      </w:r>
    </w:p>
    <w:p>
      <w:pPr>
        <w:pStyle w:val="0"/>
        <w:autoSpaceDE w:val="0"/>
        <w:autoSpaceDN w:val="0"/>
        <w:adjustRightInd w:val="0"/>
        <w:rPr>
          <w:rFonts w:hint="eastAsia" w:ascii="ＭＳ 明朝" w:hAnsi="ＭＳ 明朝"/>
          <w:color w:val="auto"/>
        </w:rPr>
      </w:pPr>
      <w:r>
        <w:rPr>
          <w:rFonts w:hint="eastAsia" w:ascii="ＭＳ 明朝" w:hAnsi="ＭＳ 明朝"/>
          <w:color w:val="auto"/>
        </w:rPr>
        <w:t>　（講座の公募）</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第５条　教育長は，協働企画講座を実施しようとするときは，市のホームページへの掲載その他の方法により，その案を公募するものとする。</w:t>
      </w:r>
    </w:p>
    <w:p>
      <w:pPr>
        <w:pStyle w:val="0"/>
        <w:autoSpaceDE w:val="0"/>
        <w:autoSpaceDN w:val="0"/>
        <w:adjustRightInd w:val="0"/>
        <w:rPr>
          <w:rFonts w:hint="eastAsia" w:ascii="ＭＳ 明朝" w:hAnsi="ＭＳ 明朝"/>
          <w:color w:val="auto"/>
        </w:rPr>
      </w:pPr>
      <w:r>
        <w:rPr>
          <w:rFonts w:hint="eastAsia" w:ascii="ＭＳ 明朝" w:hAnsi="ＭＳ 明朝"/>
          <w:color w:val="auto"/>
        </w:rPr>
        <w:t>　（講座の提案）</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第６条　協働企画講座を提案しようとする市民活動団体</w:t>
      </w:r>
      <w:r>
        <w:rPr>
          <w:rFonts w:hint="eastAsia" w:ascii="ＭＳ 明朝" w:hAnsi="ＭＳ 明朝"/>
          <w:color w:val="auto"/>
        </w:rPr>
        <w:t>(</w:t>
      </w:r>
      <w:r>
        <w:rPr>
          <w:rFonts w:hint="eastAsia" w:ascii="ＭＳ 明朝" w:hAnsi="ＭＳ 明朝"/>
          <w:color w:val="auto"/>
        </w:rPr>
        <w:t>以下「提案団体」という。</w:t>
      </w:r>
      <w:r>
        <w:rPr>
          <w:rFonts w:hint="eastAsia" w:ascii="ＭＳ 明朝" w:hAnsi="ＭＳ 明朝"/>
          <w:color w:val="auto"/>
        </w:rPr>
        <w:t>)</w:t>
      </w:r>
      <w:r>
        <w:rPr>
          <w:rFonts w:hint="eastAsia" w:ascii="ＭＳ 明朝" w:hAnsi="ＭＳ 明朝"/>
          <w:color w:val="auto"/>
        </w:rPr>
        <w:t>は，指定した期間までに協働企画講座提案書</w:t>
      </w:r>
      <w:r>
        <w:rPr>
          <w:rFonts w:hint="eastAsia" w:ascii="ＭＳ 明朝" w:hAnsi="ＭＳ 明朝"/>
          <w:color w:val="auto"/>
        </w:rPr>
        <w:t>(</w:t>
      </w:r>
      <w:r>
        <w:rPr>
          <w:rFonts w:hint="eastAsia" w:ascii="ＭＳ 明朝" w:hAnsi="ＭＳ 明朝"/>
          <w:color w:val="auto"/>
        </w:rPr>
        <w:t>様式第１号</w:t>
      </w:r>
      <w:r>
        <w:rPr>
          <w:rFonts w:hint="eastAsia" w:ascii="ＭＳ 明朝" w:hAnsi="ＭＳ 明朝"/>
          <w:color w:val="auto"/>
        </w:rPr>
        <w:t>)</w:t>
      </w:r>
      <w:r>
        <w:rPr>
          <w:rFonts w:hint="eastAsia" w:ascii="ＭＳ 明朝" w:hAnsi="ＭＳ 明朝"/>
          <w:color w:val="auto"/>
        </w:rPr>
        <w:t>に次の各号に掲げる書類を添えて教育長に提出しなければならない。</w:t>
      </w:r>
    </w:p>
    <w:p>
      <w:pPr>
        <w:pStyle w:val="0"/>
        <w:autoSpaceDE w:val="0"/>
        <w:autoSpaceDN w:val="0"/>
        <w:adjustRightInd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定款等</w:t>
      </w:r>
    </w:p>
    <w:p>
      <w:pPr>
        <w:pStyle w:val="0"/>
        <w:autoSpaceDE w:val="0"/>
        <w:autoSpaceDN w:val="0"/>
        <w:adjustRightInd w:val="0"/>
        <w:ind w:left="500" w:hanging="500" w:hangingChars="25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前号に掲げるもののほか，教育長が必要と認める書類</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２　講座の会場は，本市の公的な施設を使用するものとし，会場の使用に関する手続きは，教育長が行うものとする。</w:t>
      </w:r>
    </w:p>
    <w:p>
      <w:pPr>
        <w:pStyle w:val="0"/>
        <w:autoSpaceDE w:val="0"/>
        <w:autoSpaceDN w:val="0"/>
        <w:adjustRightInd w:val="0"/>
        <w:ind w:firstLine="200" w:firstLineChars="100"/>
        <w:rPr>
          <w:rFonts w:hint="eastAsia" w:ascii="ＭＳ 明朝" w:hAnsi="ＭＳ 明朝"/>
          <w:color w:val="auto"/>
        </w:rPr>
      </w:pPr>
      <w:r>
        <w:rPr>
          <w:rFonts w:hint="eastAsia" w:ascii="ＭＳ 明朝" w:hAnsi="ＭＳ 明朝"/>
          <w:color w:val="auto"/>
        </w:rPr>
        <w:t>（実施の決定）</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第７条　教育長は，前条の提案があったときは，その内容を審査し，水戸市市民活動団体協働企画講座審査結果通知書（様式第２号）によりその結果を提案団体に通知するものとする。</w:t>
      </w:r>
    </w:p>
    <w:p>
      <w:pPr>
        <w:pStyle w:val="0"/>
        <w:autoSpaceDE w:val="0"/>
        <w:autoSpaceDN w:val="0"/>
        <w:adjustRightInd w:val="0"/>
        <w:ind w:left="0" w:leftChars="0" w:firstLine="200" w:firstLineChars="100"/>
        <w:rPr>
          <w:rFonts w:hint="eastAsia" w:ascii="ＭＳ 明朝" w:hAnsi="ＭＳ 明朝"/>
          <w:color w:val="auto"/>
        </w:rPr>
      </w:pPr>
      <w:r>
        <w:rPr>
          <w:rFonts w:hint="eastAsia" w:ascii="ＭＳ 明朝" w:hAnsi="ＭＳ 明朝"/>
          <w:color w:val="auto"/>
        </w:rPr>
        <w:t>（講師の決定）</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第８条　講座の講師は，次の各号に掲げる全ての要件を満たす個人又は団体とし，教育長が決定する。</w:t>
      </w:r>
    </w:p>
    <w:p>
      <w:pPr>
        <w:pStyle w:val="0"/>
        <w:autoSpaceDE w:val="0"/>
        <w:autoSpaceDN w:val="0"/>
        <w:adjustRightInd w:val="0"/>
        <w:ind w:left="400" w:leftChars="100" w:hanging="200" w:hangingChars="100"/>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文化，芸術，教養その他の分野において，専門的知識，技術又は技能を有していること。</w:t>
      </w:r>
    </w:p>
    <w:p>
      <w:pPr>
        <w:pStyle w:val="0"/>
        <w:autoSpaceDE w:val="0"/>
        <w:autoSpaceDN w:val="0"/>
        <w:adjustRightInd w:val="0"/>
        <w:ind w:left="400" w:leftChars="100" w:hanging="200" w:hangingChars="100"/>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講座の講師を務めた実績を有していること。</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（講座の企画及び運営）</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第９条　講座は，前条の規定による決定の通知を受けた提案団体がその企画及び運営を行うものとする。</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２　提案団体は，講座に必要な材料があるときは，その費用を受講生から徴収する講座とすることができる。</w:t>
      </w:r>
    </w:p>
    <w:p>
      <w:pPr>
        <w:pStyle w:val="0"/>
        <w:autoSpaceDE w:val="0"/>
        <w:autoSpaceDN w:val="0"/>
        <w:adjustRightInd w:val="0"/>
        <w:ind w:left="200" w:hanging="200" w:hangingChars="100"/>
        <w:rPr>
          <w:rFonts w:hint="default" w:ascii="ＭＳ 明朝" w:hAnsi="ＭＳ 明朝"/>
          <w:color w:val="auto"/>
        </w:rPr>
      </w:pPr>
      <w:r>
        <w:rPr>
          <w:rFonts w:hint="eastAsia" w:ascii="ＭＳ 明朝" w:hAnsi="ＭＳ 明朝"/>
          <w:color w:val="auto"/>
        </w:rPr>
        <w:t>３　講座を実施する際は，実施前に</w:t>
      </w:r>
      <w:r>
        <w:rPr>
          <w:rFonts w:hint="eastAsia"/>
          <w:color w:val="auto"/>
        </w:rPr>
        <w:t>協働企画講座個別事業計画書</w:t>
      </w:r>
      <w:r>
        <w:rPr>
          <w:rFonts w:hint="eastAsia" w:ascii="ＭＳ 明朝" w:hAnsi="ＭＳ 明朝"/>
          <w:color w:val="auto"/>
        </w:rPr>
        <w:t>（様式第３号）を教育長に提出の上，協議するものとする。</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４　講座のチラシの用紙及び消耗品等の用意は，教育長が行うものとする。</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（実施決定の取消し）</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　教育長は，次の各号のいずれかに該当するときは，実施決定を取り消し，又は講座を中止することができる。</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この要項に違反したとき。</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 xml:space="preserve">(2) </w:t>
      </w:r>
      <w:r>
        <w:rPr>
          <w:rFonts w:hint="eastAsia" w:ascii="ＭＳ 明朝" w:hAnsi="ＭＳ 明朝"/>
          <w:color w:val="auto"/>
        </w:rPr>
        <w:t>講座の内容が第２条各号に該当しないものであることが判明したとき。</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 xml:space="preserve">(3) </w:t>
      </w:r>
      <w:r>
        <w:rPr>
          <w:rFonts w:hint="eastAsia" w:ascii="ＭＳ 明朝" w:hAnsi="ＭＳ 明朝"/>
          <w:color w:val="auto"/>
        </w:rPr>
        <w:t>偽りその他不正な手段により，第７条の実施の決定を受けたとき。</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 xml:space="preserve">(4) </w:t>
      </w:r>
      <w:r>
        <w:rPr>
          <w:rFonts w:hint="eastAsia" w:ascii="ＭＳ 明朝" w:hAnsi="ＭＳ 明朝"/>
          <w:color w:val="auto"/>
        </w:rPr>
        <w:t>前３号に定めるもののほか，教育長が必要と認めるとき。</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（変更等の申請）</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11</w:t>
      </w:r>
      <w:r>
        <w:rPr>
          <w:rFonts w:hint="eastAsia" w:ascii="ＭＳ 明朝" w:hAnsi="ＭＳ 明朝"/>
          <w:color w:val="auto"/>
        </w:rPr>
        <w:t>条　提案団体は，提案事項を変更し，又は講座の実施を取りやめるときは，水戸市市民活動団体協働企画講座申請内容</w:t>
      </w:r>
      <w:r>
        <w:rPr>
          <w:rFonts w:hint="eastAsia" w:ascii="ＭＳ 明朝" w:hAnsi="ＭＳ 明朝"/>
          <w:color w:val="auto"/>
        </w:rPr>
        <w:t>(</w:t>
      </w:r>
      <w:r>
        <w:rPr>
          <w:rFonts w:hint="eastAsia" w:ascii="ＭＳ 明朝" w:hAnsi="ＭＳ 明朝"/>
          <w:color w:val="auto"/>
        </w:rPr>
        <w:t>変更・取消し</w:t>
      </w:r>
      <w:r>
        <w:rPr>
          <w:rFonts w:hint="eastAsia" w:ascii="ＭＳ 明朝" w:hAnsi="ＭＳ 明朝"/>
          <w:color w:val="auto"/>
        </w:rPr>
        <w:t>)</w:t>
      </w:r>
      <w:r>
        <w:rPr>
          <w:rFonts w:hint="eastAsia" w:ascii="ＭＳ 明朝" w:hAnsi="ＭＳ 明朝"/>
          <w:color w:val="auto"/>
        </w:rPr>
        <w:t>申請書</w:t>
      </w:r>
      <w:r>
        <w:rPr>
          <w:rFonts w:hint="eastAsia" w:ascii="ＭＳ 明朝" w:hAnsi="ＭＳ 明朝"/>
          <w:color w:val="auto"/>
        </w:rPr>
        <w:t>(</w:t>
      </w:r>
      <w:r>
        <w:rPr>
          <w:rFonts w:hint="eastAsia" w:ascii="ＭＳ 明朝" w:hAnsi="ＭＳ 明朝"/>
          <w:color w:val="auto"/>
        </w:rPr>
        <w:t>様式第４号</w:t>
      </w:r>
      <w:r>
        <w:rPr>
          <w:rFonts w:hint="eastAsia" w:ascii="ＭＳ 明朝" w:hAnsi="ＭＳ 明朝"/>
          <w:color w:val="auto"/>
        </w:rPr>
        <w:t>)</w:t>
      </w:r>
      <w:r>
        <w:rPr>
          <w:rFonts w:hint="eastAsia" w:ascii="ＭＳ 明朝" w:hAnsi="ＭＳ 明朝"/>
          <w:color w:val="auto"/>
        </w:rPr>
        <w:t>を，直ちに教育長へ提出し，その承認を受けなければならない。ただし，軽微な変更については，この限りでない。</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（変更等の承認）</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12</w:t>
      </w:r>
      <w:r>
        <w:rPr>
          <w:rFonts w:hint="eastAsia" w:ascii="ＭＳ 明朝" w:hAnsi="ＭＳ 明朝"/>
          <w:color w:val="auto"/>
        </w:rPr>
        <w:t>条　教育長は，前条の規定による申請があったときは，その内容を審査し，変更等の可否を決定し，水戸市市民活動団体協働企画講座変更等承認</w:t>
      </w:r>
      <w:r>
        <w:rPr>
          <w:rFonts w:hint="eastAsia" w:ascii="ＭＳ 明朝" w:hAnsi="ＭＳ 明朝"/>
          <w:color w:val="auto"/>
        </w:rPr>
        <w:t>(</w:t>
      </w:r>
      <w:r>
        <w:rPr>
          <w:rFonts w:hint="eastAsia" w:ascii="ＭＳ 明朝" w:hAnsi="ＭＳ 明朝"/>
          <w:color w:val="auto"/>
        </w:rPr>
        <w:t>不承認</w:t>
      </w:r>
      <w:r>
        <w:rPr>
          <w:rFonts w:hint="eastAsia" w:ascii="ＭＳ 明朝" w:hAnsi="ＭＳ 明朝"/>
          <w:color w:val="auto"/>
        </w:rPr>
        <w:t>)</w:t>
      </w:r>
      <w:r>
        <w:rPr>
          <w:rFonts w:hint="eastAsia" w:ascii="ＭＳ 明朝" w:hAnsi="ＭＳ 明朝"/>
          <w:color w:val="auto"/>
        </w:rPr>
        <w:t>決定通知書</w:t>
      </w:r>
      <w:r>
        <w:rPr>
          <w:rFonts w:hint="eastAsia" w:ascii="ＭＳ 明朝" w:hAnsi="ＭＳ 明朝"/>
          <w:color w:val="auto"/>
        </w:rPr>
        <w:t>(</w:t>
      </w:r>
      <w:r>
        <w:rPr>
          <w:rFonts w:hint="eastAsia" w:ascii="ＭＳ 明朝" w:hAnsi="ＭＳ 明朝"/>
          <w:color w:val="auto"/>
        </w:rPr>
        <w:t>様式第５号</w:t>
      </w:r>
      <w:r>
        <w:rPr>
          <w:rFonts w:hint="eastAsia" w:ascii="ＭＳ 明朝" w:hAnsi="ＭＳ 明朝"/>
          <w:color w:val="auto"/>
        </w:rPr>
        <w:t>)</w:t>
      </w:r>
      <w:r>
        <w:rPr>
          <w:rFonts w:hint="eastAsia" w:ascii="ＭＳ 明朝" w:hAnsi="ＭＳ 明朝"/>
          <w:color w:val="auto"/>
        </w:rPr>
        <w:t>により，提案団体に通知するものとする。</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（実施報告）</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13</w:t>
      </w:r>
      <w:r>
        <w:rPr>
          <w:rFonts w:hint="eastAsia" w:ascii="ＭＳ 明朝" w:hAnsi="ＭＳ 明朝"/>
          <w:color w:val="auto"/>
        </w:rPr>
        <w:t>条　提案団体は，講座を実施するごとに受講した者へアンケート聴取を行い，全講座終了後３週間又は全講座を実施をした日の属する年度の３月</w:t>
      </w:r>
      <w:r>
        <w:rPr>
          <w:rFonts w:hint="eastAsia" w:ascii="ＭＳ 明朝" w:hAnsi="ＭＳ 明朝"/>
          <w:color w:val="auto"/>
        </w:rPr>
        <w:t>31</w:t>
      </w:r>
      <w:r>
        <w:rPr>
          <w:rFonts w:hint="eastAsia" w:ascii="ＭＳ 明朝" w:hAnsi="ＭＳ 明朝"/>
          <w:color w:val="auto"/>
        </w:rPr>
        <w:t>日のいずれか早い日までに，アンケート結果とともに水戸市市民活動団体協働企画講座実施報告書</w:t>
      </w:r>
      <w:r>
        <w:rPr>
          <w:rFonts w:hint="eastAsia" w:ascii="ＭＳ 明朝" w:hAnsi="ＭＳ 明朝"/>
          <w:color w:val="auto"/>
        </w:rPr>
        <w:t>(</w:t>
      </w:r>
      <w:r>
        <w:rPr>
          <w:rFonts w:hint="eastAsia" w:ascii="ＭＳ 明朝" w:hAnsi="ＭＳ 明朝"/>
          <w:color w:val="auto"/>
        </w:rPr>
        <w:t>様式第６号</w:t>
      </w:r>
      <w:r>
        <w:rPr>
          <w:rFonts w:hint="eastAsia" w:ascii="ＭＳ 明朝" w:hAnsi="ＭＳ 明朝"/>
          <w:color w:val="auto"/>
        </w:rPr>
        <w:t>)</w:t>
      </w:r>
      <w:r>
        <w:rPr>
          <w:rFonts w:hint="eastAsia" w:ascii="ＭＳ 明朝" w:hAnsi="ＭＳ 明朝"/>
          <w:color w:val="auto"/>
        </w:rPr>
        <w:t>を教育長に提出しなければならない。</w:t>
      </w:r>
    </w:p>
    <w:p>
      <w:pPr>
        <w:pStyle w:val="0"/>
        <w:autoSpaceDE w:val="0"/>
        <w:autoSpaceDN w:val="0"/>
        <w:adjustRightInd w:val="0"/>
        <w:ind w:left="200" w:leftChars="100"/>
        <w:rPr>
          <w:rFonts w:hint="eastAsia" w:ascii="ＭＳ 明朝" w:hAnsi="ＭＳ 明朝"/>
          <w:color w:val="auto"/>
        </w:rPr>
      </w:pPr>
      <w:r>
        <w:rPr>
          <w:rFonts w:hint="eastAsia" w:ascii="ＭＳ 明朝" w:hAnsi="ＭＳ 明朝"/>
          <w:color w:val="auto"/>
        </w:rPr>
        <w:t>（講師謝金）</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14</w:t>
      </w:r>
      <w:r>
        <w:rPr>
          <w:rFonts w:hint="eastAsia" w:ascii="ＭＳ 明朝" w:hAnsi="ＭＳ 明朝"/>
          <w:color w:val="auto"/>
        </w:rPr>
        <w:t>条　講師謝金として支払う額については，みと好文カレッジ講師謝金支払基準を準用する。</w:t>
      </w:r>
    </w:p>
    <w:p>
      <w:pPr>
        <w:pStyle w:val="0"/>
        <w:autoSpaceDE w:val="0"/>
        <w:autoSpaceDN w:val="0"/>
        <w:adjustRightInd w:val="0"/>
        <w:ind w:firstLine="200" w:firstLineChars="100"/>
        <w:rPr>
          <w:rFonts w:hint="eastAsia" w:ascii="ＭＳ 明朝" w:hAnsi="ＭＳ 明朝"/>
          <w:color w:val="auto"/>
        </w:rPr>
      </w:pPr>
    </w:p>
    <w:p>
      <w:pPr>
        <w:pStyle w:val="0"/>
        <w:autoSpaceDE w:val="0"/>
        <w:autoSpaceDN w:val="0"/>
        <w:adjustRightInd w:val="0"/>
        <w:ind w:firstLine="200" w:firstLineChars="100"/>
        <w:rPr>
          <w:rFonts w:hint="eastAsia" w:ascii="ＭＳ 明朝" w:hAnsi="ＭＳ 明朝"/>
          <w:color w:val="auto"/>
        </w:rPr>
      </w:pPr>
      <w:r>
        <w:rPr>
          <w:rFonts w:hint="eastAsia" w:ascii="ＭＳ 明朝" w:hAnsi="ＭＳ 明朝"/>
          <w:color w:val="auto"/>
        </w:rPr>
        <w:t>（補則）</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15</w:t>
      </w:r>
      <w:r>
        <w:rPr>
          <w:rFonts w:hint="eastAsia" w:ascii="ＭＳ 明朝" w:hAnsi="ＭＳ 明朝"/>
          <w:color w:val="auto"/>
        </w:rPr>
        <w:t>条　この要項に定めるもののほか，必要な事項は，別に定める。</w:t>
      </w:r>
    </w:p>
    <w:p>
      <w:pPr>
        <w:pStyle w:val="0"/>
        <w:autoSpaceDE w:val="0"/>
        <w:autoSpaceDN w:val="0"/>
        <w:adjustRightInd w:val="0"/>
        <w:ind w:left="200" w:hanging="200" w:hangingChars="100"/>
        <w:rPr>
          <w:rFonts w:hint="default" w:ascii="ＭＳ 明朝" w:hAnsi="ＭＳ 明朝"/>
          <w:color w:val="auto"/>
        </w:rPr>
      </w:pPr>
      <w:r>
        <w:rPr>
          <w:rFonts w:hint="eastAsia" w:ascii="ＭＳ 明朝" w:hAnsi="ＭＳ 明朝"/>
          <w:color w:val="auto"/>
        </w:rPr>
        <w:t>　　</w:t>
      </w:r>
    </w:p>
    <w:p>
      <w:pPr>
        <w:pStyle w:val="0"/>
        <w:autoSpaceDE w:val="0"/>
        <w:autoSpaceDN w:val="0"/>
        <w:adjustRightInd w:val="0"/>
        <w:ind w:left="200" w:hanging="200" w:hangingChars="100"/>
        <w:rPr>
          <w:rFonts w:hint="eastAsia" w:ascii="ＭＳ 明朝" w:hAnsi="ＭＳ 明朝"/>
          <w:color w:val="auto"/>
        </w:rPr>
      </w:pPr>
      <w:r>
        <w:rPr>
          <w:rFonts w:hint="eastAsia" w:ascii="ＭＳ 明朝" w:hAnsi="ＭＳ 明朝"/>
          <w:color w:val="auto"/>
        </w:rPr>
        <w:t>　付　則</w:t>
      </w:r>
    </w:p>
    <w:p>
      <w:pPr>
        <w:pStyle w:val="0"/>
        <w:autoSpaceDE w:val="0"/>
        <w:autoSpaceDN w:val="0"/>
        <w:adjustRightInd w:val="0"/>
        <w:ind w:left="200" w:hanging="200" w:hangingChars="100"/>
        <w:rPr>
          <w:rFonts w:hint="default" w:ascii="ＭＳ 明朝" w:hAnsi="ＭＳ 明朝"/>
          <w:color w:val="auto"/>
        </w:rPr>
      </w:pPr>
      <w:r>
        <w:rPr>
          <w:rFonts w:hint="eastAsia" w:ascii="ＭＳ 明朝" w:hAnsi="ＭＳ 明朝"/>
          <w:color w:val="auto"/>
        </w:rPr>
        <w:t>　この要項は，令和７年４月４日から施行する。</w:t>
      </w: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eastAsia"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default" w:ascii="ＭＳ 明朝" w:hAnsi="ＭＳ 明朝"/>
          <w:color w:val="auto"/>
        </w:rPr>
      </w:pPr>
    </w:p>
    <w:p>
      <w:pPr>
        <w:pStyle w:val="0"/>
        <w:autoSpaceDE w:val="0"/>
        <w:autoSpaceDN w:val="0"/>
        <w:adjustRightInd w:val="0"/>
        <w:ind w:left="200" w:hanging="200" w:hangingChars="100"/>
        <w:rPr>
          <w:rFonts w:hint="eastAsia"/>
          <w:color w:val="auto"/>
        </w:rPr>
      </w:pPr>
    </w:p>
    <w:p>
      <w:pPr>
        <w:pStyle w:val="0"/>
        <w:rPr>
          <w:rFonts w:hint="default"/>
          <w:color w:val="auto"/>
        </w:rPr>
      </w:pPr>
      <w:r>
        <w:rPr>
          <w:rFonts w:hint="eastAsia"/>
          <w:color w:val="auto"/>
        </w:rPr>
        <w:t>様式第</w:t>
      </w:r>
      <w:r>
        <w:rPr>
          <w:rFonts w:hint="eastAsia" w:ascii="ＭＳ 明朝" w:hAnsi="ＭＳ 明朝"/>
          <w:color w:val="auto"/>
        </w:rPr>
        <w:t>１</w:t>
      </w:r>
      <w:r>
        <w:rPr>
          <w:rFonts w:hint="eastAsia"/>
          <w:color w:val="auto"/>
        </w:rPr>
        <w:t>号（第６条関係）</w:t>
      </w:r>
    </w:p>
    <w:p>
      <w:pPr>
        <w:pStyle w:val="0"/>
        <w:wordWrap w:val="0"/>
        <w:overflowPunct w:val="0"/>
        <w:autoSpaceDE w:val="0"/>
        <w:autoSpaceDN w:val="0"/>
        <w:jc w:val="right"/>
        <w:rPr>
          <w:rFonts w:hint="default"/>
          <w:color w:val="auto"/>
        </w:rPr>
      </w:pPr>
    </w:p>
    <w:p>
      <w:pPr>
        <w:pStyle w:val="0"/>
        <w:overflowPunct w:val="0"/>
        <w:autoSpaceDE w:val="0"/>
        <w:autoSpaceDN w:val="0"/>
        <w:jc w:val="right"/>
        <w:rPr>
          <w:rFonts w:hint="default"/>
          <w:color w:val="auto"/>
        </w:rPr>
      </w:pPr>
      <w:r>
        <w:rPr>
          <w:rFonts w:hint="eastAsia"/>
          <w:color w:val="auto"/>
        </w:rPr>
        <w:t>年　　　月　　　日　</w:t>
      </w:r>
    </w:p>
    <w:p>
      <w:pPr>
        <w:pStyle w:val="0"/>
        <w:rPr>
          <w:rFonts w:hint="default"/>
          <w:color w:val="auto"/>
        </w:rPr>
      </w:pPr>
      <w:r>
        <w:rPr>
          <w:rFonts w:hint="eastAsia"/>
          <w:color w:val="auto"/>
        </w:rPr>
        <w:t>　水戸市教育委員会</w:t>
      </w:r>
      <w:r>
        <w:rPr>
          <w:rFonts w:hint="eastAsia" w:ascii="ＭＳ 明朝" w:hAnsi="ＭＳ 明朝"/>
          <w:color w:val="auto"/>
        </w:rPr>
        <w:t>教育長</w:t>
      </w:r>
      <w:r>
        <w:rPr>
          <w:rFonts w:hint="eastAsia"/>
          <w:color w:val="auto"/>
        </w:rPr>
        <w:t>　様</w:t>
      </w:r>
    </w:p>
    <w:p>
      <w:pPr>
        <w:pStyle w:val="0"/>
        <w:ind w:firstLine="6000" w:firstLineChars="3000"/>
        <w:rPr>
          <w:rFonts w:hint="eastAsia" w:ascii="ＭＳ 明朝" w:hAnsi="ＭＳ 明朝" w:eastAsia="ＭＳ 明朝"/>
          <w:color w:val="auto"/>
        </w:rPr>
      </w:pPr>
      <w:r>
        <w:rPr>
          <w:rFonts w:hint="eastAsia" w:ascii="ＭＳ 明朝" w:hAnsi="ＭＳ 明朝" w:eastAsia="ＭＳ 明朝"/>
          <w:color w:val="auto"/>
        </w:rPr>
        <w:t>団</w:t>
      </w:r>
      <w:r>
        <w:rPr>
          <w:rFonts w:hint="eastAsia" w:ascii="ＭＳ 明朝" w:hAnsi="ＭＳ 明朝" w:eastAsia="ＭＳ 明朝"/>
          <w:color w:val="auto"/>
        </w:rPr>
        <w:t xml:space="preserve"> </w:t>
      </w:r>
      <w:r>
        <w:rPr>
          <w:rFonts w:hint="eastAsia" w:ascii="ＭＳ 明朝" w:hAnsi="ＭＳ 明朝" w:eastAsia="ＭＳ 明朝"/>
          <w:color w:val="auto"/>
        </w:rPr>
        <w:t>体</w:t>
      </w:r>
      <w:r>
        <w:rPr>
          <w:rFonts w:hint="eastAsia" w:ascii="ＭＳ 明朝" w:hAnsi="ＭＳ 明朝" w:eastAsia="ＭＳ 明朝"/>
          <w:color w:val="auto"/>
        </w:rPr>
        <w:t xml:space="preserve"> </w:t>
      </w:r>
      <w:r>
        <w:rPr>
          <w:rFonts w:hint="eastAsia" w:ascii="ＭＳ 明朝" w:hAnsi="ＭＳ 明朝" w:eastAsia="ＭＳ 明朝"/>
          <w:color w:val="auto"/>
        </w:rPr>
        <w:t>名</w:t>
      </w:r>
    </w:p>
    <w:p>
      <w:pPr>
        <w:pStyle w:val="0"/>
        <w:ind w:firstLine="6000" w:firstLineChars="3000"/>
        <w:rPr>
          <w:rFonts w:hint="eastAsia" w:ascii="ＭＳ 明朝" w:hAnsi="ＭＳ 明朝" w:eastAsia="ＭＳ 明朝"/>
          <w:color w:val="auto"/>
        </w:rPr>
      </w:pPr>
      <w:r>
        <w:rPr>
          <w:rFonts w:hint="eastAsia" w:ascii="ＭＳ 明朝" w:hAnsi="ＭＳ 明朝" w:eastAsia="ＭＳ 明朝"/>
          <w:color w:val="auto"/>
        </w:rPr>
        <w:t>代</w:t>
      </w:r>
      <w:r>
        <w:rPr>
          <w:rFonts w:hint="eastAsia" w:ascii="ＭＳ 明朝" w:hAnsi="ＭＳ 明朝" w:eastAsia="ＭＳ 明朝"/>
          <w:color w:val="auto"/>
        </w:rPr>
        <w:t xml:space="preserve"> </w:t>
      </w:r>
      <w:r>
        <w:rPr>
          <w:rFonts w:hint="eastAsia" w:ascii="ＭＳ 明朝" w:hAnsi="ＭＳ 明朝" w:eastAsia="ＭＳ 明朝"/>
          <w:color w:val="auto"/>
        </w:rPr>
        <w:t>表</w:t>
      </w:r>
      <w:r>
        <w:rPr>
          <w:rFonts w:hint="eastAsia" w:ascii="ＭＳ 明朝" w:hAnsi="ＭＳ 明朝" w:eastAsia="ＭＳ 明朝"/>
          <w:color w:val="auto"/>
        </w:rPr>
        <w:t xml:space="preserve"> </w:t>
      </w:r>
      <w:r>
        <w:rPr>
          <w:rFonts w:hint="eastAsia" w:ascii="ＭＳ 明朝" w:hAnsi="ＭＳ 明朝" w:eastAsia="ＭＳ 明朝"/>
          <w:color w:val="auto"/>
        </w:rPr>
        <w:t>者</w:t>
      </w:r>
    </w:p>
    <w:p>
      <w:pPr>
        <w:pStyle w:val="0"/>
        <w:rPr>
          <w:rFonts w:hint="eastAsia" w:ascii="ＭＳ 明朝" w:hAnsi="ＭＳ 明朝" w:eastAsia="ＭＳ 明朝"/>
          <w:color w:val="auto"/>
        </w:rPr>
      </w:pPr>
      <w:r>
        <w:rPr>
          <w:rFonts w:hint="eastAsia" w:ascii="ＭＳ 明朝" w:hAnsi="ＭＳ 明朝" w:eastAsia="ＭＳ 明朝"/>
          <w:color w:val="auto"/>
        </w:rPr>
        <w:t>　　　　　　　　　　　　　　　　　　　　　　　　　　　　　　住　　所</w:t>
      </w:r>
    </w:p>
    <w:p>
      <w:pPr>
        <w:pStyle w:val="0"/>
        <w:rPr>
          <w:rFonts w:hint="default"/>
          <w:color w:val="auto"/>
        </w:rPr>
      </w:pPr>
      <w:r>
        <w:rPr>
          <w:rFonts w:hint="eastAsia" w:ascii="ＭＳ 明朝" w:hAnsi="ＭＳ 明朝" w:eastAsia="ＭＳ 明朝"/>
          <w:color w:val="auto"/>
        </w:rPr>
        <w:t>　　　　　　　　　　　　　　　　　　　　　　　　　　　　　　連</w:t>
      </w:r>
      <w:r>
        <w:rPr>
          <w:rFonts w:hint="eastAsia" w:ascii="ＭＳ 明朝" w:hAnsi="ＭＳ 明朝" w:eastAsia="ＭＳ 明朝"/>
          <w:color w:val="auto"/>
        </w:rPr>
        <w:t xml:space="preserve"> </w:t>
      </w:r>
      <w:r>
        <w:rPr>
          <w:rFonts w:hint="eastAsia" w:ascii="ＭＳ 明朝" w:hAnsi="ＭＳ 明朝" w:eastAsia="ＭＳ 明朝"/>
          <w:color w:val="auto"/>
        </w:rPr>
        <w:t>絡</w:t>
      </w:r>
      <w:r>
        <w:rPr>
          <w:rFonts w:hint="eastAsia" w:ascii="ＭＳ 明朝" w:hAnsi="ＭＳ 明朝" w:eastAsia="ＭＳ 明朝"/>
          <w:color w:val="auto"/>
        </w:rPr>
        <w:t xml:space="preserve"> </w:t>
      </w:r>
      <w:r>
        <w:rPr>
          <w:rFonts w:hint="eastAsia" w:ascii="ＭＳ 明朝" w:hAnsi="ＭＳ 明朝" w:eastAsia="ＭＳ 明朝"/>
          <w:color w:val="auto"/>
        </w:rPr>
        <w:t>先</w:t>
      </w:r>
    </w:p>
    <w:p>
      <w:pPr>
        <w:pStyle w:val="0"/>
        <w:jc w:val="center"/>
        <w:rPr>
          <w:rFonts w:hint="default" w:ascii="ＭＳ 明朝" w:hAnsi="ＭＳ 明朝"/>
          <w:color w:val="auto"/>
          <w:sz w:val="21"/>
        </w:rPr>
      </w:pPr>
    </w:p>
    <w:p>
      <w:pPr>
        <w:pStyle w:val="0"/>
        <w:jc w:val="center"/>
        <w:rPr>
          <w:rFonts w:hint="default" w:ascii="ＭＳ 明朝" w:hAnsi="ＭＳ 明朝"/>
          <w:color w:val="auto"/>
          <w:sz w:val="28"/>
        </w:rPr>
      </w:pPr>
      <w:r>
        <w:rPr>
          <w:rFonts w:hint="eastAsia" w:ascii="ＭＳ 明朝" w:hAnsi="ＭＳ 明朝"/>
          <w:color w:val="auto"/>
          <w:sz w:val="28"/>
        </w:rPr>
        <w:t>協</w:t>
      </w:r>
      <w:r>
        <w:rPr>
          <w:rFonts w:hint="eastAsia" w:ascii="ＭＳ 明朝" w:hAnsi="ＭＳ 明朝"/>
          <w:color w:val="auto"/>
          <w:sz w:val="28"/>
        </w:rPr>
        <w:t xml:space="preserve"> </w:t>
      </w:r>
      <w:r>
        <w:rPr>
          <w:rFonts w:hint="eastAsia" w:ascii="ＭＳ 明朝" w:hAnsi="ＭＳ 明朝"/>
          <w:color w:val="auto"/>
          <w:sz w:val="28"/>
        </w:rPr>
        <w:t>働</w:t>
      </w:r>
      <w:r>
        <w:rPr>
          <w:rFonts w:hint="eastAsia" w:ascii="ＭＳ 明朝" w:hAnsi="ＭＳ 明朝"/>
          <w:color w:val="auto"/>
          <w:sz w:val="28"/>
        </w:rPr>
        <w:t xml:space="preserve"> </w:t>
      </w:r>
      <w:r>
        <w:rPr>
          <w:rFonts w:hint="eastAsia" w:ascii="ＭＳ 明朝" w:hAnsi="ＭＳ 明朝"/>
          <w:color w:val="auto"/>
          <w:sz w:val="28"/>
        </w:rPr>
        <w:t>企</w:t>
      </w:r>
      <w:r>
        <w:rPr>
          <w:rFonts w:hint="eastAsia" w:ascii="ＭＳ 明朝" w:hAnsi="ＭＳ 明朝"/>
          <w:color w:val="auto"/>
          <w:sz w:val="28"/>
        </w:rPr>
        <w:t xml:space="preserve"> </w:t>
      </w:r>
      <w:r>
        <w:rPr>
          <w:rFonts w:hint="eastAsia" w:ascii="ＭＳ 明朝" w:hAnsi="ＭＳ 明朝"/>
          <w:color w:val="auto"/>
          <w:sz w:val="28"/>
        </w:rPr>
        <w:t>画</w:t>
      </w:r>
      <w:r>
        <w:rPr>
          <w:rFonts w:hint="eastAsia" w:ascii="ＭＳ 明朝" w:hAnsi="ＭＳ 明朝"/>
          <w:color w:val="auto"/>
          <w:sz w:val="28"/>
        </w:rPr>
        <w:t xml:space="preserve"> </w:t>
      </w:r>
      <w:r>
        <w:rPr>
          <w:rFonts w:hint="eastAsia" w:ascii="ＭＳ 明朝" w:hAnsi="ＭＳ 明朝"/>
          <w:color w:val="auto"/>
          <w:sz w:val="28"/>
        </w:rPr>
        <w:t>講</w:t>
      </w:r>
      <w:r>
        <w:rPr>
          <w:rFonts w:hint="eastAsia" w:ascii="ＭＳ 明朝" w:hAnsi="ＭＳ 明朝"/>
          <w:color w:val="auto"/>
          <w:sz w:val="28"/>
        </w:rPr>
        <w:t xml:space="preserve"> </w:t>
      </w:r>
      <w:r>
        <w:rPr>
          <w:rFonts w:hint="eastAsia" w:ascii="ＭＳ 明朝" w:hAnsi="ＭＳ 明朝"/>
          <w:color w:val="auto"/>
          <w:sz w:val="28"/>
        </w:rPr>
        <w:t>座</w:t>
      </w:r>
      <w:r>
        <w:rPr>
          <w:rFonts w:hint="eastAsia" w:ascii="ＭＳ 明朝" w:hAnsi="ＭＳ 明朝"/>
          <w:color w:val="auto"/>
          <w:sz w:val="28"/>
        </w:rPr>
        <w:t xml:space="preserve"> </w:t>
      </w:r>
      <w:r>
        <w:rPr>
          <w:rFonts w:hint="eastAsia" w:ascii="ＭＳ 明朝" w:hAnsi="ＭＳ 明朝"/>
          <w:color w:val="auto"/>
          <w:sz w:val="28"/>
        </w:rPr>
        <w:t>提</w:t>
      </w:r>
      <w:r>
        <w:rPr>
          <w:rFonts w:hint="eastAsia" w:ascii="ＭＳ 明朝" w:hAnsi="ＭＳ 明朝"/>
          <w:color w:val="auto"/>
          <w:sz w:val="28"/>
        </w:rPr>
        <w:t xml:space="preserve"> </w:t>
      </w:r>
      <w:r>
        <w:rPr>
          <w:rFonts w:hint="eastAsia" w:ascii="ＭＳ 明朝" w:hAnsi="ＭＳ 明朝"/>
          <w:color w:val="auto"/>
          <w:sz w:val="28"/>
        </w:rPr>
        <w:t>案</w:t>
      </w:r>
      <w:r>
        <w:rPr>
          <w:rFonts w:hint="eastAsia" w:ascii="ＭＳ 明朝" w:hAnsi="ＭＳ 明朝"/>
          <w:color w:val="auto"/>
          <w:sz w:val="28"/>
        </w:rPr>
        <w:t xml:space="preserve"> </w:t>
      </w:r>
      <w:r>
        <w:rPr>
          <w:rFonts w:hint="eastAsia" w:ascii="ＭＳ 明朝" w:hAnsi="ＭＳ 明朝"/>
          <w:color w:val="auto"/>
          <w:sz w:val="28"/>
        </w:rPr>
        <w:t>書</w:t>
      </w:r>
    </w:p>
    <w:p>
      <w:pPr>
        <w:pStyle w:val="0"/>
        <w:ind w:firstLine="200" w:firstLineChars="100"/>
        <w:rPr>
          <w:rFonts w:hint="default"/>
          <w:color w:val="auto"/>
        </w:rPr>
      </w:pPr>
      <w:r>
        <w:rPr>
          <w:rFonts w:hint="eastAsia"/>
          <w:color w:val="auto"/>
        </w:rPr>
        <w:t>下記のとおり協働企画講座を実施したいので，水戸市市民活動団体協働企画講座実施要項第６条第１項の規定により提案します。</w:t>
      </w:r>
    </w:p>
    <w:p>
      <w:pPr>
        <w:pStyle w:val="0"/>
        <w:ind w:firstLine="200" w:firstLineChars="100"/>
        <w:jc w:val="center"/>
        <w:rPr>
          <w:rFonts w:hint="eastAsia"/>
          <w:color w:val="auto"/>
        </w:rPr>
      </w:pPr>
      <w:r>
        <w:rPr>
          <w:rFonts w:hint="eastAsia"/>
          <w:color w:val="auto"/>
        </w:rPr>
        <w:t>記</w:t>
      </w:r>
    </w:p>
    <w:p>
      <w:pPr>
        <w:pStyle w:val="0"/>
        <w:rPr>
          <w:rFonts w:hint="eastAsia" w:ascii="ＭＳ 明朝" w:hAnsi="ＭＳ 明朝"/>
          <w:color w:val="auto"/>
        </w:rPr>
      </w:pPr>
      <w:r>
        <w:rPr>
          <w:rFonts w:hint="eastAsia" w:ascii="ＭＳ 明朝" w:hAnsi="ＭＳ 明朝"/>
          <w:color w:val="auto"/>
          <w:sz w:val="22"/>
        </w:rPr>
        <w:t>〔団体情報〕</w:t>
      </w:r>
    </w:p>
    <w:tbl>
      <w:tblPr>
        <w:tblStyle w:val="11"/>
        <w:tblW w:w="9200" w:type="dxa"/>
        <w:jc w:val="left"/>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6"/>
        <w:gridCol w:w="1229"/>
        <w:gridCol w:w="2415"/>
        <w:gridCol w:w="1495"/>
        <w:gridCol w:w="3105"/>
      </w:tblGrid>
      <w:tr>
        <w:trPr>
          <w:trHeight w:val="630" w:hRule="atLeast"/>
        </w:trPr>
        <w:tc>
          <w:tcPr>
            <w:tcW w:w="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jc w:val="center"/>
              <w:rPr>
                <w:rFonts w:hint="eastAsia" w:ascii="ＭＳ 明朝" w:hAnsi="ＭＳ 明朝"/>
                <w:color w:val="auto"/>
              </w:rPr>
            </w:pPr>
            <w:r>
              <w:rPr>
                <w:rFonts w:hint="eastAsia" w:ascii="ＭＳ 明朝" w:hAnsi="ＭＳ 明朝"/>
                <w:color w:val="auto"/>
              </w:rPr>
              <w:t>団体名</w:t>
            </w:r>
          </w:p>
        </w:tc>
        <w:tc>
          <w:tcPr>
            <w:tcW w:w="36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380" w:hanging="380"/>
              <w:rPr>
                <w:rFonts w:hint="eastAsia" w:ascii="ＭＳ 明朝" w:hAnsi="ＭＳ 明朝"/>
                <w:color w:val="auto"/>
                <w:sz w:val="20"/>
              </w:rPr>
            </w:pPr>
          </w:p>
        </w:tc>
        <w:tc>
          <w:tcPr>
            <w:tcW w:w="14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jc w:val="center"/>
              <w:rPr>
                <w:rFonts w:hint="eastAsia" w:ascii="ＭＳ 明朝" w:hAnsi="ＭＳ 明朝"/>
                <w:color w:val="auto"/>
                <w:sz w:val="20"/>
              </w:rPr>
            </w:pPr>
            <w:r>
              <w:rPr>
                <w:rFonts w:hint="eastAsia" w:ascii="ＭＳ 明朝" w:hAnsi="ＭＳ 明朝"/>
                <w:color w:val="auto"/>
              </w:rPr>
              <w:t>代表者氏名</w:t>
            </w:r>
          </w:p>
        </w:tc>
        <w:tc>
          <w:tcPr>
            <w:tcW w:w="31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380" w:hanging="380"/>
              <w:rPr>
                <w:rFonts w:hint="eastAsia" w:ascii="ＭＳ 明朝" w:hAnsi="ＭＳ 明朝"/>
                <w:color w:val="auto"/>
                <w:sz w:val="20"/>
              </w:rPr>
            </w:pPr>
          </w:p>
        </w:tc>
      </w:tr>
      <w:tr>
        <w:trPr>
          <w:trHeight w:val="750" w:hRule="atLeast"/>
        </w:trPr>
        <w:tc>
          <w:tcPr>
            <w:tcW w:w="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jc w:val="center"/>
              <w:rPr>
                <w:rFonts w:hint="default" w:ascii="ＭＳ 明朝" w:hAnsi="ＭＳ 明朝"/>
                <w:color w:val="auto"/>
              </w:rPr>
            </w:pPr>
            <w:r>
              <w:rPr>
                <w:rFonts w:hint="eastAsia" w:ascii="ＭＳ 明朝" w:hAnsi="ＭＳ 明朝"/>
                <w:color w:val="auto"/>
              </w:rPr>
              <w:t>所在地</w:t>
            </w:r>
          </w:p>
          <w:p>
            <w:pPr>
              <w:pStyle w:val="0"/>
              <w:ind w:left="460" w:hanging="460"/>
              <w:jc w:val="center"/>
              <w:rPr>
                <w:rFonts w:hint="eastAsia" w:ascii="ＭＳ 明朝" w:hAnsi="ＭＳ 明朝"/>
                <w:color w:val="auto"/>
                <w:sz w:val="14"/>
              </w:rPr>
            </w:pPr>
            <w:r>
              <w:rPr>
                <w:rFonts w:hint="eastAsia" w:ascii="ＭＳ 明朝" w:hAnsi="ＭＳ 明朝"/>
                <w:color w:val="auto"/>
                <w:sz w:val="14"/>
              </w:rPr>
              <w:t>（活動場所）</w:t>
            </w:r>
          </w:p>
        </w:tc>
        <w:tc>
          <w:tcPr>
            <w:tcW w:w="82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ind w:left="380" w:hanging="380"/>
              <w:jc w:val="left"/>
              <w:rPr>
                <w:rFonts w:hint="default" w:ascii="ＭＳ 明朝" w:hAnsi="ＭＳ 明朝"/>
                <w:color w:val="auto"/>
                <w:sz w:val="20"/>
              </w:rPr>
            </w:pPr>
            <w:r>
              <w:rPr>
                <w:rFonts w:hint="eastAsia" w:ascii="ＭＳ 明朝" w:hAnsi="ＭＳ 明朝"/>
                <w:color w:val="auto"/>
                <w:sz w:val="20"/>
              </w:rPr>
              <w:t>〒</w:t>
            </w:r>
          </w:p>
          <w:p>
            <w:pPr>
              <w:pStyle w:val="0"/>
              <w:ind w:left="380" w:hanging="380"/>
              <w:rPr>
                <w:rFonts w:hint="eastAsia" w:ascii="ＭＳ 明朝" w:hAnsi="ＭＳ 明朝"/>
                <w:color w:val="auto"/>
                <w:sz w:val="20"/>
              </w:rPr>
            </w:pPr>
          </w:p>
        </w:tc>
      </w:tr>
      <w:tr>
        <w:trPr/>
        <w:tc>
          <w:tcPr>
            <w:tcW w:w="9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jc w:val="center"/>
              <w:rPr>
                <w:rFonts w:hint="eastAsia" w:ascii="ＭＳ 明朝" w:hAnsi="ＭＳ 明朝"/>
                <w:color w:val="auto"/>
                <w:sz w:val="20"/>
              </w:rPr>
            </w:pPr>
            <w:r>
              <w:rPr>
                <w:rFonts w:hint="eastAsia" w:ascii="ＭＳ 明朝" w:hAnsi="ＭＳ 明朝"/>
                <w:color w:val="auto"/>
              </w:rPr>
              <w:t>連絡先</w:t>
            </w:r>
          </w:p>
        </w:tc>
        <w:tc>
          <w:tcPr>
            <w:tcW w:w="82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80" w:hanging="380"/>
              <w:rPr>
                <w:rFonts w:hint="eastAsia" w:ascii="ＭＳ 明朝" w:hAnsi="ＭＳ 明朝"/>
                <w:color w:val="auto"/>
                <w:sz w:val="20"/>
              </w:rPr>
            </w:pPr>
            <w:r>
              <w:rPr>
                <w:rFonts w:hint="eastAsia" w:ascii="ＭＳ 明朝" w:hAnsi="ＭＳ 明朝"/>
                <w:color w:val="auto"/>
                <w:sz w:val="20"/>
              </w:rPr>
              <w:t>Tel</w:t>
            </w:r>
            <w:r>
              <w:rPr>
                <w:rFonts w:hint="eastAsia" w:ascii="ＭＳ 明朝" w:hAnsi="ＭＳ 明朝"/>
                <w:color w:val="auto"/>
                <w:sz w:val="20"/>
              </w:rPr>
              <w:t>　　　　（　　）　　　　　</w:t>
            </w:r>
            <w:r>
              <w:rPr>
                <w:rFonts w:hint="eastAsia" w:ascii="ＭＳ 明朝" w:hAnsi="ＭＳ 明朝"/>
                <w:color w:val="auto"/>
                <w:sz w:val="20"/>
              </w:rPr>
              <w:t>Fax</w:t>
            </w:r>
            <w:r>
              <w:rPr>
                <w:rFonts w:hint="eastAsia" w:ascii="ＭＳ 明朝" w:hAnsi="ＭＳ 明朝"/>
                <w:color w:val="auto"/>
                <w:sz w:val="20"/>
              </w:rPr>
              <w:t>　　　　（　　）　　　　</w:t>
            </w:r>
          </w:p>
        </w:tc>
      </w:tr>
      <w:tr>
        <w:trPr/>
        <w:tc>
          <w:tcPr>
            <w:tcW w:w="9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82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80" w:hanging="380"/>
              <w:rPr>
                <w:rFonts w:hint="eastAsia" w:ascii="ＭＳ 明朝" w:hAnsi="ＭＳ 明朝"/>
                <w:color w:val="auto"/>
                <w:sz w:val="20"/>
              </w:rPr>
            </w:pPr>
            <w:r>
              <w:rPr>
                <w:rFonts w:hint="eastAsia" w:ascii="ＭＳ 明朝" w:hAnsi="ＭＳ 明朝"/>
                <w:color w:val="auto"/>
                <w:sz w:val="20"/>
              </w:rPr>
              <w:t>Email</w:t>
            </w:r>
          </w:p>
        </w:tc>
      </w:tr>
      <w:tr>
        <w:trPr/>
        <w:tc>
          <w:tcPr>
            <w:tcW w:w="9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82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80" w:hanging="380"/>
              <w:rPr>
                <w:rFonts w:hint="eastAsia" w:ascii="ＭＳ 明朝" w:hAnsi="ＭＳ 明朝"/>
                <w:color w:val="auto"/>
                <w:sz w:val="20"/>
              </w:rPr>
            </w:pPr>
            <w:r>
              <w:rPr>
                <w:rFonts w:hint="eastAsia" w:ascii="ＭＳ 明朝" w:hAnsi="ＭＳ 明朝"/>
                <w:color w:val="auto"/>
                <w:sz w:val="20"/>
              </w:rPr>
              <w:t>ホームページアドレス</w:t>
            </w:r>
          </w:p>
        </w:tc>
      </w:tr>
      <w:tr>
        <w:trPr>
          <w:trHeight w:val="579" w:hRule="atLeast"/>
        </w:trPr>
        <w:tc>
          <w:tcPr>
            <w:tcW w:w="2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jc w:val="center"/>
              <w:rPr>
                <w:rFonts w:hint="eastAsia" w:ascii="ＭＳ 明朝" w:hAnsi="ＭＳ 明朝"/>
                <w:color w:val="auto"/>
                <w:sz w:val="20"/>
              </w:rPr>
            </w:pPr>
            <w:r>
              <w:rPr>
                <w:rFonts w:hint="eastAsia" w:ascii="ＭＳ 明朝" w:hAnsi="ＭＳ 明朝"/>
                <w:color w:val="auto"/>
              </w:rPr>
              <w:t>講座実施責任者</w:t>
            </w:r>
          </w:p>
        </w:tc>
        <w:tc>
          <w:tcPr>
            <w:tcW w:w="70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00" w:hanging="300"/>
              <w:rPr>
                <w:rFonts w:hint="eastAsia" w:ascii="ＭＳ 明朝" w:hAnsi="ＭＳ 明朝"/>
                <w:color w:val="auto"/>
                <w:sz w:val="20"/>
              </w:rPr>
            </w:pPr>
            <w:r>
              <w:rPr>
                <w:rFonts w:hint="eastAsia" w:ascii="ＭＳ 明朝" w:hAnsi="ＭＳ 明朝"/>
                <w:color w:val="auto"/>
                <w:sz w:val="16"/>
              </w:rPr>
              <w:t>（役職など　　　　　　　）　　　　　　　　　　　　</w:t>
            </w:r>
          </w:p>
        </w:tc>
      </w:tr>
      <w:tr>
        <w:trPr>
          <w:trHeight w:val="558" w:hRule="atLeast"/>
        </w:trPr>
        <w:tc>
          <w:tcPr>
            <w:tcW w:w="2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363" w:hanging="363"/>
              <w:jc w:val="center"/>
              <w:rPr>
                <w:rFonts w:hint="eastAsia" w:ascii="ＭＳ 明朝" w:hAnsi="ＭＳ 明朝"/>
                <w:color w:val="auto"/>
                <w:w w:val="80"/>
              </w:rPr>
            </w:pPr>
            <w:r>
              <w:rPr>
                <w:rFonts w:hint="eastAsia" w:ascii="ＭＳ 明朝" w:hAnsi="ＭＳ 明朝"/>
                <w:color w:val="auto"/>
                <w:w w:val="80"/>
              </w:rPr>
              <w:t>講座実施責任者連絡先</w:t>
            </w:r>
          </w:p>
        </w:tc>
        <w:tc>
          <w:tcPr>
            <w:tcW w:w="70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80" w:hanging="380"/>
              <w:rPr>
                <w:rFonts w:hint="eastAsia" w:ascii="ＭＳ 明朝" w:hAnsi="ＭＳ 明朝"/>
                <w:color w:val="auto"/>
                <w:sz w:val="20"/>
              </w:rPr>
            </w:pPr>
            <w:r>
              <w:rPr>
                <w:rFonts w:hint="eastAsia" w:ascii="ＭＳ 明朝" w:hAnsi="ＭＳ 明朝"/>
                <w:color w:val="auto"/>
                <w:sz w:val="20"/>
              </w:rPr>
              <w:t>〒</w:t>
            </w:r>
          </w:p>
        </w:tc>
      </w:tr>
      <w:tr>
        <w:trPr>
          <w:trHeight w:val="339" w:hRule="atLeast"/>
        </w:trPr>
        <w:tc>
          <w:tcPr>
            <w:tcW w:w="2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jc w:val="center"/>
              <w:rPr>
                <w:rFonts w:hint="eastAsia" w:ascii="ＭＳ 明朝" w:hAnsi="ＭＳ 明朝"/>
                <w:color w:val="auto"/>
                <w:sz w:val="20"/>
              </w:rPr>
            </w:pPr>
            <w:r>
              <w:rPr>
                <w:rFonts w:hint="eastAsia" w:ascii="ＭＳ 明朝" w:hAnsi="ＭＳ 明朝"/>
                <w:color w:val="auto"/>
              </w:rPr>
              <w:t>活動歴</w:t>
            </w:r>
          </w:p>
        </w:tc>
        <w:tc>
          <w:tcPr>
            <w:tcW w:w="70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380" w:hanging="380"/>
              <w:rPr>
                <w:rFonts w:hint="eastAsia" w:ascii="ＭＳ 明朝" w:hAnsi="ＭＳ 明朝"/>
                <w:color w:val="auto"/>
                <w:sz w:val="20"/>
              </w:rPr>
            </w:pPr>
            <w:r>
              <w:rPr>
                <w:rFonts w:hint="eastAsia" w:ascii="ＭＳ 明朝" w:hAnsi="ＭＳ 明朝"/>
                <w:color w:val="auto"/>
                <w:sz w:val="20"/>
              </w:rPr>
              <w:t>　　年　　月　（</w:t>
            </w:r>
            <w:r>
              <w:rPr>
                <w:rFonts w:hint="eastAsia" w:ascii="ＭＳ 明朝" w:hAnsi="ＭＳ 明朝"/>
                <w:color w:val="auto"/>
                <w:sz w:val="18"/>
              </w:rPr>
              <w:t>　　年４月１日現在</w:t>
            </w:r>
            <w:r>
              <w:rPr>
                <w:rFonts w:hint="eastAsia" w:ascii="ＭＳ 明朝" w:hAnsi="ＭＳ 明朝"/>
                <w:color w:val="auto"/>
                <w:sz w:val="20"/>
              </w:rPr>
              <w:t>）</w:t>
            </w:r>
          </w:p>
        </w:tc>
      </w:tr>
      <w:tr>
        <w:trPr>
          <w:trHeight w:val="361" w:hRule="atLeast"/>
        </w:trPr>
        <w:tc>
          <w:tcPr>
            <w:tcW w:w="2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60" w:hanging="460"/>
              <w:rPr>
                <w:rFonts w:hint="eastAsia" w:ascii="ＭＳ 明朝" w:hAnsi="ＭＳ 明朝"/>
                <w:color w:val="auto"/>
                <w:sz w:val="20"/>
              </w:rPr>
            </w:pPr>
            <w:r>
              <w:rPr>
                <w:rFonts w:hint="eastAsia" w:ascii="ＭＳ 明朝" w:hAnsi="ＭＳ 明朝"/>
                <w:color w:val="auto"/>
              </w:rPr>
              <w:t>会員数</w:t>
            </w:r>
            <w:r>
              <w:rPr>
                <w:rFonts w:hint="eastAsia" w:ascii="ＭＳ 明朝" w:hAnsi="ＭＳ 明朝"/>
                <w:color w:val="auto"/>
                <w:sz w:val="20"/>
              </w:rPr>
              <w:t>(</w:t>
            </w:r>
            <w:r>
              <w:rPr>
                <w:rFonts w:hint="eastAsia" w:ascii="ＭＳ 明朝" w:hAnsi="ＭＳ 明朝"/>
                <w:color w:val="auto"/>
                <w:sz w:val="20"/>
              </w:rPr>
              <w:t>構成員数</w:t>
            </w:r>
            <w:r>
              <w:rPr>
                <w:rFonts w:hint="eastAsia" w:ascii="ＭＳ 明朝" w:hAnsi="ＭＳ 明朝"/>
                <w:color w:val="auto"/>
                <w:sz w:val="20"/>
              </w:rPr>
              <w:t>)</w:t>
            </w:r>
          </w:p>
        </w:tc>
        <w:tc>
          <w:tcPr>
            <w:tcW w:w="70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380" w:hanging="380"/>
              <w:rPr>
                <w:rFonts w:hint="eastAsia" w:ascii="ＭＳ 明朝" w:hAnsi="ＭＳ 明朝"/>
                <w:color w:val="auto"/>
                <w:sz w:val="20"/>
              </w:rPr>
            </w:pPr>
            <w:r>
              <w:rPr>
                <w:rFonts w:hint="eastAsia" w:ascii="ＭＳ 明朝" w:hAnsi="ＭＳ 明朝"/>
                <w:color w:val="auto"/>
                <w:sz w:val="20"/>
              </w:rPr>
              <w:t>　　　　人</w:t>
            </w:r>
          </w:p>
        </w:tc>
      </w:tr>
      <w:tr>
        <w:trPr>
          <w:trHeight w:val="946" w:hRule="atLeast"/>
        </w:trPr>
        <w:tc>
          <w:tcPr>
            <w:tcW w:w="2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460" w:hanging="460"/>
              <w:jc w:val="center"/>
              <w:rPr>
                <w:rFonts w:hint="default" w:ascii="ＭＳ 明朝" w:hAnsi="ＭＳ 明朝"/>
                <w:color w:val="auto"/>
                <w:sz w:val="20"/>
              </w:rPr>
            </w:pPr>
            <w:r>
              <w:rPr>
                <w:rFonts w:hint="eastAsia" w:ascii="ＭＳ 明朝" w:hAnsi="ＭＳ 明朝"/>
                <w:color w:val="auto"/>
              </w:rPr>
              <w:t>団体の主な活動</w:t>
            </w:r>
          </w:p>
          <w:p>
            <w:pPr>
              <w:pStyle w:val="0"/>
              <w:snapToGrid w:val="0"/>
              <w:spacing w:before="170" w:beforeLines="50" w:beforeAutospacing="0"/>
              <w:ind w:left="0" w:leftChars="0" w:firstLine="0" w:firstLineChars="0"/>
              <w:jc w:val="both"/>
              <w:rPr>
                <w:rFonts w:hint="eastAsia" w:ascii="ＭＳ 明朝" w:hAnsi="ＭＳ 明朝"/>
                <w:color w:val="auto"/>
                <w:sz w:val="20"/>
              </w:rPr>
            </w:pPr>
            <w:r>
              <w:rPr>
                <w:rFonts w:hint="eastAsia" w:ascii="ＭＳ 明朝" w:hAnsi="ＭＳ 明朝"/>
                <w:color w:val="auto"/>
                <w:sz w:val="16"/>
              </w:rPr>
              <w:t>(</w:t>
            </w:r>
            <w:r>
              <w:rPr>
                <w:rFonts w:hint="eastAsia" w:ascii="ＭＳ 明朝" w:hAnsi="ＭＳ 明朝"/>
                <w:color w:val="auto"/>
                <w:sz w:val="16"/>
              </w:rPr>
              <w:t>チラシ，パンフレットなどあれば添付してください</w:t>
            </w:r>
            <w:r>
              <w:rPr>
                <w:rFonts w:hint="eastAsia" w:ascii="ＭＳ 明朝" w:hAnsi="ＭＳ 明朝"/>
                <w:color w:val="auto"/>
                <w:sz w:val="16"/>
              </w:rPr>
              <w:t>)</w:t>
            </w:r>
          </w:p>
        </w:tc>
        <w:tc>
          <w:tcPr>
            <w:tcW w:w="70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80" w:hanging="380"/>
              <w:rPr>
                <w:rFonts w:hint="eastAsia" w:ascii="ＭＳ 明朝" w:hAnsi="ＭＳ 明朝"/>
                <w:color w:val="auto"/>
                <w:sz w:val="20"/>
              </w:rPr>
            </w:pPr>
          </w:p>
        </w:tc>
      </w:tr>
    </w:tbl>
    <w:p>
      <w:pPr>
        <w:pStyle w:val="0"/>
        <w:rPr>
          <w:rFonts w:hint="default" w:ascii="ＭＳ 明朝" w:hAnsi="ＭＳ 明朝"/>
          <w:color w:val="auto"/>
          <w:sz w:val="22"/>
        </w:rPr>
      </w:pPr>
    </w:p>
    <w:p>
      <w:pPr>
        <w:pStyle w:val="0"/>
        <w:rPr>
          <w:rFonts w:hint="default" w:ascii="ＭＳ 明朝" w:hAnsi="ＭＳ 明朝"/>
          <w:color w:val="auto"/>
        </w:rPr>
      </w:pPr>
      <w:r>
        <w:rPr>
          <w:rFonts w:hint="default" w:ascii="ＭＳ 明朝" w:hAnsi="ＭＳ 明朝"/>
          <w:color w:val="auto"/>
        </w:rPr>
        <mc:AlternateContent>
          <mc:Choice Requires="wps">
            <w:drawing>
              <wp:anchor simplePos="0" relativeHeight="2" behindDoc="0" locked="0" layoutInCell="1" hidden="0" allowOverlap="1">
                <wp:simplePos x="0" y="0"/>
                <wp:positionH relativeFrom="column">
                  <wp:posOffset>5829935</wp:posOffset>
                </wp:positionH>
                <wp:positionV relativeFrom="paragraph">
                  <wp:posOffset>1109980</wp:posOffset>
                </wp:positionV>
                <wp:extent cx="403860" cy="1511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03860" cy="151130"/>
                        </a:xfrm>
                        <a:prstGeom prst="rect"/>
                        <a:noFill/>
                        <a:ln>
                          <a:miter/>
                        </a:ln>
                      </wps:spPr>
                      <wps:txbx>
                        <w:txbxContent>
                          <w:p>
                            <w:pPr>
                              <w:pStyle w:val="0"/>
                              <w:rPr>
                                <w:rFonts w:hint="default"/>
                                <w:sz w:val="18"/>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31.8pt;height:11.9pt;mso-position-horizontal-relative:text;position:absolute;margin-left:459.05pt;margin-top:87.4pt;" o:allowincell="t" filled="f" stroked="f" o:spt="202" type="#_x0000_t202">
                <v:fill/>
                <v:textbox style="layout-flow:horizontal;" inset="2.0637499999999998mm,0.24694444444444438mm,2.0637499999999998mm,0.24694444444444438mm">
                  <w:txbxContent>
                    <w:p>
                      <w:pPr>
                        <w:pStyle w:val="0"/>
                        <w:rPr>
                          <w:rFonts w:hint="default"/>
                          <w:sz w:val="18"/>
                        </w:rPr>
                      </w:pPr>
                    </w:p>
                  </w:txbxContent>
                </v:textbox>
                <v:imagedata o:title=""/>
                <w10:wrap type="none" anchorx="text" anchory="text"/>
              </v:shape>
            </w:pict>
          </mc:Fallback>
        </mc:AlternateContent>
      </w:r>
      <w:r>
        <w:rPr>
          <w:rFonts w:hint="eastAsia" w:ascii="ＭＳ 明朝" w:hAnsi="ＭＳ 明朝"/>
          <w:color w:val="auto"/>
          <w:sz w:val="22"/>
        </w:rPr>
        <w:t>〔提案する講座情報〕</w:t>
      </w:r>
    </w:p>
    <w:tbl>
      <w:tblPr>
        <w:tblStyle w:val="11"/>
        <w:tblW w:w="9179" w:type="dxa"/>
        <w:jc w:val="lef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99" w:type="dxa"/>
          <w:bottom w:w="57" w:type="dxa"/>
          <w:right w:w="99" w:type="dxa"/>
        </w:tblCellMar>
        <w:tblLook w:firstRow="0" w:lastRow="0" w:firstColumn="0" w:lastColumn="0" w:noHBand="1" w:noVBand="1" w:val="0600"/>
      </w:tblPr>
      <w:tblGrid>
        <w:gridCol w:w="1644"/>
        <w:gridCol w:w="1883"/>
        <w:gridCol w:w="1884"/>
        <w:gridCol w:w="675"/>
        <w:gridCol w:w="977"/>
        <w:gridCol w:w="232"/>
        <w:gridCol w:w="1884"/>
      </w:tblGrid>
      <w:tr>
        <w:trPr>
          <w:trHeight w:val="320"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eastAsia"/>
                <w:color w:val="auto"/>
              </w:rPr>
            </w:pPr>
            <w:r>
              <w:rPr>
                <w:rFonts w:hint="eastAsia"/>
                <w:color w:val="auto"/>
              </w:rPr>
              <w:t>講座名</w:t>
            </w:r>
          </w:p>
        </w:tc>
        <w:tc>
          <w:tcPr>
            <w:tcW w:w="75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ind w:right="-68" w:rightChars="-34" w:firstLine="6650" w:firstLineChars="3500"/>
              <w:rPr>
                <w:rFonts w:hint="eastAsia"/>
                <w:color w:val="auto"/>
                <w:sz w:val="20"/>
              </w:rPr>
            </w:pPr>
          </w:p>
        </w:tc>
      </w:tr>
      <w:tr>
        <w:trPr>
          <w:trHeight w:val="320"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eastAsia"/>
                <w:color w:val="auto"/>
                <w:sz w:val="18"/>
              </w:rPr>
            </w:pPr>
            <w:r>
              <w:rPr>
                <w:rFonts w:hint="eastAsia"/>
                <w:color w:val="auto"/>
                <w:sz w:val="18"/>
              </w:rPr>
              <w:t>講座を企画し</w:t>
            </w:r>
          </w:p>
          <w:p>
            <w:pPr>
              <w:pStyle w:val="0"/>
              <w:numPr>
                <w:numId w:val="0"/>
              </w:numPr>
              <w:ind w:left="260" w:leftChars="0" w:right="-68" w:rightChars="-34" w:hanging="100" w:firstLineChars="0"/>
              <w:rPr>
                <w:rFonts w:hint="eastAsia"/>
                <w:color w:val="auto"/>
                <w:sz w:val="18"/>
              </w:rPr>
            </w:pPr>
            <w:r>
              <w:rPr>
                <w:rFonts w:hint="eastAsia"/>
                <w:color w:val="auto"/>
                <w:sz w:val="18"/>
              </w:rPr>
              <w:t>た理由・経緯</w:t>
            </w:r>
          </w:p>
        </w:tc>
        <w:tc>
          <w:tcPr>
            <w:tcW w:w="75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ind w:right="-68" w:rightChars="-34" w:firstLine="6650" w:firstLineChars="3500"/>
              <w:rPr>
                <w:rFonts w:hint="default"/>
                <w:color w:val="auto"/>
                <w:sz w:val="20"/>
              </w:rPr>
            </w:pPr>
          </w:p>
        </w:tc>
      </w:tr>
      <w:tr>
        <w:trPr>
          <w:trHeight w:val="320"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eastAsia"/>
                <w:color w:val="auto"/>
              </w:rPr>
            </w:pPr>
            <w:r>
              <w:rPr>
                <w:rFonts w:hint="eastAsia"/>
                <w:color w:val="auto"/>
              </w:rPr>
              <w:t>講座の概要</w:t>
            </w:r>
          </w:p>
        </w:tc>
        <w:tc>
          <w:tcPr>
            <w:tcW w:w="75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ind w:right="-68" w:rightChars="-34" w:firstLine="6650" w:firstLineChars="3500"/>
              <w:rPr>
                <w:rFonts w:hint="default"/>
                <w:color w:val="auto"/>
                <w:sz w:val="20"/>
              </w:rPr>
            </w:pPr>
          </w:p>
          <w:p>
            <w:pPr>
              <w:pStyle w:val="0"/>
              <w:ind w:right="-68" w:rightChars="-34" w:firstLine="6650" w:firstLineChars="3500"/>
              <w:rPr>
                <w:rFonts w:hint="default"/>
                <w:color w:val="auto"/>
                <w:sz w:val="20"/>
              </w:rPr>
            </w:pPr>
          </w:p>
          <w:p>
            <w:pPr>
              <w:pStyle w:val="0"/>
              <w:ind w:right="-68" w:rightChars="-34" w:firstLine="6650" w:firstLineChars="3500"/>
              <w:rPr>
                <w:rFonts w:hint="default"/>
                <w:color w:val="auto"/>
                <w:sz w:val="20"/>
              </w:rPr>
            </w:pPr>
          </w:p>
          <w:p>
            <w:pPr>
              <w:pStyle w:val="0"/>
              <w:ind w:right="-68" w:rightChars="-34" w:firstLine="6650" w:firstLineChars="3500"/>
              <w:rPr>
                <w:rFonts w:hint="default"/>
                <w:color w:val="auto"/>
                <w:sz w:val="20"/>
              </w:rPr>
            </w:pPr>
          </w:p>
          <w:p>
            <w:pPr>
              <w:pStyle w:val="0"/>
              <w:ind w:right="-68" w:rightChars="-34" w:firstLine="6650" w:firstLineChars="3500"/>
              <w:rPr>
                <w:rFonts w:hint="default"/>
                <w:color w:val="auto"/>
                <w:sz w:val="20"/>
              </w:rPr>
            </w:pPr>
          </w:p>
          <w:p>
            <w:pPr>
              <w:pStyle w:val="0"/>
              <w:ind w:right="-68" w:rightChars="-34" w:firstLine="6650" w:firstLineChars="3500"/>
              <w:rPr>
                <w:rFonts w:hint="eastAsia"/>
                <w:color w:val="auto"/>
                <w:sz w:val="20"/>
              </w:rPr>
            </w:pPr>
          </w:p>
        </w:tc>
      </w:tr>
      <w:tr>
        <w:trPr>
          <w:trHeight w:val="536"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default"/>
                <w:color w:val="auto"/>
              </w:rPr>
            </w:pPr>
            <w:r>
              <w:rPr>
                <w:rFonts w:hint="eastAsia"/>
                <w:color w:val="auto"/>
              </w:rPr>
              <w:t>受講対象者</w:t>
            </w:r>
          </w:p>
        </w:tc>
        <w:tc>
          <w:tcPr>
            <w:tcW w:w="44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default"/>
                <w:color w:val="auto"/>
              </w:rPr>
            </w:pPr>
          </w:p>
        </w:tc>
        <w:tc>
          <w:tcPr>
            <w:tcW w:w="9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default"/>
                <w:color w:val="auto"/>
              </w:rPr>
            </w:pPr>
            <w:r>
              <w:rPr>
                <w:rFonts w:hint="eastAsia"/>
                <w:color w:val="auto"/>
              </w:rPr>
              <w:t>定員</w:t>
            </w:r>
          </w:p>
        </w:tc>
        <w:tc>
          <w:tcPr>
            <w:tcW w:w="21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default"/>
                <w:color w:val="auto"/>
              </w:rPr>
            </w:pPr>
            <w:r>
              <w:rPr>
                <w:rFonts w:hint="eastAsia"/>
                <w:color w:val="auto"/>
              </w:rPr>
              <w:t>　　　　　　人</w:t>
            </w:r>
          </w:p>
        </w:tc>
      </w:tr>
      <w:tr>
        <w:trPr>
          <w:trHeight w:val="210"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default"/>
                <w:color w:val="auto"/>
                <w:spacing w:val="52"/>
              </w:rPr>
            </w:pPr>
            <w:r>
              <w:rPr>
                <w:rFonts w:hint="eastAsia"/>
                <w:color w:val="auto"/>
              </w:rPr>
              <w:t>材料費等</w:t>
            </w:r>
          </w:p>
        </w:tc>
        <w:tc>
          <w:tcPr>
            <w:tcW w:w="75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firstLine="200" w:firstLineChars="100"/>
              <w:rPr>
                <w:rFonts w:hint="default"/>
                <w:color w:val="auto"/>
              </w:rPr>
            </w:pPr>
            <w:r>
              <w:rPr>
                <w:rFonts w:hint="eastAsia"/>
                <w:color w:val="auto"/>
              </w:rPr>
              <w:t>なし　・　あり　</w:t>
            </w:r>
            <w:r>
              <w:rPr>
                <w:rFonts w:hint="default"/>
                <w:color w:val="auto"/>
                <w:sz w:val="16"/>
              </w:rPr>
              <w:t>(</w:t>
            </w:r>
            <w:r>
              <w:rPr>
                <w:rFonts w:hint="eastAsia"/>
                <w:color w:val="auto"/>
                <w:sz w:val="16"/>
              </w:rPr>
              <w:t>全回分</w:t>
            </w:r>
            <w:r>
              <w:rPr>
                <w:rFonts w:hint="default"/>
                <w:color w:val="auto"/>
                <w:sz w:val="16"/>
              </w:rPr>
              <w:t>)</w:t>
            </w:r>
            <w:r>
              <w:rPr>
                <w:rFonts w:hint="eastAsia"/>
                <w:color w:val="auto"/>
              </w:rPr>
              <w:t>　　　　　　　　円</w:t>
            </w:r>
          </w:p>
        </w:tc>
      </w:tr>
      <w:tr>
        <w:trPr>
          <w:trHeight w:val="210"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default"/>
                <w:color w:val="auto"/>
              </w:rPr>
            </w:pPr>
            <w:r>
              <w:rPr>
                <w:rFonts w:hint="eastAsia"/>
                <w:color w:val="auto"/>
              </w:rPr>
              <w:t>持ち物</w:t>
            </w:r>
          </w:p>
        </w:tc>
        <w:tc>
          <w:tcPr>
            <w:tcW w:w="75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default"/>
                <w:color w:val="auto"/>
              </w:rPr>
            </w:pPr>
            <w:r>
              <w:rPr>
                <w:rFonts w:hint="eastAsia"/>
                <w:color w:val="auto"/>
              </w:rPr>
              <w:t>　なし　・　あり（　　　　　　　　　　　　　　　　　　　　　　　　　）</w:t>
            </w:r>
          </w:p>
        </w:tc>
      </w:tr>
      <w:tr>
        <w:trPr>
          <w:trHeight w:val="210" w:hRule="atLeast"/>
        </w:trPr>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eastAsia"/>
                <w:color w:val="auto"/>
              </w:rPr>
            </w:pPr>
            <w:r>
              <w:rPr>
                <w:rFonts w:hint="eastAsia"/>
                <w:color w:val="auto"/>
              </w:rPr>
              <w:t>実施を希望</w:t>
            </w:r>
          </w:p>
          <w:p>
            <w:pPr>
              <w:pStyle w:val="0"/>
              <w:numPr>
                <w:numId w:val="0"/>
              </w:numPr>
              <w:ind w:left="160" w:leftChars="0" w:right="-68" w:rightChars="-34" w:firstLine="0" w:firstLineChars="0"/>
              <w:rPr>
                <w:rFonts w:hint="eastAsia"/>
                <w:color w:val="auto"/>
              </w:rPr>
            </w:pPr>
            <w:r>
              <w:rPr>
                <w:rFonts w:hint="eastAsia"/>
                <w:color w:val="auto"/>
              </w:rPr>
              <w:t>する会場</w:t>
            </w:r>
          </w:p>
        </w:tc>
        <w:tc>
          <w:tcPr>
            <w:tcW w:w="753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color w:val="auto"/>
              </w:rPr>
            </w:pPr>
          </w:p>
        </w:tc>
      </w:tr>
      <w:tr>
        <w:trPr>
          <w:trHeight w:val="210" w:hRule="atLeast"/>
        </w:trPr>
        <w:tc>
          <w:tcPr>
            <w:tcW w:w="16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eastAsia" w:ascii="ＭＳ 明朝" w:hAnsi="ＭＳ 明朝"/>
                <w:color w:val="auto"/>
              </w:rPr>
            </w:pPr>
            <w:r>
              <w:rPr>
                <w:rFonts w:hint="eastAsia" w:ascii="ＭＳ 明朝" w:hAnsi="ＭＳ 明朝"/>
                <w:color w:val="auto"/>
              </w:rPr>
              <w:t>実施を希望</w:t>
            </w:r>
          </w:p>
          <w:p>
            <w:pPr>
              <w:pStyle w:val="0"/>
              <w:numPr>
                <w:numId w:val="0"/>
              </w:numPr>
              <w:ind w:left="360" w:leftChars="0" w:right="-68" w:rightChars="-34" w:hanging="200" w:firstLineChars="0"/>
              <w:rPr>
                <w:rFonts w:hint="eastAsia" w:ascii="ＭＳ 明朝" w:hAnsi="ＭＳ 明朝"/>
                <w:color w:val="auto"/>
              </w:rPr>
            </w:pPr>
            <w:r>
              <w:rPr>
                <w:rFonts w:hint="eastAsia" w:ascii="ＭＳ 明朝" w:hAnsi="ＭＳ 明朝"/>
                <w:color w:val="auto"/>
              </w:rPr>
              <w:t>する日時</w:t>
            </w: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１回目</w:t>
            </w:r>
          </w:p>
        </w:tc>
        <w:tc>
          <w:tcPr>
            <w:tcW w:w="18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２回目</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３回目</w:t>
            </w:r>
          </w:p>
        </w:tc>
      </w:tr>
      <w:tr>
        <w:trPr>
          <w:trHeight w:val="210" w:hRule="atLeast"/>
        </w:trPr>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第１候補</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r>
      <w:tr>
        <w:trPr>
          <w:trHeight w:val="210" w:hRule="atLeast"/>
        </w:trPr>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第２候補</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r>
      <w:tr>
        <w:trPr>
          <w:trHeight w:val="210" w:hRule="atLeast"/>
        </w:trPr>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第３候補</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r>
      <w:tr>
        <w:trPr>
          <w:trHeight w:val="210" w:hRule="atLeast"/>
        </w:trPr>
        <w:tc>
          <w:tcPr>
            <w:tcW w:w="16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ind w:right="-68" w:rightChars="-34"/>
              <w:rPr>
                <w:rFonts w:hint="eastAsia" w:ascii="ＭＳ 明朝" w:hAnsi="ＭＳ 明朝"/>
                <w:color w:val="auto"/>
              </w:rPr>
            </w:pPr>
            <w:r>
              <w:rPr>
                <w:rFonts w:hint="eastAsia" w:ascii="ＭＳ 明朝" w:hAnsi="ＭＳ 明朝"/>
                <w:color w:val="auto"/>
              </w:rPr>
              <w:t>講師の氏名</w:t>
            </w:r>
          </w:p>
          <w:p>
            <w:pPr>
              <w:pStyle w:val="0"/>
              <w:numPr>
                <w:numId w:val="0"/>
              </w:numPr>
              <w:ind w:left="360" w:leftChars="0" w:right="-68" w:rightChars="-34" w:hanging="200" w:firstLineChars="0"/>
              <w:rPr>
                <w:rFonts w:hint="eastAsia" w:ascii="ＭＳ 明朝" w:hAnsi="ＭＳ 明朝"/>
                <w:color w:val="auto"/>
              </w:rPr>
            </w:pPr>
            <w:r>
              <w:rPr>
                <w:rFonts w:hint="eastAsia" w:ascii="ＭＳ 明朝" w:hAnsi="ＭＳ 明朝"/>
                <w:color w:val="auto"/>
              </w:rPr>
              <w:t>等</w:t>
            </w: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講師氏名</w:t>
            </w:r>
          </w:p>
        </w:tc>
        <w:tc>
          <w:tcPr>
            <w:tcW w:w="37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役職・肩書</w:t>
            </w:r>
          </w:p>
        </w:tc>
      </w:tr>
      <w:tr>
        <w:trPr>
          <w:trHeight w:val="210" w:hRule="atLeast"/>
        </w:trPr>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第１回目</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37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r>
      <w:tr>
        <w:trPr>
          <w:trHeight w:val="210" w:hRule="atLeast"/>
        </w:trPr>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第２回目</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37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r>
      <w:tr>
        <w:trPr>
          <w:trHeight w:val="210" w:hRule="atLeast"/>
        </w:trPr>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jc w:val="center"/>
              <w:rPr>
                <w:rFonts w:hint="eastAsia" w:ascii="ＭＳ 明朝" w:hAnsi="ＭＳ 明朝"/>
                <w:color w:val="auto"/>
              </w:rPr>
            </w:pPr>
            <w:r>
              <w:rPr>
                <w:rFonts w:hint="eastAsia" w:ascii="ＭＳ 明朝" w:hAnsi="ＭＳ 明朝"/>
                <w:color w:val="auto"/>
              </w:rPr>
              <w:t>第３回目</w:t>
            </w:r>
          </w:p>
        </w:tc>
        <w:tc>
          <w:tcPr>
            <w:tcW w:w="18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c>
          <w:tcPr>
            <w:tcW w:w="37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68" w:rightChars="-34"/>
              <w:rPr>
                <w:rFonts w:hint="eastAsia" w:ascii="ＭＳ 明朝" w:hAnsi="ＭＳ 明朝"/>
                <w:color w:val="auto"/>
              </w:rPr>
            </w:pPr>
          </w:p>
        </w:tc>
      </w:tr>
    </w:tbl>
    <w:p>
      <w:pPr>
        <w:pStyle w:val="0"/>
        <w:numPr>
          <w:ilvl w:val="1"/>
          <w:numId w:val="1"/>
        </w:numPr>
        <w:rPr>
          <w:rFonts w:hint="eastAsia"/>
          <w:color w:val="auto"/>
        </w:rPr>
      </w:pPr>
      <w:r>
        <w:rPr>
          <w:rFonts w:hint="eastAsia" w:ascii="ＭＳ 明朝" w:hAnsi="ＭＳ 明朝"/>
          <w:color w:val="auto"/>
        </w:rPr>
        <w:t>⑧⑨会場の空き状況等により，会場の変更及び実施日時の変更をお願いする場合があります。</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wordWrap w:val="0"/>
        <w:autoSpaceDE w:val="0"/>
        <w:autoSpaceDN w:val="0"/>
        <w:rPr>
          <w:rFonts w:hint="default"/>
          <w:color w:val="auto"/>
        </w:rPr>
      </w:pPr>
      <w:r>
        <w:rPr>
          <w:rFonts w:hint="eastAsia"/>
          <w:color w:val="auto"/>
        </w:rPr>
        <w:t>様式第２号（第７条関係）</w:t>
      </w:r>
    </w:p>
    <w:p>
      <w:pPr>
        <w:pStyle w:val="0"/>
        <w:ind w:right="-172" w:rightChars="-86"/>
        <w:jc w:val="right"/>
        <w:rPr>
          <w:rFonts w:hint="eastAsia"/>
          <w:color w:val="auto"/>
          <w:spacing w:val="69"/>
          <w:kern w:val="0"/>
        </w:rPr>
      </w:pPr>
      <w:r>
        <w:rPr>
          <w:rFonts w:hint="eastAsia"/>
          <w:color w:val="auto"/>
        </w:rPr>
        <w:t>　　　　　　　　　　　　　　　　　　　　　　　　　　　　　　　　　　　　</w:t>
      </w:r>
      <w:r>
        <w:rPr>
          <w:rFonts w:hint="eastAsia"/>
          <w:color w:val="auto"/>
          <w:spacing w:val="69"/>
          <w:kern w:val="0"/>
        </w:rPr>
        <w:t>第　　　号</w:t>
      </w:r>
    </w:p>
    <w:p>
      <w:pPr>
        <w:pStyle w:val="0"/>
        <w:ind w:right="-172" w:rightChars="-86"/>
        <w:jc w:val="right"/>
        <w:rPr>
          <w:rFonts w:hint="default"/>
          <w:color w:val="auto"/>
        </w:rPr>
      </w:pPr>
      <w:r>
        <w:rPr>
          <w:rFonts w:hint="eastAsia"/>
          <w:color w:val="auto"/>
          <w:spacing w:val="69"/>
          <w:kern w:val="0"/>
        </w:rPr>
        <w:t>年　月　日</w:t>
      </w:r>
    </w:p>
    <w:p>
      <w:pPr>
        <w:pStyle w:val="0"/>
        <w:rPr>
          <w:rFonts w:hint="default"/>
          <w:color w:val="auto"/>
        </w:rPr>
      </w:pPr>
    </w:p>
    <w:p>
      <w:pPr>
        <w:pStyle w:val="0"/>
        <w:rPr>
          <w:rFonts w:hint="default"/>
          <w:color w:val="auto"/>
        </w:rPr>
      </w:pPr>
      <w:r>
        <w:rPr>
          <w:rFonts w:hint="eastAsia"/>
          <w:color w:val="auto"/>
        </w:rPr>
        <w:t>　　　　　　　　　　　　　様</w:t>
      </w:r>
    </w:p>
    <w:p>
      <w:pPr>
        <w:pStyle w:val="0"/>
        <w:rPr>
          <w:rFonts w:hint="default"/>
          <w:color w:val="auto"/>
        </w:rPr>
      </w:pPr>
    </w:p>
    <w:p>
      <w:pPr>
        <w:pStyle w:val="0"/>
        <w:wordWrap w:val="0"/>
        <w:ind w:firstLine="5000" w:firstLineChars="2500"/>
        <w:jc w:val="right"/>
        <w:rPr>
          <w:rFonts w:hint="default"/>
          <w:color w:val="auto"/>
        </w:rPr>
      </w:pPr>
      <w:r>
        <w:rPr>
          <w:rFonts w:hint="eastAsia"/>
          <w:color w:val="auto"/>
        </w:rPr>
        <w:t>水戸市教育委員会</w:t>
      </w:r>
      <w:r>
        <w:rPr>
          <w:rFonts w:hint="eastAsia" w:ascii="ＭＳ 明朝" w:hAnsi="ＭＳ 明朝"/>
          <w:color w:val="auto"/>
        </w:rPr>
        <w:t>教育長</w:t>
      </w:r>
      <w:r>
        <w:rPr>
          <w:rFonts w:hint="eastAsia"/>
          <w:color w:val="auto"/>
        </w:rPr>
        <w:t>　印　</w:t>
      </w:r>
    </w:p>
    <w:p>
      <w:pPr>
        <w:pStyle w:val="0"/>
        <w:rPr>
          <w:rFonts w:hint="default"/>
          <w:color w:val="auto"/>
        </w:rPr>
      </w:pPr>
    </w:p>
    <w:p>
      <w:pPr>
        <w:pStyle w:val="0"/>
        <w:jc w:val="center"/>
        <w:rPr>
          <w:rFonts w:hint="default"/>
          <w:color w:val="auto"/>
          <w:sz w:val="24"/>
        </w:rPr>
      </w:pPr>
      <w:r>
        <w:rPr>
          <w:rFonts w:hint="eastAsia"/>
          <w:color w:val="auto"/>
          <w:sz w:val="24"/>
        </w:rPr>
        <w:t>水戸市市民活動団体協働企画講座審査結果通知書</w:t>
      </w:r>
    </w:p>
    <w:p>
      <w:pPr>
        <w:pStyle w:val="0"/>
        <w:rPr>
          <w:rFonts w:hint="default"/>
          <w:color w:val="auto"/>
        </w:rPr>
      </w:pPr>
    </w:p>
    <w:p>
      <w:pPr>
        <w:pStyle w:val="0"/>
        <w:rPr>
          <w:rFonts w:hint="default"/>
          <w:color w:val="auto"/>
        </w:rPr>
      </w:pPr>
    </w:p>
    <w:p>
      <w:pPr>
        <w:pStyle w:val="0"/>
        <w:rPr>
          <w:rFonts w:hint="default"/>
          <w:color w:val="auto"/>
        </w:rPr>
      </w:pPr>
    </w:p>
    <w:p>
      <w:pPr>
        <w:pStyle w:val="0"/>
        <w:spacing w:line="360" w:lineRule="auto"/>
        <w:ind w:left="0" w:leftChars="0" w:firstLine="1000" w:firstLineChars="500"/>
        <w:rPr>
          <w:rFonts w:hint="eastAsia" w:ascii="ＭＳ 明朝" w:hAnsi="ＭＳ 明朝"/>
          <w:color w:val="auto"/>
        </w:rPr>
      </w:pPr>
      <w:r>
        <w:rPr>
          <w:rFonts w:hint="eastAsia" w:ascii="ＭＳ 明朝" w:hAnsi="ＭＳ 明朝"/>
          <w:color w:val="auto"/>
        </w:rPr>
        <w:t>年　月　日付けで提案のあった</w:t>
      </w:r>
      <w:r>
        <w:rPr>
          <w:rFonts w:hint="eastAsia"/>
          <w:color w:val="auto"/>
        </w:rPr>
        <w:t>水戸市市民活動団体協働企画講座</w:t>
      </w:r>
      <w:r>
        <w:rPr>
          <w:rFonts w:hint="eastAsia" w:ascii="ＭＳ 明朝" w:hAnsi="ＭＳ 明朝"/>
          <w:color w:val="auto"/>
        </w:rPr>
        <w:t>について，実施の適否を決定したので，水戸市市民活動団体協働企画講座実施要項第７条の規定により，下記のとおり通知します。</w:t>
      </w:r>
    </w:p>
    <w:p>
      <w:pPr>
        <w:pStyle w:val="0"/>
        <w:ind w:right="212" w:rightChars="106"/>
        <w:rPr>
          <w:rFonts w:hint="eastAsia" w:ascii="ＭＳ 明朝" w:hAnsi="ＭＳ 明朝"/>
          <w:color w:val="auto"/>
        </w:rPr>
      </w:pPr>
    </w:p>
    <w:p>
      <w:pPr>
        <w:pStyle w:val="17"/>
        <w:ind w:left="460" w:right="212" w:rightChars="106" w:hanging="460"/>
        <w:rPr>
          <w:rFonts w:hint="eastAsia" w:ascii="ＭＳ 明朝" w:hAnsi="ＭＳ 明朝"/>
          <w:color w:val="auto"/>
        </w:rPr>
      </w:pPr>
      <w:r>
        <w:rPr>
          <w:rFonts w:hint="eastAsia" w:ascii="ＭＳ 明朝" w:hAnsi="ＭＳ 明朝"/>
          <w:color w:val="auto"/>
        </w:rPr>
        <w:t>記</w:t>
      </w:r>
    </w:p>
    <w:p>
      <w:pPr>
        <w:pStyle w:val="0"/>
        <w:ind w:right="212" w:rightChars="106"/>
        <w:rPr>
          <w:rFonts w:hint="eastAsia" w:ascii="ＭＳ 明朝" w:hAnsi="ＭＳ 明朝"/>
          <w:color w:val="auto"/>
        </w:rPr>
      </w:pPr>
    </w:p>
    <w:p>
      <w:pPr>
        <w:pStyle w:val="0"/>
        <w:ind w:right="212" w:rightChars="106"/>
        <w:rPr>
          <w:rFonts w:hint="eastAsia" w:ascii="ＭＳ 明朝" w:hAnsi="ＭＳ 明朝"/>
          <w:color w:val="auto"/>
        </w:rPr>
      </w:pPr>
      <w:r>
        <w:rPr>
          <w:rFonts w:hint="eastAsia" w:ascii="ＭＳ 明朝" w:hAnsi="ＭＳ 明朝"/>
          <w:color w:val="auto"/>
        </w:rPr>
        <w:t>１　講　座　名</w:t>
      </w:r>
    </w:p>
    <w:p>
      <w:pPr>
        <w:pStyle w:val="0"/>
        <w:ind w:right="212" w:rightChars="106"/>
        <w:rPr>
          <w:rFonts w:hint="eastAsia" w:ascii="ＭＳ 明朝" w:hAnsi="ＭＳ 明朝"/>
          <w:color w:val="auto"/>
        </w:rPr>
      </w:pPr>
    </w:p>
    <w:p>
      <w:pPr>
        <w:pStyle w:val="0"/>
        <w:ind w:right="212" w:rightChars="106"/>
        <w:rPr>
          <w:rFonts w:hint="eastAsia" w:ascii="ＭＳ 明朝" w:hAnsi="ＭＳ 明朝"/>
          <w:color w:val="auto"/>
        </w:rPr>
      </w:pPr>
      <w:r>
        <w:rPr>
          <w:rFonts w:hint="eastAsia" w:ascii="ＭＳ 明朝" w:hAnsi="ＭＳ 明朝"/>
          <w:color w:val="auto"/>
        </w:rPr>
        <w:t>２　実施の適否　</w:t>
      </w:r>
    </w:p>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default"/>
          <w:color w:val="auto"/>
        </w:rPr>
      </w:pPr>
    </w:p>
    <w:p>
      <w:pPr>
        <w:pStyle w:val="0"/>
        <w:spacing w:line="360" w:lineRule="auto"/>
        <w:jc w:val="center"/>
        <w:rPr>
          <w:rFonts w:hint="default"/>
          <w:color w:val="auto"/>
        </w:rPr>
      </w:pPr>
    </w:p>
    <w:p>
      <w:pPr>
        <w:pStyle w:val="0"/>
        <w:spacing w:line="360" w:lineRule="auto"/>
        <w:rPr>
          <w:rFonts w:hint="default"/>
          <w:color w:val="auto"/>
        </w:rPr>
      </w:pPr>
      <w:r>
        <w:rPr>
          <w:rFonts w:hint="eastAsia"/>
          <w:color w:val="auto"/>
        </w:rPr>
        <w:t>　</w:t>
      </w:r>
    </w:p>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eastAsia"/>
          <w:color w:val="auto"/>
        </w:rPr>
      </w:pPr>
    </w:p>
    <w:p>
      <w:pPr>
        <w:pStyle w:val="0"/>
        <w:rPr>
          <w:rFonts w:hint="default"/>
          <w:color w:val="auto"/>
        </w:rPr>
      </w:pPr>
    </w:p>
    <w:p>
      <w:pPr>
        <w:pStyle w:val="0"/>
        <w:rPr>
          <w:rFonts w:hint="eastAsia"/>
          <w:color w:val="auto"/>
        </w:rPr>
      </w:pPr>
      <w:r>
        <w:rPr>
          <w:rFonts w:hint="eastAsia"/>
          <w:color w:val="auto"/>
        </w:rPr>
        <w:t>様式第３号（第９条関係）</w:t>
      </w:r>
    </w:p>
    <w:p>
      <w:pPr>
        <w:pStyle w:val="0"/>
        <w:jc w:val="center"/>
        <w:rPr>
          <w:rFonts w:hint="eastAsia"/>
          <w:color w:val="auto"/>
          <w:sz w:val="28"/>
        </w:rPr>
      </w:pPr>
      <w:r>
        <w:rPr>
          <w:rFonts w:hint="eastAsia"/>
          <w:color w:val="auto"/>
          <w:sz w:val="28"/>
        </w:rPr>
        <w:t>協</w:t>
      </w:r>
      <w:r>
        <w:rPr>
          <w:rFonts w:hint="eastAsia"/>
          <w:color w:val="auto"/>
          <w:sz w:val="28"/>
        </w:rPr>
        <w:t xml:space="preserve"> </w:t>
      </w:r>
      <w:r>
        <w:rPr>
          <w:rFonts w:hint="eastAsia"/>
          <w:color w:val="auto"/>
          <w:sz w:val="28"/>
        </w:rPr>
        <w:t>働</w:t>
      </w:r>
      <w:r>
        <w:rPr>
          <w:rFonts w:hint="eastAsia"/>
          <w:color w:val="auto"/>
          <w:sz w:val="28"/>
        </w:rPr>
        <w:t xml:space="preserve"> </w:t>
      </w:r>
      <w:r>
        <w:rPr>
          <w:rFonts w:hint="eastAsia"/>
          <w:color w:val="auto"/>
          <w:sz w:val="28"/>
        </w:rPr>
        <w:t>企</w:t>
      </w:r>
      <w:r>
        <w:rPr>
          <w:rFonts w:hint="eastAsia"/>
          <w:color w:val="auto"/>
          <w:sz w:val="28"/>
        </w:rPr>
        <w:t xml:space="preserve"> </w:t>
      </w:r>
      <w:r>
        <w:rPr>
          <w:rFonts w:hint="eastAsia"/>
          <w:color w:val="auto"/>
          <w:sz w:val="28"/>
        </w:rPr>
        <w:t>画</w:t>
      </w:r>
      <w:r>
        <w:rPr>
          <w:rFonts w:hint="eastAsia"/>
          <w:color w:val="auto"/>
          <w:sz w:val="28"/>
        </w:rPr>
        <w:t xml:space="preserve"> </w:t>
      </w:r>
      <w:r>
        <w:rPr>
          <w:rFonts w:hint="eastAsia"/>
          <w:color w:val="auto"/>
          <w:sz w:val="28"/>
        </w:rPr>
        <w:t>講</w:t>
      </w:r>
      <w:r>
        <w:rPr>
          <w:rFonts w:hint="eastAsia"/>
          <w:color w:val="auto"/>
          <w:sz w:val="28"/>
        </w:rPr>
        <w:t xml:space="preserve"> </w:t>
      </w:r>
      <w:r>
        <w:rPr>
          <w:rFonts w:hint="eastAsia"/>
          <w:color w:val="auto"/>
          <w:sz w:val="28"/>
        </w:rPr>
        <w:t>座</w:t>
      </w:r>
      <w:r>
        <w:rPr>
          <w:rFonts w:hint="eastAsia"/>
          <w:color w:val="auto"/>
          <w:sz w:val="28"/>
        </w:rPr>
        <w:t xml:space="preserve"> </w:t>
      </w:r>
      <w:r>
        <w:rPr>
          <w:rFonts w:hint="eastAsia"/>
          <w:color w:val="auto"/>
          <w:sz w:val="28"/>
        </w:rPr>
        <w:t>個</w:t>
      </w:r>
      <w:r>
        <w:rPr>
          <w:rFonts w:hint="eastAsia"/>
          <w:color w:val="auto"/>
          <w:sz w:val="28"/>
        </w:rPr>
        <w:t xml:space="preserve"> </w:t>
      </w:r>
      <w:r>
        <w:rPr>
          <w:rFonts w:hint="eastAsia"/>
          <w:color w:val="auto"/>
          <w:sz w:val="28"/>
        </w:rPr>
        <w:t>別</w:t>
      </w:r>
      <w:r>
        <w:rPr>
          <w:rFonts w:hint="eastAsia"/>
          <w:color w:val="auto"/>
          <w:sz w:val="28"/>
        </w:rPr>
        <w:t xml:space="preserve"> </w:t>
      </w:r>
      <w:r>
        <w:rPr>
          <w:rFonts w:hint="eastAsia"/>
          <w:color w:val="auto"/>
          <w:sz w:val="28"/>
        </w:rPr>
        <w:t>事</w:t>
      </w:r>
      <w:r>
        <w:rPr>
          <w:rFonts w:hint="eastAsia"/>
          <w:color w:val="auto"/>
          <w:sz w:val="28"/>
        </w:rPr>
        <w:t xml:space="preserve"> </w:t>
      </w:r>
      <w:r>
        <w:rPr>
          <w:rFonts w:hint="eastAsia"/>
          <w:color w:val="auto"/>
          <w:sz w:val="28"/>
        </w:rPr>
        <w:t>業</w:t>
      </w:r>
      <w:r>
        <w:rPr>
          <w:rFonts w:hint="eastAsia"/>
          <w:color w:val="auto"/>
          <w:sz w:val="28"/>
        </w:rPr>
        <w:t xml:space="preserve"> </w:t>
      </w:r>
      <w:r>
        <w:rPr>
          <w:rFonts w:hint="eastAsia"/>
          <w:color w:val="auto"/>
          <w:sz w:val="28"/>
        </w:rPr>
        <w:t>計</w:t>
      </w:r>
      <w:r>
        <w:rPr>
          <w:rFonts w:hint="eastAsia"/>
          <w:color w:val="auto"/>
          <w:sz w:val="28"/>
        </w:rPr>
        <w:t xml:space="preserve"> </w:t>
      </w:r>
      <w:r>
        <w:rPr>
          <w:rFonts w:hint="eastAsia"/>
          <w:color w:val="auto"/>
          <w:sz w:val="28"/>
        </w:rPr>
        <w:t>画</w:t>
      </w:r>
      <w:r>
        <w:rPr>
          <w:rFonts w:hint="eastAsia"/>
          <w:color w:val="auto"/>
          <w:sz w:val="28"/>
        </w:rPr>
        <w:t xml:space="preserve"> </w:t>
      </w:r>
      <w:r>
        <w:rPr>
          <w:rFonts w:hint="eastAsia"/>
          <w:color w:val="auto"/>
          <w:sz w:val="28"/>
        </w:rPr>
        <w:t>書</w:t>
      </w:r>
    </w:p>
    <w:tbl>
      <w:tblPr>
        <w:tblStyle w:val="11"/>
        <w:tblpPr w:leftFromText="142" w:rightFromText="142" w:topFromText="0" w:bottomFromText="0" w:vertAnchor="page" w:horzAnchor="margin" w:tblpX="281" w:tblpY="2993"/>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3"/>
        <w:gridCol w:w="6237"/>
      </w:tblGrid>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講座名</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講座のねらい</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実施団体</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参加対象・定員</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(5)</w:t>
            </w:r>
            <w:r>
              <w:rPr>
                <w:rFonts w:hint="eastAsia" w:ascii="ＭＳ 明朝" w:hAnsi="ＭＳ 明朝"/>
                <w:color w:val="auto"/>
              </w:rPr>
              <w:t>期間及び時間（回数）</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(6)</w:t>
            </w:r>
            <w:r>
              <w:rPr>
                <w:rFonts w:hint="eastAsia" w:ascii="ＭＳ 明朝" w:hAnsi="ＭＳ 明朝"/>
                <w:color w:val="auto"/>
              </w:rPr>
              <w:t>講座の主な実施場所</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rPr>
            </w:pPr>
            <w:r>
              <w:rPr>
                <w:rFonts w:hint="eastAsia" w:ascii="ＭＳ 明朝" w:hAnsi="ＭＳ 明朝"/>
                <w:color w:val="auto"/>
              </w:rPr>
              <w:t>(7)</w:t>
            </w:r>
            <w:r>
              <w:rPr>
                <w:rFonts w:hint="eastAsia" w:ascii="ＭＳ 明朝" w:hAnsi="ＭＳ 明朝"/>
                <w:color w:val="auto"/>
              </w:rPr>
              <w:t>講座の費用（材料費等）</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bl>
    <w:p>
      <w:pPr>
        <w:pStyle w:val="0"/>
        <w:ind w:right="-314" w:rightChars="-157"/>
        <w:jc w:val="center"/>
        <w:rPr>
          <w:rFonts w:hint="default"/>
          <w:color w:val="auto"/>
        </w:rPr>
      </w:pPr>
      <w:r>
        <w:rPr>
          <w:rFonts w:hint="eastAsia"/>
          <w:color w:val="auto"/>
        </w:rPr>
        <w:t>　　　　　　　　　　　　　　　　　　　　　　　　　</w:t>
      </w:r>
      <w:r>
        <w:rPr>
          <w:rFonts w:hint="eastAsia"/>
          <w:color w:val="auto"/>
          <w:u w:val="single"/>
        </w:rPr>
        <w:t>団体名　　　　　　　　　　</w:t>
      </w:r>
    </w:p>
    <w:p>
      <w:pPr>
        <w:pStyle w:val="0"/>
        <w:ind w:firstLine="200" w:firstLineChars="100"/>
        <w:rPr>
          <w:rFonts w:hint="eastAsia"/>
          <w:color w:val="auto"/>
        </w:rPr>
      </w:pPr>
    </w:p>
    <w:p>
      <w:pPr>
        <w:pStyle w:val="0"/>
        <w:ind w:firstLine="200" w:firstLineChars="100"/>
        <w:rPr>
          <w:rFonts w:hint="eastAsia"/>
          <w:color w:val="auto"/>
        </w:rPr>
      </w:pPr>
      <w:r>
        <w:rPr>
          <w:rFonts w:hint="eastAsia"/>
          <w:color w:val="auto"/>
        </w:rPr>
        <w:t>プログラムの展開</w:t>
      </w:r>
    </w:p>
    <w:tbl>
      <w:tblPr>
        <w:tblStyle w:val="11"/>
        <w:tblW w:w="9268" w:type="dxa"/>
        <w:jc w:val="lef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8"/>
        <w:gridCol w:w="2415"/>
        <w:gridCol w:w="3570"/>
        <w:gridCol w:w="1365"/>
        <w:gridCol w:w="1390"/>
      </w:tblGrid>
      <w:tr>
        <w:trPr>
          <w:trHeight w:val="395" w:hRule="atLeast"/>
        </w:trPr>
        <w:tc>
          <w:tcPr>
            <w:tcW w:w="5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回</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学習テーマ</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学習内容と方法</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講師</w:t>
            </w: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日時／場所</w:t>
            </w:r>
          </w:p>
        </w:tc>
      </w:tr>
      <w:tr>
        <w:trPr/>
        <w:tc>
          <w:tcPr>
            <w:tcW w:w="5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１</w:t>
            </w:r>
          </w:p>
        </w:tc>
        <w:tc>
          <w:tcPr>
            <w:tcW w:w="2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5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1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5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2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5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準備物</w:t>
            </w:r>
          </w:p>
          <w:p>
            <w:pPr>
              <w:pStyle w:val="0"/>
              <w:rPr>
                <w:rFonts w:hint="eastAsia"/>
                <w:color w:val="auto"/>
              </w:rPr>
            </w:pPr>
          </w:p>
          <w:p>
            <w:pPr>
              <w:pStyle w:val="0"/>
              <w:rPr>
                <w:rFonts w:hint="eastAsia"/>
                <w:color w:val="auto"/>
              </w:rPr>
            </w:pPr>
          </w:p>
        </w:tc>
        <w:tc>
          <w:tcPr>
            <w:tcW w:w="1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5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２</w:t>
            </w:r>
          </w:p>
        </w:tc>
        <w:tc>
          <w:tcPr>
            <w:tcW w:w="2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5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1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5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2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5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準備物</w:t>
            </w:r>
          </w:p>
          <w:p>
            <w:pPr>
              <w:pStyle w:val="0"/>
              <w:rPr>
                <w:rFonts w:hint="eastAsia"/>
                <w:color w:val="auto"/>
              </w:rPr>
            </w:pPr>
          </w:p>
          <w:p>
            <w:pPr>
              <w:pStyle w:val="0"/>
              <w:rPr>
                <w:rFonts w:hint="eastAsia"/>
                <w:color w:val="auto"/>
              </w:rPr>
            </w:pPr>
          </w:p>
        </w:tc>
        <w:tc>
          <w:tcPr>
            <w:tcW w:w="1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5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３</w:t>
            </w:r>
          </w:p>
        </w:tc>
        <w:tc>
          <w:tcPr>
            <w:tcW w:w="2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5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1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5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2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5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準備物</w:t>
            </w:r>
          </w:p>
          <w:p>
            <w:pPr>
              <w:pStyle w:val="0"/>
              <w:rPr>
                <w:rFonts w:hint="eastAsia"/>
                <w:color w:val="auto"/>
              </w:rPr>
            </w:pPr>
          </w:p>
          <w:p>
            <w:pPr>
              <w:pStyle w:val="0"/>
              <w:rPr>
                <w:rFonts w:hint="eastAsia"/>
                <w:color w:val="auto"/>
              </w:rPr>
            </w:pPr>
          </w:p>
        </w:tc>
        <w:tc>
          <w:tcPr>
            <w:tcW w:w="1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ind w:left="200" w:hanging="200" w:hangingChars="100"/>
        <w:rPr>
          <w:rFonts w:hint="default"/>
          <w:color w:val="auto"/>
        </w:rPr>
      </w:pPr>
      <w:r>
        <w:rPr>
          <w:rFonts w:hint="eastAsia"/>
          <w:color w:val="auto"/>
        </w:rPr>
        <w:t>　※　準備物欄は，会場備品又はみと好文カレッジで用意するパソコンやプロジェクター，白板など</w:t>
      </w:r>
    </w:p>
    <w:p>
      <w:pPr>
        <w:pStyle w:val="0"/>
        <w:ind w:left="200" w:leftChars="100" w:firstLine="200" w:firstLineChars="100"/>
        <w:rPr>
          <w:rFonts w:hint="default"/>
          <w:color w:val="auto"/>
        </w:rPr>
      </w:pPr>
      <w:r>
        <w:rPr>
          <w:rFonts w:hint="eastAsia"/>
          <w:color w:val="auto"/>
        </w:rPr>
        <w:t>使用する主な物品を記載してください。</w:t>
      </w:r>
    </w:p>
    <w:p>
      <w:pPr>
        <w:pStyle w:val="0"/>
        <w:ind w:left="200" w:leftChars="100" w:firstLine="200" w:firstLineChars="100"/>
        <w:rPr>
          <w:rFonts w:hint="default"/>
          <w:color w:val="auto"/>
        </w:rPr>
      </w:pPr>
    </w:p>
    <w:p>
      <w:pPr>
        <w:pStyle w:val="0"/>
        <w:ind w:left="200" w:leftChars="100" w:firstLine="200" w:firstLineChars="100"/>
        <w:rPr>
          <w:rFonts w:hint="default"/>
          <w:color w:val="auto"/>
        </w:rPr>
      </w:pPr>
    </w:p>
    <w:p>
      <w:pPr>
        <w:pStyle w:val="0"/>
        <w:wordWrap w:val="0"/>
        <w:autoSpaceDE w:val="0"/>
        <w:autoSpaceDN w:val="0"/>
        <w:rPr>
          <w:rFonts w:hint="default" w:ascii="ＭＳ 明朝" w:hAnsi="ＭＳ 明朝"/>
          <w:color w:val="auto"/>
        </w:rPr>
      </w:pPr>
      <w:r>
        <w:rPr>
          <w:rFonts w:hint="eastAsia" w:ascii="ＭＳ 明朝" w:hAnsi="ＭＳ 明朝"/>
          <w:color w:val="auto"/>
        </w:rPr>
        <w:t>様式第４号（第</w:t>
      </w:r>
      <w:r>
        <w:rPr>
          <w:rFonts w:hint="eastAsia" w:ascii="ＭＳ 明朝" w:hAnsi="ＭＳ 明朝"/>
          <w:color w:val="auto"/>
        </w:rPr>
        <w:t>11</w:t>
      </w:r>
      <w:r>
        <w:rPr>
          <w:rFonts w:hint="eastAsia" w:ascii="ＭＳ 明朝" w:hAnsi="ＭＳ 明朝"/>
          <w:color w:val="auto"/>
        </w:rPr>
        <w:t>条関係）</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r>
        <w:rPr>
          <w:rFonts w:hint="eastAsia"/>
          <w:color w:val="auto"/>
        </w:rPr>
        <w:t>　水戸市教育委員会</w:t>
      </w:r>
      <w:r>
        <w:rPr>
          <w:rFonts w:hint="eastAsia" w:ascii="ＭＳ 明朝" w:hAnsi="ＭＳ 明朝"/>
          <w:color w:val="auto"/>
        </w:rPr>
        <w:t>教育長</w:t>
      </w:r>
      <w:r>
        <w:rPr>
          <w:rFonts w:hint="eastAsia"/>
          <w:color w:val="auto"/>
        </w:rPr>
        <w:t>　様</w:t>
      </w:r>
    </w:p>
    <w:p>
      <w:pPr>
        <w:pStyle w:val="0"/>
        <w:rPr>
          <w:rFonts w:hint="default"/>
          <w:color w:val="auto"/>
        </w:rPr>
      </w:pPr>
    </w:p>
    <w:p>
      <w:pPr>
        <w:pStyle w:val="0"/>
        <w:rPr>
          <w:rFonts w:hint="default"/>
          <w:color w:val="auto"/>
        </w:rPr>
      </w:pPr>
    </w:p>
    <w:p>
      <w:pPr>
        <w:pStyle w:val="0"/>
        <w:ind w:firstLine="4200" w:firstLineChars="2100"/>
        <w:rPr>
          <w:rFonts w:hint="default"/>
          <w:color w:val="auto"/>
        </w:rPr>
      </w:pPr>
      <w:r>
        <w:rPr>
          <w:rFonts w:hint="eastAsia"/>
          <w:color w:val="auto"/>
        </w:rPr>
        <w:t>申請団体</w:t>
      </w:r>
    </w:p>
    <w:p>
      <w:pPr>
        <w:pStyle w:val="0"/>
        <w:ind w:firstLine="4200" w:firstLineChars="2100"/>
        <w:rPr>
          <w:rFonts w:hint="eastAsia"/>
          <w:color w:val="auto"/>
        </w:rPr>
      </w:pPr>
      <w:r>
        <w:rPr>
          <w:rFonts w:hint="eastAsia"/>
          <w:color w:val="auto"/>
        </w:rPr>
        <w:t>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w:t>
      </w:r>
    </w:p>
    <w:p>
      <w:pPr>
        <w:pStyle w:val="0"/>
        <w:rPr>
          <w:rFonts w:hint="default"/>
          <w:color w:val="auto"/>
        </w:rPr>
      </w:pPr>
      <w:r>
        <w:rPr>
          <w:rFonts w:hint="eastAsia"/>
          <w:color w:val="auto"/>
        </w:rPr>
        <w:t>　　　　　　　　　　　　　　　　　　　　　住　　所</w:t>
      </w:r>
    </w:p>
    <w:p>
      <w:pPr>
        <w:pStyle w:val="0"/>
        <w:rPr>
          <w:rFonts w:hint="default"/>
          <w:color w:val="auto"/>
        </w:rPr>
      </w:pPr>
      <w:r>
        <w:rPr>
          <w:rFonts w:hint="eastAsia"/>
          <w:color w:val="auto"/>
        </w:rPr>
        <w:t>　　　　　　　　　　　　　　　　　　　　　連</w:t>
      </w:r>
      <w:r>
        <w:rPr>
          <w:rFonts w:hint="eastAsia"/>
          <w:color w:val="auto"/>
        </w:rPr>
        <w:t xml:space="preserve"> </w:t>
      </w:r>
      <w:r>
        <w:rPr>
          <w:rFonts w:hint="eastAsia"/>
          <w:color w:val="auto"/>
        </w:rPr>
        <w:t>絡</w:t>
      </w:r>
      <w:r>
        <w:rPr>
          <w:rFonts w:hint="eastAsia"/>
          <w:color w:val="auto"/>
        </w:rPr>
        <w:t xml:space="preserve"> </w:t>
      </w:r>
      <w:r>
        <w:rPr>
          <w:rFonts w:hint="eastAsia"/>
          <w:color w:val="auto"/>
        </w:rPr>
        <w:t>先</w:t>
      </w:r>
    </w:p>
    <w:p>
      <w:pPr>
        <w:pStyle w:val="0"/>
        <w:rPr>
          <w:rFonts w:hint="default"/>
          <w:color w:val="auto"/>
        </w:rPr>
      </w:pPr>
    </w:p>
    <w:p>
      <w:pPr>
        <w:pStyle w:val="0"/>
        <w:rPr>
          <w:rFonts w:hint="default"/>
          <w:color w:val="auto"/>
        </w:rPr>
      </w:pPr>
    </w:p>
    <w:p>
      <w:pPr>
        <w:pStyle w:val="0"/>
        <w:jc w:val="center"/>
        <w:rPr>
          <w:rFonts w:hint="default"/>
          <w:color w:val="auto"/>
          <w:sz w:val="24"/>
        </w:rPr>
      </w:pPr>
      <w:r>
        <w:rPr>
          <w:rFonts w:hint="eastAsia"/>
          <w:color w:val="auto"/>
          <w:sz w:val="24"/>
        </w:rPr>
        <w:t>水戸市市民活動団体協働企画講座申請内容（変更・取消し）申請書</w:t>
      </w:r>
    </w:p>
    <w:p>
      <w:pPr>
        <w:pStyle w:val="0"/>
        <w:rPr>
          <w:rFonts w:hint="default"/>
          <w:color w:val="auto"/>
        </w:rPr>
      </w:pPr>
    </w:p>
    <w:p>
      <w:pPr>
        <w:pStyle w:val="0"/>
        <w:rPr>
          <w:rFonts w:hint="default"/>
          <w:color w:val="auto"/>
        </w:rPr>
      </w:pPr>
    </w:p>
    <w:p>
      <w:pPr>
        <w:pStyle w:val="0"/>
        <w:ind w:left="200" w:hanging="200" w:hangingChars="100"/>
        <w:rPr>
          <w:rFonts w:hint="default"/>
          <w:color w:val="auto"/>
        </w:rPr>
      </w:pPr>
      <w:r>
        <w:rPr>
          <w:rFonts w:hint="eastAsia"/>
          <w:color w:val="auto"/>
        </w:rPr>
        <w:t>　　水戸市市民活動団体協働企画講座の申請内容を下記のとおり変更（取消し）したいので，水戸市市民活動団体協働企画講座実施</w:t>
      </w:r>
      <w:r>
        <w:rPr>
          <w:rFonts w:hint="eastAsia" w:ascii="ＭＳ 明朝" w:hAnsi="ＭＳ 明朝" w:eastAsia="ＭＳ 明朝"/>
          <w:color w:val="auto"/>
        </w:rPr>
        <w:t>要項第</w:t>
      </w:r>
      <w:r>
        <w:rPr>
          <w:rFonts w:hint="eastAsia" w:ascii="ＭＳ 明朝" w:hAnsi="ＭＳ 明朝" w:eastAsia="ＭＳ 明朝"/>
          <w:color w:val="auto"/>
        </w:rPr>
        <w:t>11</w:t>
      </w:r>
      <w:r>
        <w:rPr>
          <w:rFonts w:hint="eastAsia" w:ascii="ＭＳ 明朝" w:hAnsi="ＭＳ 明朝" w:eastAsia="ＭＳ 明朝"/>
          <w:color w:val="auto"/>
        </w:rPr>
        <w:t>条の</w:t>
      </w:r>
      <w:r>
        <w:rPr>
          <w:rFonts w:hint="eastAsia"/>
          <w:color w:val="auto"/>
        </w:rPr>
        <w:t>規定により届け出ます。</w:t>
      </w:r>
    </w:p>
    <w:p>
      <w:pPr>
        <w:pStyle w:val="0"/>
        <w:rPr>
          <w:rFonts w:hint="default"/>
          <w:color w:val="auto"/>
        </w:rPr>
      </w:pPr>
    </w:p>
    <w:p>
      <w:pPr>
        <w:pStyle w:val="0"/>
        <w:jc w:val="center"/>
        <w:rPr>
          <w:rFonts w:hint="default"/>
          <w:color w:val="auto"/>
        </w:rPr>
      </w:pPr>
      <w:r>
        <w:rPr>
          <w:rFonts w:hint="eastAsia"/>
          <w:color w:val="auto"/>
        </w:rPr>
        <w:t>記</w:t>
      </w:r>
    </w:p>
    <w:tbl>
      <w:tblPr>
        <w:tblStyle w:val="11"/>
        <w:tblpPr w:leftFromText="0" w:rightFromText="0" w:topFromText="0" w:bottomFromText="0" w:vertAnchor="text" w:horzAnchor="margin" w:tblpX="350" w:tblpY="305"/>
        <w:tblOverlap w:val="never"/>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3570"/>
        <w:gridCol w:w="4095"/>
      </w:tblGrid>
      <w:tr>
        <w:trPr>
          <w:trHeight w:val="47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変更事項</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4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r>
      <w:tr>
        <w:trPr>
          <w:trHeight w:val="268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c>
          <w:tcPr>
            <w:tcW w:w="4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trHeight w:val="540"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r>
              <w:rPr>
                <w:rFonts w:hint="eastAsia"/>
                <w:color w:val="auto"/>
              </w:rPr>
              <w:t>変更（取消し）理由</w:t>
            </w:r>
          </w:p>
        </w:tc>
        <w:tc>
          <w:tcPr>
            <w:tcW w:w="766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trHeight w:val="525"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76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trHeight w:val="520"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76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trHeight w:val="525"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76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trHeight w:val="525"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766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trHeight w:val="533"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66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bl>
    <w:p>
      <w:pPr>
        <w:pStyle w:val="0"/>
        <w:rPr>
          <w:rFonts w:hint="default"/>
          <w:color w:val="auto"/>
        </w:rPr>
      </w:pPr>
    </w:p>
    <w:p>
      <w:pPr>
        <w:pStyle w:val="0"/>
        <w:rPr>
          <w:rFonts w:hint="default"/>
          <w:color w:val="auto"/>
        </w:rPr>
      </w:pPr>
      <w:r>
        <w:rPr>
          <w:rFonts w:hint="eastAsia"/>
          <w:color w:val="auto"/>
        </w:rPr>
        <w:t>様式第５号（第</w:t>
      </w:r>
      <w:r>
        <w:rPr>
          <w:rFonts w:hint="eastAsia" w:ascii="ＭＳ 明朝" w:hAnsi="ＭＳ 明朝"/>
          <w:color w:val="auto"/>
        </w:rPr>
        <w:t>12</w:t>
      </w:r>
      <w:r>
        <w:rPr>
          <w:rFonts w:hint="eastAsia"/>
          <w:color w:val="auto"/>
        </w:rPr>
        <w:t>条関係）</w:t>
      </w:r>
    </w:p>
    <w:p>
      <w:pPr>
        <w:pStyle w:val="0"/>
        <w:ind w:right="250"/>
        <w:jc w:val="right"/>
        <w:rPr>
          <w:rFonts w:hint="default"/>
          <w:color w:val="auto"/>
        </w:rPr>
      </w:pPr>
      <w:r>
        <w:rPr>
          <w:rFonts w:hint="eastAsia"/>
          <w:color w:val="auto"/>
        </w:rPr>
        <w:t>　　　第　　　号　</w:t>
      </w:r>
    </w:p>
    <w:p>
      <w:pPr>
        <w:pStyle w:val="0"/>
        <w:ind w:right="250"/>
        <w:jc w:val="right"/>
        <w:rPr>
          <w:rFonts w:hint="default"/>
          <w:color w:val="auto"/>
        </w:rPr>
      </w:pPr>
      <w:r>
        <w:rPr>
          <w:rFonts w:hint="eastAsia"/>
          <w:color w:val="auto"/>
        </w:rPr>
        <w:t>年　月　日　</w:t>
      </w:r>
    </w:p>
    <w:p>
      <w:pPr>
        <w:pStyle w:val="0"/>
        <w:ind w:firstLine="200" w:firstLineChars="100"/>
        <w:rPr>
          <w:rFonts w:hint="default"/>
          <w:color w:val="auto"/>
        </w:rPr>
      </w:pPr>
    </w:p>
    <w:p>
      <w:pPr>
        <w:pStyle w:val="0"/>
        <w:ind w:firstLine="400" w:firstLineChars="200"/>
        <w:rPr>
          <w:rFonts w:hint="default"/>
          <w:color w:val="auto"/>
        </w:rPr>
      </w:pPr>
      <w:r>
        <w:rPr>
          <w:rFonts w:hint="eastAsia"/>
          <w:color w:val="auto"/>
        </w:rPr>
        <w:t>　　　　　　　　　　　　　　　様</w:t>
      </w:r>
    </w:p>
    <w:p>
      <w:pPr>
        <w:pStyle w:val="0"/>
        <w:rPr>
          <w:rFonts w:hint="default"/>
          <w:color w:val="auto"/>
        </w:rPr>
      </w:pPr>
    </w:p>
    <w:p>
      <w:pPr>
        <w:pStyle w:val="0"/>
        <w:wordWrap w:val="0"/>
        <w:ind w:firstLine="5000" w:firstLineChars="2500"/>
        <w:jc w:val="right"/>
        <w:rPr>
          <w:rFonts w:hint="default"/>
          <w:color w:val="auto"/>
        </w:rPr>
      </w:pPr>
      <w:r>
        <w:rPr>
          <w:rFonts w:hint="eastAsia"/>
          <w:color w:val="auto"/>
        </w:rPr>
        <w:t>水戸市教育委員会</w:t>
      </w:r>
      <w:r>
        <w:rPr>
          <w:rFonts w:hint="eastAsia" w:ascii="ＭＳ 明朝" w:hAnsi="ＭＳ 明朝"/>
          <w:color w:val="auto"/>
        </w:rPr>
        <w:t>教育長</w:t>
      </w:r>
      <w:r>
        <w:rPr>
          <w:rFonts w:hint="eastAsia"/>
          <w:color w:val="auto"/>
        </w:rPr>
        <w:t>　　印　　</w:t>
      </w:r>
    </w:p>
    <w:p>
      <w:pPr>
        <w:pStyle w:val="0"/>
        <w:rPr>
          <w:rFonts w:hint="default"/>
          <w:color w:val="auto"/>
        </w:rPr>
      </w:pPr>
    </w:p>
    <w:p>
      <w:pPr>
        <w:pStyle w:val="0"/>
        <w:jc w:val="center"/>
        <w:rPr>
          <w:rFonts w:hint="default"/>
          <w:color w:val="auto"/>
          <w:sz w:val="24"/>
        </w:rPr>
      </w:pPr>
      <w:r>
        <w:rPr>
          <w:rFonts w:hint="eastAsia"/>
          <w:color w:val="auto"/>
          <w:sz w:val="24"/>
        </w:rPr>
        <w:t>水戸市市民活動団体協働企画講座変更等承認（不承認）決定通知書</w:t>
      </w:r>
    </w:p>
    <w:p>
      <w:pPr>
        <w:pStyle w:val="0"/>
        <w:rPr>
          <w:rFonts w:hint="default"/>
          <w:color w:val="auto"/>
        </w:rPr>
      </w:pPr>
    </w:p>
    <w:p>
      <w:pPr>
        <w:pStyle w:val="0"/>
        <w:rPr>
          <w:rFonts w:hint="default"/>
          <w:color w:val="auto"/>
        </w:rPr>
      </w:pPr>
    </w:p>
    <w:p>
      <w:pPr>
        <w:pStyle w:val="0"/>
        <w:rPr>
          <w:rFonts w:hint="default"/>
          <w:color w:val="auto"/>
        </w:rPr>
      </w:pPr>
    </w:p>
    <w:p>
      <w:pPr>
        <w:pStyle w:val="0"/>
        <w:spacing w:line="360" w:lineRule="auto"/>
        <w:rPr>
          <w:rFonts w:hint="default"/>
          <w:color w:val="auto"/>
        </w:rPr>
      </w:pPr>
      <w:r>
        <w:rPr>
          <w:rFonts w:hint="eastAsia"/>
          <w:color w:val="auto"/>
        </w:rPr>
        <w:t>　　　　　年　　　　月　　　　日付けで申請のありました水戸市市民活動団体企画講座申請内容の変更（取消し）につきまして，承認する（承認しない）ことを決定しましたので，</w:t>
      </w:r>
      <w:r>
        <w:rPr>
          <w:rFonts w:hint="eastAsia" w:ascii="ＭＳ 明朝" w:hAnsi="ＭＳ 明朝"/>
          <w:color w:val="auto"/>
        </w:rPr>
        <w:t>水戸市市民活動団体協働企画講座実施要項第</w:t>
      </w:r>
      <w:r>
        <w:rPr>
          <w:rFonts w:hint="eastAsia" w:ascii="ＭＳ 明朝" w:hAnsi="ＭＳ 明朝"/>
          <w:color w:val="auto"/>
        </w:rPr>
        <w:t>12</w:t>
      </w:r>
      <w:r>
        <w:rPr>
          <w:rFonts w:hint="eastAsia" w:ascii="ＭＳ 明朝" w:hAnsi="ＭＳ 明朝"/>
          <w:color w:val="auto"/>
        </w:rPr>
        <w:t>条の規定により</w:t>
      </w:r>
      <w:r>
        <w:rPr>
          <w:rFonts w:hint="eastAsia"/>
          <w:color w:val="auto"/>
        </w:rPr>
        <w:t>通知します。</w:t>
      </w:r>
    </w:p>
    <w:p>
      <w:pPr>
        <w:pStyle w:val="0"/>
        <w:spacing w:line="360" w:lineRule="auto"/>
        <w:rPr>
          <w:rFonts w:hint="default"/>
          <w:color w:val="auto"/>
        </w:rPr>
      </w:pPr>
    </w:p>
    <w:p>
      <w:pPr>
        <w:pStyle w:val="0"/>
        <w:spacing w:line="360" w:lineRule="auto"/>
        <w:jc w:val="center"/>
        <w:rPr>
          <w:rFonts w:hint="default"/>
          <w:color w:val="auto"/>
        </w:rPr>
      </w:pPr>
    </w:p>
    <w:p>
      <w:pPr>
        <w:pStyle w:val="0"/>
        <w:spacing w:line="360" w:lineRule="auto"/>
        <w:rPr>
          <w:rFonts w:hint="default"/>
          <w:color w:val="auto"/>
        </w:rPr>
      </w:pPr>
      <w:r>
        <w:rPr>
          <w:rFonts w:hint="eastAsia"/>
          <w:color w:val="auto"/>
        </w:rPr>
        <w:t>　１　変更の内容</w:t>
      </w:r>
    </w:p>
    <w:p>
      <w:pPr>
        <w:pStyle w:val="0"/>
        <w:rPr>
          <w:rFonts w:hint="default"/>
          <w:color w:val="auto"/>
        </w:rPr>
      </w:pPr>
    </w:p>
    <w:p>
      <w:pPr>
        <w:pStyle w:val="0"/>
        <w:rPr>
          <w:rFonts w:hint="default"/>
          <w:color w:val="auto"/>
        </w:rPr>
      </w:pPr>
      <w:r>
        <w:rPr>
          <w:rFonts w:hint="eastAsia"/>
          <w:color w:val="auto"/>
        </w:rPr>
        <w:t>　２　承認しない理由</w:t>
      </w:r>
    </w:p>
    <w:p>
      <w:pPr>
        <w:pStyle w:val="0"/>
        <w:rPr>
          <w:rFonts w:hint="default"/>
          <w:color w:val="auto"/>
        </w:rPr>
      </w:pPr>
    </w:p>
    <w:p>
      <w:pPr>
        <w:pStyle w:val="0"/>
        <w:rPr>
          <w:rFonts w:hint="default"/>
          <w:color w:val="auto"/>
        </w:rPr>
      </w:pPr>
    </w:p>
    <w:p>
      <w:pPr>
        <w:pStyle w:val="0"/>
        <w:rPr>
          <w:rFonts w:hint="eastAsia"/>
          <w:color w:val="auto"/>
        </w:rPr>
      </w:pPr>
    </w:p>
    <w:p>
      <w:pPr>
        <w:pStyle w:val="0"/>
        <w:rPr>
          <w:rFonts w:hint="default"/>
          <w:color w:val="auto"/>
        </w:rPr>
      </w:pPr>
    </w:p>
    <w:p>
      <w:pPr>
        <w:pStyle w:val="0"/>
        <w:rPr>
          <w:rFonts w:hint="default"/>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default" w:ascii="ＭＳ 明朝" w:hAnsi="ＭＳ 明朝"/>
          <w:color w:val="auto"/>
        </w:rPr>
      </w:pPr>
      <w:r>
        <w:rPr>
          <w:rFonts w:hint="default" w:ascii="ＭＳ 明朝" w:hAnsi="ＭＳ 明朝"/>
          <w:color w:val="auto"/>
        </w:rPr>
        <w:t>様式</w:t>
      </w:r>
      <w:r>
        <w:rPr>
          <w:rFonts w:hint="eastAsia" w:ascii="ＭＳ 明朝" w:hAnsi="ＭＳ 明朝"/>
          <w:color w:val="auto"/>
        </w:rPr>
        <w:t>第６号</w:t>
      </w:r>
      <w:r>
        <w:rPr>
          <w:rFonts w:hint="eastAsia"/>
          <w:color w:val="auto"/>
        </w:rPr>
        <w:t>（第</w:t>
      </w:r>
      <w:r>
        <w:rPr>
          <w:rFonts w:hint="eastAsia" w:ascii="ＭＳ 明朝" w:hAnsi="ＭＳ 明朝"/>
          <w:color w:val="auto"/>
        </w:rPr>
        <w:t>13</w:t>
      </w:r>
      <w:r>
        <w:rPr>
          <w:rFonts w:hint="eastAsia"/>
          <w:color w:val="auto"/>
        </w:rPr>
        <w:t>条関係）</w:t>
      </w:r>
    </w:p>
    <w:p>
      <w:pPr>
        <w:pStyle w:val="0"/>
        <w:jc w:val="center"/>
        <w:rPr>
          <w:rFonts w:hint="eastAsia" w:ascii="ＭＳ 明朝" w:hAnsi="ＭＳ 明朝"/>
          <w:color w:val="auto"/>
          <w:sz w:val="28"/>
        </w:rPr>
      </w:pPr>
      <w:r>
        <w:rPr>
          <w:rFonts w:hint="eastAsia" w:ascii="ＭＳ 明朝" w:hAnsi="ＭＳ 明朝"/>
          <w:color w:val="auto"/>
          <w:sz w:val="28"/>
        </w:rPr>
        <w:t>水戸市市民活動団体協働企画講座実施報告書</w:t>
      </w:r>
    </w:p>
    <w:p>
      <w:pPr>
        <w:pStyle w:val="0"/>
        <w:ind w:left="0" w:leftChars="0" w:right="-1114" w:rightChars="-557" w:firstLine="7000" w:firstLineChars="3500"/>
        <w:jc w:val="left"/>
        <w:rPr>
          <w:rFonts w:hint="eastAsia" w:ascii="ＭＳ 明朝" w:hAnsi="ＭＳ 明朝"/>
          <w:color w:val="auto"/>
          <w:sz w:val="28"/>
        </w:rPr>
      </w:pPr>
      <w:r>
        <w:rPr>
          <w:rFonts w:hint="eastAsia"/>
          <w:color w:val="auto"/>
          <w:u w:val="single"/>
        </w:rPr>
        <w:t>団体名　　　　　　　　　　</w:t>
      </w:r>
    </w:p>
    <w:tbl>
      <w:tblPr>
        <w:tblStyle w:val="11"/>
        <w:tblW w:w="9498" w:type="dxa"/>
        <w:jc w:val="left"/>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7655"/>
      </w:tblGrid>
      <w:tr>
        <w:trPr>
          <w:trHeight w:val="84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color w:val="auto"/>
              </w:rPr>
            </w:pPr>
            <w:r>
              <w:rPr>
                <w:rFonts w:hint="eastAsia"/>
                <w:spacing w:val="68"/>
                <w:fitText w:val="1600" w:id="1"/>
              </w:rPr>
              <w:t>講座</w:t>
            </w:r>
            <w:r>
              <w:rPr>
                <w:rFonts w:hint="eastAsia" w:ascii="ＭＳ 明朝" w:hAnsi="ＭＳ 明朝"/>
                <w:color w:val="auto"/>
                <w:spacing w:val="68"/>
                <w:kern w:val="0"/>
                <w:fitText w:val="1600" w:id="1"/>
              </w:rPr>
              <w:t>の名</w:t>
            </w:r>
            <w:r>
              <w:rPr>
                <w:rFonts w:hint="eastAsia" w:ascii="ＭＳ 明朝" w:hAnsi="ＭＳ 明朝"/>
                <w:color w:val="auto"/>
                <w:spacing w:val="3"/>
                <w:kern w:val="0"/>
                <w:fitText w:val="1600" w:id="1"/>
              </w:rPr>
              <w:t>称</w:t>
            </w:r>
          </w:p>
        </w:tc>
        <w:tc>
          <w:tcPr>
            <w:tcW w:w="7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rPr>
            </w:pPr>
          </w:p>
        </w:tc>
      </w:tr>
      <w:tr>
        <w:trPr>
          <w:trHeight w:val="539"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rPr>
            </w:pPr>
            <w:r>
              <w:rPr>
                <w:rFonts w:hint="eastAsia"/>
                <w:spacing w:val="68"/>
                <w:fitText w:val="1600" w:id="2"/>
              </w:rPr>
              <w:t>講座</w:t>
            </w:r>
            <w:r>
              <w:rPr>
                <w:rFonts w:hint="eastAsia" w:ascii="ＭＳ 明朝" w:hAnsi="ＭＳ 明朝"/>
                <w:color w:val="auto"/>
                <w:spacing w:val="68"/>
                <w:kern w:val="0"/>
                <w:fitText w:val="1600" w:id="2"/>
              </w:rPr>
              <w:t>の目</w:t>
            </w:r>
            <w:r>
              <w:rPr>
                <w:rFonts w:hint="eastAsia" w:ascii="ＭＳ 明朝" w:hAnsi="ＭＳ 明朝"/>
                <w:color w:val="auto"/>
                <w:spacing w:val="3"/>
                <w:kern w:val="0"/>
                <w:fitText w:val="1600" w:id="2"/>
              </w:rPr>
              <w:t>的</w:t>
            </w:r>
          </w:p>
        </w:tc>
        <w:tc>
          <w:tcPr>
            <w:tcW w:w="76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0" w:firstLineChars="100"/>
              <w:rPr>
                <w:rFonts w:hint="eastAsia" w:ascii="ＭＳ 明朝" w:hAnsi="ＭＳ 明朝"/>
                <w:color w:val="auto"/>
              </w:rPr>
            </w:pPr>
          </w:p>
        </w:tc>
      </w:tr>
      <w:tr>
        <w:trPr>
          <w:trHeight w:val="5076"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color w:val="auto"/>
              </w:rPr>
            </w:pPr>
            <w:r>
              <w:rPr>
                <w:rFonts w:hint="eastAsia" w:ascii="ＭＳ 明朝" w:hAnsi="ＭＳ 明朝"/>
                <w:color w:val="auto"/>
              </w:rPr>
              <w:t>講座の内容・方法</w:t>
            </w:r>
          </w:p>
        </w:tc>
        <w:tc>
          <w:tcPr>
            <w:tcW w:w="765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color w:val="auto"/>
              </w:rPr>
            </w:pPr>
            <w:r>
              <w:rPr>
                <w:rFonts w:hint="eastAsia" w:ascii="ＭＳ 明朝" w:hAnsi="ＭＳ 明朝"/>
                <w:color w:val="auto"/>
              </w:rPr>
              <w:t>１　日時及び内容等</w:t>
            </w:r>
          </w:p>
          <w:p>
            <w:pPr>
              <w:pStyle w:val="0"/>
              <w:rPr>
                <w:rFonts w:hint="default" w:ascii="ＭＳ 明朝" w:hAnsi="ＭＳ 明朝"/>
                <w:color w:val="auto"/>
              </w:rPr>
            </w:pPr>
            <w:r>
              <w:rPr>
                <w:rFonts w:hint="eastAsia" w:ascii="ＭＳ 明朝" w:hAnsi="ＭＳ 明朝"/>
                <w:color w:val="auto"/>
              </w:rPr>
              <w:t>２　場　　所　　</w:t>
            </w:r>
          </w:p>
          <w:p>
            <w:pPr>
              <w:pStyle w:val="0"/>
              <w:rPr>
                <w:rFonts w:hint="eastAsia" w:ascii="ＭＳ 明朝" w:hAnsi="ＭＳ 明朝"/>
                <w:color w:val="auto"/>
              </w:rPr>
            </w:pPr>
            <w:r>
              <w:rPr>
                <w:rFonts w:hint="eastAsia" w:ascii="ＭＳ 明朝" w:hAnsi="ＭＳ 明朝"/>
                <w:color w:val="auto"/>
              </w:rPr>
              <w:t>３　対　　象　　</w:t>
            </w:r>
          </w:p>
          <w:p>
            <w:pPr>
              <w:pStyle w:val="0"/>
              <w:rPr>
                <w:rFonts w:hint="eastAsia" w:ascii="ＭＳ 明朝" w:hAnsi="ＭＳ 明朝"/>
                <w:color w:val="auto"/>
              </w:rPr>
            </w:pPr>
            <w:r>
              <w:rPr>
                <w:rFonts w:hint="eastAsia" w:ascii="ＭＳ 明朝" w:hAnsi="ＭＳ 明朝"/>
                <w:color w:val="auto"/>
              </w:rPr>
              <w:t>４　定　　員　　</w:t>
            </w:r>
          </w:p>
          <w:p>
            <w:pPr>
              <w:pStyle w:val="0"/>
              <w:rPr>
                <w:rFonts w:hint="eastAsia" w:ascii="ＭＳ 明朝" w:hAnsi="ＭＳ 明朝"/>
                <w:color w:val="auto"/>
              </w:rPr>
            </w:pPr>
            <w:r>
              <w:rPr>
                <w:rFonts w:hint="eastAsia" w:ascii="ＭＳ 明朝" w:hAnsi="ＭＳ 明朝"/>
                <w:color w:val="auto"/>
              </w:rPr>
              <w:t>５　材料費等　　</w:t>
            </w:r>
          </w:p>
        </w:tc>
      </w:tr>
      <w:tr>
        <w:trPr>
          <w:trHeight w:val="5099"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color w:val="auto"/>
              </w:rPr>
            </w:pPr>
            <w:r>
              <w:rPr>
                <w:rFonts w:hint="eastAsia" w:ascii="ＭＳ 明朝" w:hAnsi="ＭＳ 明朝"/>
                <w:color w:val="auto"/>
                <w:kern w:val="0"/>
              </w:rPr>
              <w:t>講座の成果と課題</w:t>
            </w:r>
          </w:p>
        </w:tc>
        <w:tc>
          <w:tcPr>
            <w:tcW w:w="76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rPr>
            </w:pPr>
            <w:r>
              <w:rPr>
                <w:rFonts w:hint="eastAsia" w:ascii="ＭＳ 明朝" w:hAnsi="ＭＳ 明朝"/>
                <w:color w:val="auto"/>
              </w:rPr>
              <w:t>１　参加者数　第１回　　名，第２回　　名，第３回　　名</w:t>
            </w:r>
          </w:p>
          <w:p>
            <w:pPr>
              <w:pStyle w:val="0"/>
              <w:ind w:left="1400" w:hanging="1400" w:hangingChars="700"/>
              <w:rPr>
                <w:rFonts w:hint="default" w:ascii="ＭＳ 明朝" w:hAnsi="ＭＳ 明朝"/>
                <w:color w:val="auto"/>
              </w:rPr>
            </w:pPr>
            <w:r>
              <w:rPr>
                <w:rFonts w:hint="eastAsia" w:ascii="ＭＳ 明朝" w:hAnsi="ＭＳ 明朝"/>
                <w:color w:val="auto"/>
              </w:rPr>
              <w:t>２　成　　果　　</w:t>
            </w:r>
          </w:p>
          <w:p>
            <w:pPr>
              <w:pStyle w:val="0"/>
              <w:ind w:left="1400" w:hanging="1400" w:hangingChars="700"/>
              <w:rPr>
                <w:rFonts w:hint="default" w:ascii="ＭＳ 明朝" w:hAnsi="ＭＳ 明朝"/>
                <w:color w:val="auto"/>
              </w:rPr>
            </w:pPr>
            <w:r>
              <w:rPr>
                <w:rFonts w:hint="eastAsia" w:ascii="ＭＳ 明朝" w:hAnsi="ＭＳ 明朝"/>
                <w:color w:val="auto"/>
              </w:rPr>
              <w:t>３　課　　題　　</w:t>
            </w:r>
          </w:p>
          <w:p>
            <w:pPr>
              <w:pStyle w:val="0"/>
              <w:ind w:left="1400" w:hanging="1400" w:hangingChars="700"/>
              <w:rPr>
                <w:rFonts w:hint="eastAsia" w:ascii="ＭＳ 明朝" w:hAnsi="ＭＳ 明朝"/>
                <w:color w:val="auto"/>
              </w:rPr>
            </w:pPr>
          </w:p>
        </w:tc>
      </w:tr>
      <w:tr>
        <w:trPr>
          <w:trHeight w:val="557"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0"/>
                <w:w w:val="80"/>
                <w:kern w:val="0"/>
                <w:fitText w:val="1680" w:id="3"/>
              </w:rPr>
              <w:t>その他参考となる事</w:t>
            </w:r>
            <w:r>
              <w:rPr>
                <w:rFonts w:hint="eastAsia" w:ascii="ＭＳ 明朝" w:hAnsi="ＭＳ 明朝"/>
                <w:spacing w:val="3"/>
                <w:w w:val="80"/>
                <w:kern w:val="0"/>
                <w:fitText w:val="1680" w:id="3"/>
              </w:rPr>
              <w:t>項</w:t>
            </w:r>
          </w:p>
        </w:tc>
        <w:tc>
          <w:tcPr>
            <w:tcW w:w="765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00" w:leftChars="50" w:firstLine="200" w:firstLineChars="100"/>
              <w:rPr>
                <w:rFonts w:hint="eastAsia" w:ascii="ＭＳ 明朝" w:hAnsi="ＭＳ 明朝"/>
              </w:rPr>
            </w:pPr>
          </w:p>
        </w:tc>
      </w:tr>
    </w:tbl>
    <w:p>
      <w:pPr>
        <w:pStyle w:val="0"/>
        <w:rPr>
          <w:rFonts w:hint="eastAsia"/>
        </w:rPr>
      </w:pPr>
    </w:p>
    <w:sectPr>
      <w:headerReference r:id="rId6" w:type="default"/>
      <w:pgSz w:w="11906" w:h="16838"/>
      <w:pgMar w:top="1418" w:right="1304" w:bottom="1418" w:left="1418" w:header="851" w:footer="992" w:gutter="0"/>
      <w:cols w:space="720"/>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50D7EC"/>
    <w:lvl w:ilvl="0" w:tplc="00000000">
      <w:start w:val="1"/>
      <w:numFmt w:val="decimalEnclosedCircle"/>
      <w:lvlText w:val="%1"/>
      <w:lvlJc w:val="left"/>
      <w:pPr>
        <w:ind w:left="360" w:hanging="360"/>
      </w:pPr>
      <w:rPr>
        <w:rFonts w:hint="default" w:ascii="ＭＳ 明朝" w:hAnsi="ＭＳ 明朝" w:eastAsia="ＭＳ 明朝"/>
        <w:sz w:val="21"/>
      </w:rPr>
    </w:lvl>
    <w:lvl w:ilvl="1" w:tplc="00000000">
      <w:numFmt w:val="bullet"/>
      <w:lvlText w:val="※"/>
      <w:lvlJc w:val="left"/>
      <w:pPr>
        <w:ind w:left="780" w:hanging="360"/>
      </w:pPr>
      <w:rPr>
        <w:rFonts w:hint="eastAsia" w:ascii="ＭＳ 明朝" w:hAnsi="ＭＳ 明朝" w:eastAsia="ＭＳ 明朝"/>
      </w:r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80" w:hanging="480" w:hangingChars="200"/>
    </w:pPr>
    <w:rPr>
      <w:sz w:val="24"/>
    </w:rPr>
  </w:style>
  <w:style w:type="paragraph" w:styleId="16">
    <w:name w:val="Body Text Indent 2"/>
    <w:basedOn w:val="0"/>
    <w:next w:val="16"/>
    <w:link w:val="0"/>
    <w:uiPriority w:val="0"/>
    <w:pPr>
      <w:ind w:left="240" w:hanging="240" w:hangingChars="100"/>
    </w:pPr>
    <w:rPr>
      <w:sz w:val="24"/>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736</TotalTime>
  <Pages>11</Pages>
  <Words>45</Words>
  <Characters>3489</Characters>
  <Application>JUST Note</Application>
  <Lines>6870</Lines>
  <Paragraphs>203</Paragraphs>
  <Company>水戸市</Company>
  <CharactersWithSpaces>4009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水戸市協働事業提案制度実施要綱</dc:title>
  <dc:creator>情報システム課</dc:creator>
  <cp:lastModifiedBy>m</cp:lastModifiedBy>
  <cp:lastPrinted>2025-03-31T08:04:00Z</cp:lastPrinted>
  <dcterms:created xsi:type="dcterms:W3CDTF">2025-01-21T02:16:00Z</dcterms:created>
  <dcterms:modified xsi:type="dcterms:W3CDTF">2025-07-03T06:58:04Z</dcterms:modified>
  <cp:revision>66</cp:revision>
</cp:coreProperties>
</file>