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"/>
        <w:rPr>
          <w:rFonts w:hint="default" w:asciiTheme="minorEastAsia" w:hAnsiTheme="minorEastAsia" w:eastAsiaTheme="minorEastAsia"/>
        </w:rPr>
      </w:pPr>
      <w:bookmarkStart w:id="0" w:name="_Hlk174710928"/>
      <w:r>
        <w:rPr>
          <w:rFonts w:hint="eastAsia" w:asciiTheme="minorEastAsia" w:hAnsiTheme="minorEastAsia" w:eastAsiaTheme="minorEastAsia"/>
        </w:rPr>
        <w:t>（様式第２</w:t>
      </w:r>
      <w:bookmarkStart w:id="1" w:name="_GoBack"/>
      <w:bookmarkEnd w:id="1"/>
      <w:r>
        <w:rPr>
          <w:rFonts w:hint="eastAsia" w:asciiTheme="minorEastAsia" w:hAnsiTheme="minorEastAsia" w:eastAsiaTheme="minorEastAsia"/>
        </w:rPr>
        <w:t>号）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施　　工　　実　　績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tabs>
          <w:tab w:val="left" w:leader="none" w:pos="5580"/>
        </w:tabs>
        <w:ind w:right="42" w:rightChars="20" w:firstLine="4830" w:firstLineChars="23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会社名：　　　　　　　　　　　　　</w:t>
      </w:r>
    </w:p>
    <w:p>
      <w:pPr>
        <w:pStyle w:val="0"/>
        <w:tabs>
          <w:tab w:val="left" w:leader="none" w:pos="5580"/>
        </w:tabs>
        <w:ind w:right="42" w:rightChars="20"/>
        <w:rPr>
          <w:rFonts w:hint="eastAsia" w:asciiTheme="minorEastAsia" w:hAnsiTheme="minorEastAsia" w:eastAsiaTheme="minorEastAsia"/>
          <w:u w:val="single" w:color="auto"/>
        </w:rPr>
      </w:pPr>
      <w:bookmarkEnd w:id="0"/>
    </w:p>
    <w:tbl>
      <w:tblPr>
        <w:tblStyle w:val="65"/>
        <w:tblW w:w="849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022"/>
        <w:gridCol w:w="6472"/>
      </w:tblGrid>
      <w:tr>
        <w:trPr>
          <w:trHeight w:val="961" w:hRule="atLeast"/>
        </w:trPr>
        <w:tc>
          <w:tcPr>
            <w:tcW w:w="8494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bookmarkStart w:id="2" w:name="_Hlk174711015"/>
            <w:r>
              <w:rPr>
                <w:rFonts w:hint="eastAsia" w:asciiTheme="minorEastAsia" w:hAnsiTheme="minorEastAsia" w:eastAsiaTheme="minorEastAsia"/>
                <w:sz w:val="24"/>
              </w:rPr>
              <w:t>大型複合遊具設置工事の受注実績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※本様式を使用して企業の工事実績（代表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件　最終請負金額</w:t>
            </w:r>
            <w:r>
              <w:rPr>
                <w:rFonts w:hint="eastAsia" w:asciiTheme="minorEastAsia" w:hAnsiTheme="minorEastAsia" w:eastAsiaTheme="minorEastAsia"/>
              </w:rPr>
              <w:t>30,000</w:t>
            </w:r>
            <w:r>
              <w:rPr>
                <w:rFonts w:hint="eastAsia" w:asciiTheme="minorEastAsia" w:hAnsiTheme="minorEastAsia" w:eastAsiaTheme="minorEastAsia"/>
              </w:rPr>
              <w:t>千円以上）を提出するものとする。</w:t>
            </w:r>
            <w:bookmarkEnd w:id="2"/>
          </w:p>
        </w:tc>
      </w:tr>
      <w:tr>
        <w:trPr>
          <w:trHeight w:val="961" w:hRule="atLeast"/>
        </w:trPr>
        <w:tc>
          <w:tcPr>
            <w:tcW w:w="202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bookmarkStart w:id="3" w:name="_Hlk43278205"/>
            <w:r>
              <w:rPr>
                <w:rFonts w:hint="eastAsia" w:asciiTheme="minorEastAsia" w:hAnsiTheme="minorEastAsia" w:eastAsiaTheme="minorEastAsia"/>
              </w:rPr>
              <w:t>工事名</w:t>
            </w:r>
            <w:bookmarkEnd w:id="3"/>
          </w:p>
        </w:tc>
        <w:tc>
          <w:tcPr>
            <w:tcW w:w="647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61" w:hRule="atLeast"/>
        </w:trPr>
        <w:tc>
          <w:tcPr>
            <w:tcW w:w="202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コリンズ登録番号</w:t>
            </w:r>
          </w:p>
        </w:tc>
        <w:tc>
          <w:tcPr>
            <w:tcW w:w="6472" w:type="dxa"/>
            <w:vAlign w:val="bottom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※登録内容が確認できる書類の写しを添付すること。</w:t>
            </w:r>
          </w:p>
        </w:tc>
      </w:tr>
      <w:tr>
        <w:trPr>
          <w:trHeight w:val="961" w:hRule="atLeast"/>
        </w:trPr>
        <w:tc>
          <w:tcPr>
            <w:tcW w:w="202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  <w:tc>
          <w:tcPr>
            <w:tcW w:w="647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61" w:hRule="atLeast"/>
        </w:trPr>
        <w:tc>
          <w:tcPr>
            <w:tcW w:w="202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</w:t>
            </w:r>
          </w:p>
        </w:tc>
        <w:tc>
          <w:tcPr>
            <w:tcW w:w="647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677" w:hRule="atLeast"/>
        </w:trPr>
        <w:tc>
          <w:tcPr>
            <w:tcW w:w="202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発注機関名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TEL</w:t>
            </w:r>
          </w:p>
        </w:tc>
        <w:tc>
          <w:tcPr>
            <w:tcW w:w="6472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685" w:hRule="atLeast"/>
        </w:trPr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工事の概要</w:t>
            </w:r>
          </w:p>
        </w:tc>
        <w:tc>
          <w:tcPr>
            <w:tcW w:w="64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※遊具のデザインやサイズ感が分かる概要図（完成予想図）や図面を添付すること。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3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567" w:footer="567" w:gutter="0"/>
      <w:pgNumType w:start="1"/>
      <w:cols w:space="720"/>
      <w:textDirection w:val="lrTb"/>
      <w:docGrid w:linePitch="313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00"/>
    <w:family w:val="auto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oNotTrackFormatting/>
  <w:defaultTabStop w:val="851"/>
  <w:drawingGridHorizontalSpacing w:val="207"/>
  <w:drawingGridVerticalSpacing w:val="31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outlineLvl w:val="0"/>
    </w:pPr>
  </w:style>
  <w:style w:type="paragraph" w:styleId="2">
    <w:name w:val="heading 2"/>
    <w:basedOn w:val="0"/>
    <w:next w:val="16"/>
    <w:link w:val="0"/>
    <w:uiPriority w:val="0"/>
    <w:qFormat/>
    <w:pPr>
      <w:outlineLvl w:val="1"/>
    </w:pPr>
    <w:rPr>
      <w:rFonts w:asciiTheme="minorEastAsia" w:hAnsiTheme="minorEastAsia" w:eastAsiaTheme="minorEastAsia"/>
    </w:rPr>
  </w:style>
  <w:style w:type="paragraph" w:styleId="3">
    <w:name w:val="heading 3"/>
    <w:basedOn w:val="0"/>
    <w:next w:val="17"/>
    <w:link w:val="0"/>
    <w:uiPriority w:val="0"/>
    <w:qFormat/>
    <w:pPr>
      <w:autoSpaceDE w:val="0"/>
      <w:autoSpaceDN w:val="0"/>
      <w:adjustRightInd w:val="0"/>
      <w:spacing w:line="240" w:lineRule="atLeast"/>
      <w:ind w:right="-12"/>
      <w:outlineLvl w:val="2"/>
    </w:pPr>
    <w:rPr>
      <w:rFonts w:ascii="ＭＳ ゴシック" w:hAnsi="ＭＳ ゴシック" w:eastAsia="ＭＳ ゴシック"/>
      <w:color w:val="000000"/>
    </w:rPr>
  </w:style>
  <w:style w:type="paragraph" w:styleId="4">
    <w:name w:val="heading 4"/>
    <w:basedOn w:val="3"/>
    <w:next w:val="18"/>
    <w:link w:val="0"/>
    <w:uiPriority w:val="0"/>
    <w:qFormat/>
    <w:p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tabs>
        <w:tab w:val="clear" w:pos="770"/>
        <w:tab w:val="num" w:leader="none" w:pos="0"/>
        <w:tab w:val="left" w:leader="none" w:pos="990"/>
      </w:tabs>
      <w:ind w:left="405" w:hanging="19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tabs>
        <w:tab w:val="clear" w:pos="990"/>
        <w:tab w:val="num" w:leader="none" w:pos="0"/>
        <w:tab w:val="left" w:leader="none" w:pos="1210"/>
      </w:tabs>
      <w:ind w:left="550" w:hanging="195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tabs>
        <w:tab w:val="num" w:leader="none" w:pos="0"/>
        <w:tab w:val="num" w:leader="none" w:pos="1540"/>
      </w:tabs>
      <w:ind w:left="770" w:hanging="195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tabs>
        <w:tab w:val="num" w:leader="none" w:pos="0"/>
      </w:tabs>
      <w:ind w:left="770" w:hanging="195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tabs>
        <w:tab w:val="num" w:leader="none" w:pos="0"/>
        <w:tab w:val="num" w:leader="none" w:pos="360"/>
      </w:tabs>
      <w:ind w:left="405" w:hanging="19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52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51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Document Map"/>
    <w:basedOn w:val="0"/>
    <w:next w:val="3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6">
    <w:name w:val="Body Text"/>
    <w:basedOn w:val="0"/>
    <w:next w:val="36"/>
    <w:link w:val="0"/>
    <w:uiPriority w:val="0"/>
    <w:rPr>
      <w:rFonts w:ascii="ＭＳ 明朝" w:hAnsi="ＭＳ 明朝"/>
      <w:color w:val="0000FF"/>
    </w:rPr>
  </w:style>
  <w:style w:type="paragraph" w:styleId="37">
    <w:name w:val="Body Text 2"/>
    <w:basedOn w:val="0"/>
    <w:next w:val="37"/>
    <w:link w:val="0"/>
    <w:uiPriority w:val="0"/>
    <w:rPr>
      <w:rFonts w:ascii="ＭＳ 明朝" w:hAnsi="ＭＳ 明朝"/>
      <w:spacing w:val="2"/>
      <w:sz w:val="16"/>
    </w:rPr>
  </w:style>
  <w:style w:type="paragraph" w:styleId="38">
    <w:name w:val="Body Text 3"/>
    <w:basedOn w:val="0"/>
    <w:next w:val="38"/>
    <w:link w:val="0"/>
    <w:uiPriority w:val="0"/>
    <w:rPr>
      <w:rFonts w:ascii="ＭＳ 明朝" w:hAnsi="ＭＳ 明朝"/>
      <w:color w:val="FF0000"/>
      <w:sz w:val="18"/>
    </w:rPr>
  </w:style>
  <w:style w:type="paragraph" w:styleId="39">
    <w:name w:val="Date"/>
    <w:basedOn w:val="0"/>
    <w:next w:val="0"/>
    <w:link w:val="0"/>
    <w:uiPriority w:val="0"/>
    <w:rPr>
      <w:rFonts w:ascii="ＭＳ ゴシック" w:hAnsi="ＭＳ ゴシック" w:eastAsia="ＭＳ ゴシック"/>
      <w:color w:val="FF0000"/>
    </w:rPr>
  </w:style>
  <w:style w:type="character" w:styleId="40">
    <w:name w:val="Hyperlink"/>
    <w:next w:val="40"/>
    <w:link w:val="0"/>
    <w:uiPriority w:val="0"/>
    <w:rPr>
      <w:color w:val="0000FF"/>
      <w:u w:val="single" w:color="auto"/>
    </w:rPr>
  </w:style>
  <w:style w:type="character" w:styleId="41">
    <w:name w:val="FollowedHyperlink"/>
    <w:next w:val="41"/>
    <w:link w:val="0"/>
    <w:uiPriority w:val="0"/>
    <w:rPr>
      <w:color w:val="800080"/>
      <w:u w:val="single" w:color="auto"/>
    </w:rPr>
  </w:style>
  <w:style w:type="paragraph" w:styleId="42" w:customStyle="1">
    <w:name w:val="一太郎８/９"/>
    <w:next w:val="42"/>
    <w:link w:val="0"/>
    <w:uiPriority w:val="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13"/>
      <w:sz w:val="21"/>
    </w:rPr>
  </w:style>
  <w:style w:type="paragraph" w:styleId="43">
    <w:name w:val="Balloon Text"/>
    <w:basedOn w:val="0"/>
    <w:next w:val="43"/>
    <w:link w:val="0"/>
    <w:uiPriority w:val="0"/>
    <w:semiHidden/>
    <w:rPr>
      <w:rFonts w:ascii="Arial" w:hAnsi="Arial" w:eastAsia="ＭＳ ゴシック"/>
      <w:sz w:val="18"/>
    </w:rPr>
  </w:style>
  <w:style w:type="character" w:styleId="44">
    <w:name w:val="annotation reference"/>
    <w:next w:val="44"/>
    <w:link w:val="0"/>
    <w:uiPriority w:val="0"/>
    <w:semiHidden/>
    <w:rPr>
      <w:sz w:val="18"/>
    </w:rPr>
  </w:style>
  <w:style w:type="paragraph" w:styleId="45">
    <w:name w:val="annotation text"/>
    <w:basedOn w:val="0"/>
    <w:next w:val="45"/>
    <w:link w:val="46"/>
    <w:uiPriority w:val="0"/>
    <w:semiHidden/>
    <w:pPr>
      <w:jc w:val="left"/>
    </w:pPr>
  </w:style>
  <w:style w:type="character" w:styleId="46" w:customStyle="1">
    <w:name w:val="コメント文字列 (文字)"/>
    <w:next w:val="46"/>
    <w:link w:val="45"/>
    <w:uiPriority w:val="0"/>
    <w:rPr>
      <w:kern w:val="2"/>
      <w:sz w:val="21"/>
    </w:rPr>
  </w:style>
  <w:style w:type="paragraph" w:styleId="47">
    <w:name w:val="annotation subject"/>
    <w:basedOn w:val="45"/>
    <w:next w:val="45"/>
    <w:link w:val="48"/>
    <w:uiPriority w:val="0"/>
    <w:semiHidden/>
    <w:rPr>
      <w:b w:val="1"/>
    </w:rPr>
  </w:style>
  <w:style w:type="character" w:styleId="48" w:customStyle="1">
    <w:name w:val="コメント内容 (文字)"/>
    <w:next w:val="48"/>
    <w:link w:val="47"/>
    <w:uiPriority w:val="0"/>
    <w:rPr>
      <w:b w:val="1"/>
      <w:kern w:val="2"/>
      <w:sz w:val="21"/>
    </w:rPr>
  </w:style>
  <w:style w:type="paragraph" w:styleId="49">
    <w:name w:val="Revision"/>
    <w:next w:val="49"/>
    <w:link w:val="0"/>
    <w:uiPriority w:val="0"/>
    <w:rPr>
      <w:kern w:val="2"/>
      <w:sz w:val="21"/>
    </w:rPr>
  </w:style>
  <w:style w:type="paragraph" w:styleId="50">
    <w:name w:val="List Paragraph"/>
    <w:basedOn w:val="0"/>
    <w:next w:val="50"/>
    <w:link w:val="0"/>
    <w:uiPriority w:val="0"/>
    <w:qFormat/>
    <w:pPr>
      <w:ind w:left="840" w:leftChars="400"/>
    </w:pPr>
  </w:style>
  <w:style w:type="character" w:styleId="51" w:customStyle="1">
    <w:name w:val="フッター (文字)"/>
    <w:basedOn w:val="10"/>
    <w:next w:val="51"/>
    <w:link w:val="28"/>
    <w:uiPriority w:val="0"/>
    <w:rPr>
      <w:sz w:val="22"/>
    </w:rPr>
  </w:style>
  <w:style w:type="character" w:styleId="52" w:customStyle="1">
    <w:name w:val="ヘッダー (文字)"/>
    <w:basedOn w:val="10"/>
    <w:next w:val="52"/>
    <w:link w:val="27"/>
    <w:uiPriority w:val="0"/>
    <w:rPr>
      <w:sz w:val="22"/>
    </w:rPr>
  </w:style>
  <w:style w:type="paragraph" w:styleId="53">
    <w:name w:val="TOC Heading"/>
    <w:basedOn w:val="1"/>
    <w:next w:val="0"/>
    <w:link w:val="0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54">
    <w:name w:val="toc 1"/>
    <w:basedOn w:val="0"/>
    <w:next w:val="0"/>
    <w:link w:val="0"/>
    <w:uiPriority w:val="0"/>
    <w:qFormat/>
  </w:style>
  <w:style w:type="paragraph" w:styleId="55">
    <w:name w:val="toc 2"/>
    <w:basedOn w:val="0"/>
    <w:next w:val="0"/>
    <w:link w:val="0"/>
    <w:uiPriority w:val="0"/>
    <w:qFormat/>
    <w:pPr>
      <w:ind w:left="210" w:leftChars="100"/>
    </w:pPr>
  </w:style>
  <w:style w:type="paragraph" w:styleId="56">
    <w:name w:val="toc 3"/>
    <w:basedOn w:val="0"/>
    <w:next w:val="0"/>
    <w:link w:val="0"/>
    <w:uiPriority w:val="0"/>
    <w:qFormat/>
    <w:pPr>
      <w:widowControl w:val="1"/>
      <w:tabs>
        <w:tab w:val="right" w:leader="dot" w:pos="8494"/>
      </w:tabs>
      <w:spacing w:after="100" w:afterLines="0" w:afterAutospacing="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57">
    <w:name w:val="toc 4"/>
    <w:basedOn w:val="0"/>
    <w:next w:val="0"/>
    <w:link w:val="0"/>
    <w:uiPriority w:val="0"/>
    <w:pPr>
      <w:ind w:left="630" w:leftChars="300"/>
    </w:pPr>
    <w:rPr>
      <w:rFonts w:asciiTheme="minorHAnsi" w:hAnsiTheme="minorHAnsi" w:eastAsiaTheme="minorEastAsia"/>
    </w:rPr>
  </w:style>
  <w:style w:type="paragraph" w:styleId="58">
    <w:name w:val="toc 5"/>
    <w:basedOn w:val="0"/>
    <w:next w:val="0"/>
    <w:link w:val="0"/>
    <w:uiPriority w:val="0"/>
    <w:pPr>
      <w:ind w:left="840" w:leftChars="400"/>
    </w:pPr>
    <w:rPr>
      <w:rFonts w:asciiTheme="minorHAnsi" w:hAnsiTheme="minorHAnsi" w:eastAsiaTheme="minorEastAsia"/>
    </w:rPr>
  </w:style>
  <w:style w:type="paragraph" w:styleId="59">
    <w:name w:val="toc 6"/>
    <w:basedOn w:val="0"/>
    <w:next w:val="0"/>
    <w:link w:val="0"/>
    <w:uiPriority w:val="0"/>
    <w:pPr>
      <w:ind w:left="1050" w:leftChars="500"/>
    </w:pPr>
    <w:rPr>
      <w:rFonts w:asciiTheme="minorHAnsi" w:hAnsiTheme="minorHAnsi" w:eastAsiaTheme="minorEastAsia"/>
    </w:rPr>
  </w:style>
  <w:style w:type="paragraph" w:styleId="60">
    <w:name w:val="toc 7"/>
    <w:basedOn w:val="0"/>
    <w:next w:val="0"/>
    <w:link w:val="0"/>
    <w:uiPriority w:val="0"/>
    <w:pPr>
      <w:ind w:left="1260" w:leftChars="600"/>
    </w:pPr>
    <w:rPr>
      <w:rFonts w:asciiTheme="minorHAnsi" w:hAnsiTheme="minorHAnsi" w:eastAsiaTheme="minorEastAsia"/>
    </w:rPr>
  </w:style>
  <w:style w:type="paragraph" w:styleId="61">
    <w:name w:val="toc 8"/>
    <w:basedOn w:val="0"/>
    <w:next w:val="0"/>
    <w:link w:val="0"/>
    <w:uiPriority w:val="0"/>
    <w:pPr>
      <w:ind w:left="1470" w:leftChars="700"/>
    </w:pPr>
    <w:rPr>
      <w:rFonts w:asciiTheme="minorHAnsi" w:hAnsiTheme="minorHAnsi" w:eastAsiaTheme="minorEastAsia"/>
    </w:rPr>
  </w:style>
  <w:style w:type="paragraph" w:styleId="62">
    <w:name w:val="toc 9"/>
    <w:basedOn w:val="0"/>
    <w:next w:val="0"/>
    <w:link w:val="0"/>
    <w:uiPriority w:val="0"/>
    <w:pPr>
      <w:ind w:left="1680" w:leftChars="800"/>
    </w:pPr>
    <w:rPr>
      <w:rFonts w:asciiTheme="minorHAnsi" w:hAnsiTheme="minorHAnsi" w:eastAsiaTheme="minorEastAsia"/>
    </w:rPr>
  </w:style>
  <w:style w:type="character" w:styleId="63">
    <w:name w:val="footnote reference"/>
    <w:basedOn w:val="10"/>
    <w:next w:val="63"/>
    <w:link w:val="0"/>
    <w:uiPriority w:val="0"/>
    <w:semiHidden/>
    <w:rPr>
      <w:vertAlign w:val="superscript"/>
    </w:rPr>
  </w:style>
  <w:style w:type="character" w:styleId="64">
    <w:name w:val="endnote reference"/>
    <w:basedOn w:val="10"/>
    <w:next w:val="64"/>
    <w:link w:val="0"/>
    <w:uiPriority w:val="0"/>
    <w:semiHidden/>
    <w:rPr>
      <w:vertAlign w:val="superscript"/>
    </w:rPr>
  </w:style>
  <w:style w:type="table" w:styleId="65">
    <w:name w:val="Table Grid"/>
    <w:basedOn w:val="11"/>
    <w:next w:val="6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6" w:customStyle="1">
    <w:name w:val="表 (格子)1"/>
    <w:basedOn w:val="11"/>
    <w:next w:val="6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181</Characters>
  <Application>JUST Note</Application>
  <Lines>27</Lines>
  <Paragraphs>15</Paragraphs>
  <CharactersWithSpaces>201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2020-06-26T03:35:00Z</dcterms:created>
  <dcterms:modified xsi:type="dcterms:W3CDTF">2025-06-01T02:52:46Z</dcterms:modified>
  <cp:revision>2</cp:revision>
</cp:coreProperties>
</file>