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bookmarkStart w:id="0" w:name="_GoBack"/>
      <w:bookmarkEnd w:id="0"/>
      <w:r>
        <w:rPr>
          <w:rFonts w:hint="eastAsia" w:ascii="ＭＳ 明朝" w:hAnsi="ＭＳ 明朝"/>
          <w:sz w:val="28"/>
        </w:rPr>
        <w:t>質　疑　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水戸市　市民協働部　生活安全課　宛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（メール：　</w:t>
      </w:r>
      <w:r>
        <w:rPr>
          <w:rFonts w:hint="eastAsia" w:ascii="ＭＳ 明朝" w:hAnsi="ＭＳ 明朝"/>
          <w:sz w:val="24"/>
        </w:rPr>
        <w:t>traffic.safety@city.mito.lg.jp</w:t>
      </w:r>
      <w:r>
        <w:rPr>
          <w:rFonts w:hint="eastAsia" w:ascii="ＭＳ 明朝" w:hAnsi="ＭＳ 明朝"/>
          <w:sz w:val="24"/>
        </w:rPr>
        <w:t>　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tbl>
      <w:tblPr>
        <w:tblStyle w:val="28"/>
        <w:tblW w:w="90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69"/>
        <w:gridCol w:w="2623"/>
        <w:gridCol w:w="1940"/>
        <w:gridCol w:w="2708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・上記の範囲内で分かりやすく記載してください。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・回答時は質疑を行った者（企業名</w:t>
      </w:r>
      <w:r>
        <w:rPr>
          <w:rFonts w:hint="eastAsia" w:ascii="ＭＳ 明朝" w:hAnsi="ＭＳ 明朝"/>
        </w:rPr>
        <w:t>/</w:t>
      </w:r>
      <w:r>
        <w:rPr>
          <w:rFonts w:hint="eastAsia" w:ascii="ＭＳ 明朝" w:hAnsi="ＭＳ 明朝"/>
        </w:rPr>
        <w:t>担当者名等）を公開しません。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3010835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sdtContent>
      </w:sdt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【様式４】質疑書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</Words>
  <Characters>138</Characters>
  <Application>JUST Note</Application>
  <Lines>1</Lines>
  <Paragraphs>1</Paragraphs>
  <CharactersWithSpaces>161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2021-11-04T02:48:00Z</dcterms:created>
  <dcterms:modified xsi:type="dcterms:W3CDTF">2025-05-26T02:25:18Z</dcterms:modified>
  <cp:revision>1</cp:revision>
</cp:coreProperties>
</file>