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6510" w:firstLineChars="3100"/>
        <w:rPr>
          <w:rFonts w:hint="default"/>
        </w:rPr>
      </w:pPr>
      <w:r>
        <w:rPr>
          <w:rFonts w:hint="eastAsia"/>
        </w:rPr>
        <w:t>令和７年　月　日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  <w:r>
        <w:rPr>
          <w:rFonts w:hint="eastAsia"/>
        </w:rPr>
        <w:t>　水戸市こども政策課　宛て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住　　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事業者名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代表者職氏名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参加希望申出書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水戸市放課後学級における長期休業期間の昼食提供について，下記のとおり参加を希望します。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業務体制</w:t>
      </w:r>
    </w:p>
    <w:tbl>
      <w:tblPr>
        <w:tblStyle w:val="20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6514"/>
      </w:tblGrid>
      <w:tr>
        <w:trPr/>
        <w:tc>
          <w:tcPr>
            <w:tcW w:w="19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内容</w:t>
            </w: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業務実績，</w:t>
            </w:r>
          </w:p>
          <w:p>
            <w:pPr>
              <w:pStyle w:val="15"/>
              <w:ind w:left="360" w:leftChars="0"/>
              <w:rPr>
                <w:rFonts w:hint="default"/>
              </w:rPr>
            </w:pPr>
            <w:r>
              <w:rPr>
                <w:rFonts w:hint="eastAsia"/>
              </w:rPr>
              <w:t>ノウハウ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4"/>
              </w:rPr>
              <w:t>（類似提供の実績及びノウハウを具体的に記載してください。）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設備，人員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（調理施設の住所・設備，人員体制について具体的に記載してください。）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最大可能食数</w:t>
            </w:r>
          </w:p>
          <w:p>
            <w:pPr>
              <w:pStyle w:val="15"/>
              <w:ind w:left="360" w:leftChars="0"/>
              <w:rPr>
                <w:rFonts w:hint="default"/>
              </w:rPr>
            </w:pPr>
            <w:r>
              <w:rPr>
                <w:rFonts w:hint="eastAsia"/>
              </w:rPr>
              <w:t>（放課後学級に限る。）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4"/>
              </w:rPr>
              <w:t>（１日当たりに提供できる</w:t>
            </w:r>
            <w:bookmarkStart w:id="0" w:name="_GoBack"/>
            <w:bookmarkEnd w:id="0"/>
            <w:r>
              <w:rPr>
                <w:rFonts w:hint="eastAsia"/>
                <w:sz w:val="14"/>
              </w:rPr>
              <w:t>食数の最大値）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配送計画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（配送時間，配送車両，梱包等について具体的に記載してください。）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昼食の内容</w:t>
      </w:r>
    </w:p>
    <w:tbl>
      <w:tblPr>
        <w:tblStyle w:val="20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6514"/>
      </w:tblGrid>
      <w:tr>
        <w:trPr/>
        <w:tc>
          <w:tcPr>
            <w:tcW w:w="19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内容</w:t>
            </w: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15"/>
              <w:numPr>
                <w:ilvl w:val="0"/>
                <w:numId w:val="2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価格設定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（税抜き）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（基本価格（主食・副菜）のほか，低学年と高学年で価格が異なる場合，副菜のみの場合，米飯の量を少なめにした場合など，具体的に記載してください。）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15"/>
              <w:numPr>
                <w:ilvl w:val="0"/>
                <w:numId w:val="2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量及び栄養価について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（カロリーや栄養バランス，量について具体的に記載してください。米飯については，基本の量（高学年用）と少なめ（低学年用）のグラム数を提示ください。）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15"/>
        <w:numPr>
          <w:ilvl w:val="1"/>
          <w:numId w:val="2"/>
        </w:numPr>
        <w:ind w:leftChars="0"/>
        <w:rPr>
          <w:rFonts w:hint="default"/>
          <w:sz w:val="20"/>
        </w:rPr>
      </w:pPr>
      <w:r>
        <w:rPr>
          <w:rFonts w:hint="eastAsia"/>
          <w:sz w:val="20"/>
        </w:rPr>
        <w:t>ひと月分の献立案を添付してください。献立を週単位等としている場合は週単位等での提出も可とします。</w:t>
      </w:r>
    </w:p>
    <w:p>
      <w:pPr>
        <w:pStyle w:val="15"/>
        <w:numPr>
          <w:ilvl w:val="1"/>
          <w:numId w:val="2"/>
        </w:numPr>
        <w:ind w:leftChars="0"/>
        <w:rPr>
          <w:rFonts w:hint="default"/>
        </w:rPr>
      </w:pPr>
      <w:r>
        <w:rPr>
          <w:rFonts w:hint="eastAsia"/>
          <w:sz w:val="20"/>
        </w:rPr>
        <w:t>５日分の昼食の写真（献立名を記載）を添付してください。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提供管理</w:t>
      </w:r>
    </w:p>
    <w:tbl>
      <w:tblPr>
        <w:tblStyle w:val="20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6514"/>
      </w:tblGrid>
      <w:tr>
        <w:trPr/>
        <w:tc>
          <w:tcPr>
            <w:tcW w:w="19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内容</w:t>
            </w: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15"/>
              <w:numPr>
                <w:ilvl w:val="0"/>
                <w:numId w:val="3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受注方法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（注文受付開始日，注文受付期限，ウェブサイト又はスマートフォンアプリケーションの内容（例：「おべんとね！っと」の活用）を具体的に記載してください。）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15"/>
              <w:numPr>
                <w:ilvl w:val="0"/>
                <w:numId w:val="3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キャンセル等</w:t>
            </w:r>
          </w:p>
          <w:p>
            <w:pPr>
              <w:pStyle w:val="15"/>
              <w:ind w:left="360" w:leftChars="0"/>
              <w:rPr>
                <w:rFonts w:hint="default"/>
              </w:rPr>
            </w:pPr>
            <w:r>
              <w:rPr>
                <w:rFonts w:hint="eastAsia"/>
              </w:rPr>
              <w:t>方法</w:t>
            </w:r>
          </w:p>
          <w:p>
            <w:pPr>
              <w:pStyle w:val="15"/>
              <w:ind w:left="360" w:leftChars="0"/>
              <w:rPr>
                <w:rFonts w:hint="default"/>
              </w:rPr>
            </w:pPr>
          </w:p>
        </w:tc>
        <w:tc>
          <w:tcPr>
            <w:tcW w:w="6514" w:type="dxa"/>
            <w:vAlign w:val="top"/>
          </w:tcPr>
          <w:p>
            <w:pPr>
              <w:pStyle w:val="0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（変更・キャンセル申し出期限など具体的に記載してください。）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15"/>
              <w:numPr>
                <w:ilvl w:val="0"/>
                <w:numId w:val="3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支払い方法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（クレジットカードや電子マネーなど具体的に記載してください。）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15"/>
              <w:numPr>
                <w:ilvl w:val="0"/>
                <w:numId w:val="3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衛生管理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（職員の衛生管理，配送時から喫食までの管理について具体的に記載してください。）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15"/>
              <w:numPr>
                <w:ilvl w:val="0"/>
                <w:numId w:val="3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提供管理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（配送中の事故，営業停止，その他不測の事態発生時の対応策を明示してください。）</w:t>
            </w:r>
          </w:p>
          <w:p>
            <w:pPr>
              <w:pStyle w:val="0"/>
              <w:rPr>
                <w:rFonts w:hint="default"/>
                <w:sz w:val="14"/>
              </w:rPr>
            </w:pPr>
          </w:p>
          <w:p>
            <w:pPr>
              <w:pStyle w:val="0"/>
              <w:rPr>
                <w:rFonts w:hint="default"/>
                <w:sz w:val="14"/>
              </w:rPr>
            </w:pPr>
          </w:p>
          <w:p>
            <w:pPr>
              <w:pStyle w:val="0"/>
              <w:rPr>
                <w:rFonts w:hint="default"/>
                <w:sz w:val="14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備考）記載欄が不足する場合は，別様に記載してください。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４　意見・提案事項（自由記載　提出は任意）　　　　　　　　　　　　　　　　　</w:t>
      </w:r>
    </w:p>
    <w:tbl>
      <w:tblPr>
        <w:tblStyle w:val="20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/>
        <w:tc>
          <w:tcPr>
            <w:tcW w:w="849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D44EC38"/>
    <w:lvl w:ilvl="0" w:tplc="89422D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E15AEEFA"/>
    <w:lvl w:ilvl="0" w:tplc="6FD48F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BEA68B4">
      <w:numFmt w:val="bullet"/>
      <w:lvlText w:val="※"/>
      <w:lvlJc w:val="left"/>
      <w:pPr>
        <w:ind w:left="780" w:hanging="360"/>
      </w:pPr>
      <w:rPr>
        <w:rFonts w:hint="eastAsia" w:ascii="游明朝" w:hAnsi="游明朝" w:eastAsia="游明朝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0000003"/>
    <w:multiLevelType w:val="hybridMultilevel"/>
    <w:tmpl w:val="006C9B14"/>
    <w:lvl w:ilvl="0" w:tplc="35D8F0D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190</TotalTime>
  <Pages>3</Pages>
  <Words>0</Words>
  <Characters>782</Characters>
  <Application>JUST Note</Application>
  <Lines>128</Lines>
  <Paragraphs>50</Paragraphs>
  <Company>水戸市</Company>
  <CharactersWithSpaces>913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m</cp:lastModifiedBy>
  <cp:lastPrinted>2024-05-07T00:29:00Z</cp:lastPrinted>
  <dcterms:created xsi:type="dcterms:W3CDTF">2024-04-30T05:33:00Z</dcterms:created>
  <dcterms:modified xsi:type="dcterms:W3CDTF">2025-05-09T05:42:39Z</dcterms:modified>
  <cp:revision>15</cp:revision>
</cp:coreProperties>
</file>