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both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様式第２号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第５条関係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overflowPunct w:val="0"/>
        <w:spacing w:after="100" w:afterLines="0" w:afterAutospacing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門又は塀の建築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擁壁の築造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届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28"/>
        <w:gridCol w:w="1157"/>
        <w:gridCol w:w="997"/>
        <w:gridCol w:w="997"/>
        <w:gridCol w:w="1051"/>
        <w:gridCol w:w="840"/>
        <w:gridCol w:w="398"/>
        <w:gridCol w:w="337"/>
        <w:gridCol w:w="1782"/>
      </w:tblGrid>
      <w:tr>
        <w:trPr>
          <w:cantSplit/>
          <w:trHeight w:val="3567" w:hRule="atLeast"/>
        </w:trPr>
        <w:tc>
          <w:tcPr>
            <w:tcW w:w="8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right="105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　　</w:t>
            </w:r>
          </w:p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水戸市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長　　　　　　様</w:t>
            </w:r>
          </w:p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ind w:right="168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overflowPunct w:val="0"/>
              <w:ind w:right="840" w:firstLine="4305" w:firstLineChars="20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　　　　　　　　　　　　　　　　　　</w:t>
            </w:r>
          </w:p>
          <w:p>
            <w:pPr>
              <w:pStyle w:val="0"/>
              <w:overflowPunct w:val="0"/>
              <w:ind w:right="51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　　　　　　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門又は塀の建築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擁壁の築造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をしたいので，水戸市建築基準法に基づく敷地の後退等に関する要項第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項の規定により届け出ます。</w:t>
            </w:r>
          </w:p>
        </w:tc>
      </w:tr>
      <w:tr>
        <w:trPr>
          <w:trHeight w:val="68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敷地の地名，地番</w:t>
            </w:r>
          </w:p>
        </w:tc>
        <w:tc>
          <w:tcPr>
            <w:tcW w:w="6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建築主</w:t>
            </w:r>
          </w:p>
        </w:tc>
        <w:tc>
          <w:tcPr>
            <w:tcW w:w="1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ind w:right="420" w:firstLine="4095" w:firstLineChars="19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</w:t>
            </w:r>
          </w:p>
        </w:tc>
      </w:tr>
      <w:tr>
        <w:trPr>
          <w:cantSplit/>
          <w:trHeight w:val="680" w:hRule="atLeast"/>
        </w:trPr>
        <w:tc>
          <w:tcPr>
            <w:tcW w:w="142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施工者</w:t>
            </w:r>
          </w:p>
        </w:tc>
        <w:tc>
          <w:tcPr>
            <w:tcW w:w="1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overflowPunct w:val="0"/>
              <w:ind w:right="420" w:firstLine="4095" w:firstLineChars="19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</w:t>
            </w:r>
          </w:p>
        </w:tc>
      </w:tr>
      <w:tr>
        <w:trPr>
          <w:cantSplit/>
          <w:trHeight w:val="68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区域の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別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市街化区域</w:t>
            </w:r>
          </w:p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市街化調整区域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用途地域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8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262"/>
                <w:kern w:val="2"/>
                <w:sz w:val="21"/>
              </w:rPr>
              <w:t>道路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市道・県道・農道・私道・その他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工事種別</w:t>
            </w:r>
          </w:p>
        </w:tc>
        <w:tc>
          <w:tcPr>
            <w:tcW w:w="3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新設　・　改設　・　増設</w:t>
            </w:r>
          </w:p>
        </w:tc>
      </w:tr>
      <w:tr>
        <w:trPr>
          <w:cantSplit/>
          <w:trHeight w:val="68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高さ</w:t>
            </w:r>
          </w:p>
        </w:tc>
        <w:tc>
          <w:tcPr>
            <w:tcW w:w="18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</w:t>
            </w: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</w:tc>
      </w:tr>
      <w:tr>
        <w:trPr>
          <w:trHeight w:val="68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41"/>
                <w:kern w:val="2"/>
                <w:sz w:val="21"/>
              </w:rPr>
              <w:t>工事予定期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6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月　　日着工～　　　年　　月　　日しゅん工</w:t>
            </w:r>
          </w:p>
        </w:tc>
      </w:tr>
      <w:tr>
        <w:trPr>
          <w:cantSplit/>
          <w:trHeight w:val="1600" w:hRule="atLeast"/>
        </w:trPr>
        <w:tc>
          <w:tcPr>
            <w:tcW w:w="89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考</w:t>
            </w:r>
          </w:p>
        </w:tc>
      </w:tr>
      <w:tr>
        <w:trPr>
          <w:cantSplit/>
          <w:trHeight w:val="36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受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4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735"/>
                <w:kern w:val="2"/>
                <w:sz w:val="21"/>
              </w:rPr>
              <w:t>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裁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</w:t>
            </w:r>
            <w:r>
              <w:rPr>
                <w:rFonts w:hint="default" w:ascii="ＭＳ 明朝" w:hAnsi="ＭＳ 明朝" w:eastAsia="ＭＳ 明朝"/>
                <w:spacing w:val="420"/>
                <w:kern w:val="2"/>
                <w:sz w:val="21"/>
              </w:rPr>
              <w:t>承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認</w:t>
            </w:r>
          </w:p>
        </w:tc>
      </w:tr>
      <w:tr>
        <w:trPr>
          <w:cantSplit/>
          <w:trHeight w:val="1600" w:hRule="atLeast"/>
        </w:trPr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　　　　　印</w:t>
            </w:r>
          </w:p>
        </w:tc>
        <w:tc>
          <w:tcPr>
            <w:tcW w:w="42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号</w:t>
            </w: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担当者　　　　印</w:t>
            </w:r>
          </w:p>
        </w:tc>
      </w:tr>
    </w:tbl>
    <w:p>
      <w:pPr>
        <w:pStyle w:val="0"/>
        <w:overflowPunct w:val="0"/>
        <w:spacing w:before="100" w:beforeLines="0" w:beforeAutospacing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注　※欄は，記入しないこと。</w:t>
      </w:r>
    </w:p>
    <w:p>
      <w:pPr>
        <w:pStyle w:val="0"/>
        <w:overflowPunct w:val="0"/>
        <w:spacing w:before="100" w:beforeLines="0" w:beforeAutospacing="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8539"/>
      </w:tblGrid>
      <w:tr>
        <w:trPr>
          <w:trHeight w:val="5011" w:hRule="atLeast"/>
        </w:trPr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100" w:beforeLines="0" w:beforeAutospacing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付近見取図</w:t>
            </w:r>
          </w:p>
        </w:tc>
      </w:tr>
      <w:tr>
        <w:trPr>
          <w:trHeight w:val="7592" w:hRule="atLeast"/>
        </w:trPr>
        <w:tc>
          <w:tcPr>
            <w:tcW w:w="8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spacing w:before="100" w:beforeLines="0" w:beforeAutospacing="0"/>
              <w:ind w:left="20" w:hanging="2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配置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図</w:t>
            </w:r>
          </w:p>
        </w:tc>
      </w:tr>
    </w:tbl>
    <w:p>
      <w:pPr>
        <w:pStyle w:val="0"/>
        <w:overflowPunct w:val="0"/>
        <w:spacing w:before="120" w:beforeLines="0" w:beforeAutospacing="0"/>
        <w:ind w:left="323" w:hanging="323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注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付近見取図に明示すべき事項は，方位，道路及び目標となる建物とする。</w:t>
      </w:r>
    </w:p>
    <w:p>
      <w:pPr>
        <w:pStyle w:val="0"/>
        <w:overflowPunct w:val="0"/>
        <w:ind w:left="323" w:hanging="323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配置図に明示すべき事項は，縮尺，方位，建築線，敷地内における建築物の位置，申請に係る門，堀等と他の建築物との別並びに道路の名称及び幅員とする。</w:t>
      </w:r>
    </w:p>
    <w:p>
      <w:pPr>
        <w:pStyle w:val="0"/>
        <w:autoSpaceDE w:val="0"/>
        <w:autoSpaceDN w:val="0"/>
        <w:adjustRightInd w:val="0"/>
        <w:spacing w:line="420" w:lineRule="atLeast"/>
        <w:jc w:val="both"/>
        <w:rPr>
          <w:rFonts w:hint="eastAsia" w:ascii="ＭＳ 明朝" w:hAnsi="ＭＳ 明朝" w:eastAsia="ＭＳ 明朝"/>
          <w:color w:val="000000"/>
          <w:kern w:val="0"/>
        </w:rPr>
      </w:pPr>
    </w:p>
    <w:sectPr>
      <w:footerReference r:id="rId5" w:type="default"/>
      <w:pgSz w:w="11905" w:h="16837"/>
      <w:pgMar w:top="1133" w:right="1133" w:bottom="1133" w:left="1303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52" w:lineRule="atLeast"/>
      <w:jc w:val="center"/>
      <w:rPr>
        <w:rFonts w:hint="eastAsia" w:ascii="ＭＳ 明朝" w:hAnsi="ＭＳ 明朝" w:eastAsia="ＭＳ 明朝"/>
        <w:color w:val="000000"/>
        <w:kern w:val="0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7"/>
  <w:bordersDoNotSurroundHeader/>
  <w:bordersDoNotSurroundFooter/>
  <w:defaultTabStop w:val="720"/>
  <w:drawingGridHorizontalSpacing w:val="227"/>
  <w:drawingGridVerticalSpacing w:val="359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6</Words>
  <Characters>366</Characters>
  <Application>JUST Note</Application>
  <Lines>64</Lines>
  <Paragraphs>51</Paragraphs>
  <CharactersWithSpaces>485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2020-09-14T10:49:00Z</cp:lastPrinted>
  <dcterms:created xsi:type="dcterms:W3CDTF">2020-09-14T12:57:00Z</dcterms:created>
  <dcterms:modified xsi:type="dcterms:W3CDTF">2025-03-19T02:30:04Z</dcterms:modified>
  <cp:revision>6</cp:revision>
</cp:coreProperties>
</file>