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3C" w:rsidRPr="0025380B" w:rsidRDefault="00072F3C" w:rsidP="00FD35DD">
      <w:pPr>
        <w:spacing w:beforeLines="100" w:before="359"/>
        <w:jc w:val="center"/>
        <w:outlineLvl w:val="0"/>
        <w:rPr>
          <w:rFonts w:ascii="ＭＳ 明朝" w:hAnsi="ＭＳ 明朝" w:cs="Times New Roman"/>
          <w:b/>
          <w:bCs/>
          <w:sz w:val="40"/>
          <w:szCs w:val="40"/>
        </w:rPr>
      </w:pPr>
      <w:r w:rsidRPr="0025380B">
        <w:rPr>
          <w:rFonts w:ascii="ＭＳ 明朝" w:hAnsi="ＭＳ 明朝" w:cs="Century"/>
          <w:noProof/>
          <w:szCs w:val="21"/>
        </w:rPr>
        <mc:AlternateContent>
          <mc:Choice Requires="wps">
            <w:drawing>
              <wp:anchor distT="0" distB="0" distL="114300" distR="114300" simplePos="0" relativeHeight="251667456" behindDoc="0" locked="0" layoutInCell="1" allowOverlap="1" wp14:anchorId="48A0C23A" wp14:editId="5A4809C7">
                <wp:simplePos x="0" y="0"/>
                <wp:positionH relativeFrom="margin">
                  <wp:posOffset>7917180</wp:posOffset>
                </wp:positionH>
                <wp:positionV relativeFrom="margin">
                  <wp:posOffset>-698500</wp:posOffset>
                </wp:positionV>
                <wp:extent cx="609600" cy="6858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85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72F3C" w:rsidRDefault="00072F3C" w:rsidP="00072F3C">
                            <w:pPr>
                              <w:rPr>
                                <w:rFonts w:cs="Times New Roman"/>
                              </w:rPr>
                            </w:pPr>
                          </w:p>
                          <w:p w:rsidR="00072F3C" w:rsidRDefault="00072F3C" w:rsidP="00072F3C">
                            <w:pPr>
                              <w:spacing w:line="400" w:lineRule="exact"/>
                              <w:rPr>
                                <w:rFonts w:cs="Times New Roman"/>
                                <w:sz w:val="16"/>
                                <w:szCs w:val="16"/>
                              </w:rPr>
                            </w:pPr>
                            <w:r>
                              <w:rPr>
                                <w:rFonts w:cs="ＭＳ 明朝" w:hint="eastAsia"/>
                                <w:sz w:val="16"/>
                                <w:szCs w:val="16"/>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C23A" id="_x0000_t202" coordsize="21600,21600" o:spt="202" path="m,l,21600r21600,l21600,xe">
                <v:stroke joinstyle="miter"/>
                <v:path gradientshapeok="t" o:connecttype="rect"/>
              </v:shapetype>
              <v:shape id="テキスト ボックス 14" o:spid="_x0000_s1026" type="#_x0000_t202" style="position:absolute;left:0;text-align:left;margin-left:623.4pt;margin-top:-55pt;width:48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" filled="f" strokeweight=".5pt">
                <v:stroke dashstyle="1 1"/>
                <v:textbox>
                  <w:txbxContent>
                    <w:p w:rsidR="00072F3C" w:rsidRDefault="00072F3C" w:rsidP="00072F3C">
                      <w:pPr>
                        <w:rPr>
                          <w:rFonts w:cs="Times New Roman"/>
                        </w:rPr>
                      </w:pPr>
                    </w:p>
                    <w:p w:rsidR="00072F3C" w:rsidRDefault="00072F3C" w:rsidP="00072F3C">
                      <w:pPr>
                        <w:spacing w:line="400" w:lineRule="exact"/>
                        <w:rPr>
                          <w:rFonts w:cs="Times New Roman"/>
                          <w:sz w:val="16"/>
                          <w:szCs w:val="16"/>
                        </w:rPr>
                      </w:pPr>
                      <w:r>
                        <w:rPr>
                          <w:rFonts w:cs="ＭＳ 明朝" w:hint="eastAsia"/>
                          <w:sz w:val="16"/>
                          <w:szCs w:val="16"/>
                        </w:rPr>
                        <w:t>収入印紙</w:t>
                      </w:r>
                    </w:p>
                  </w:txbxContent>
                </v:textbox>
                <w10:wrap anchorx="margin" anchory="margin"/>
              </v:shape>
            </w:pict>
          </mc:Fallback>
        </mc:AlternateContent>
      </w:r>
      <w:r w:rsidRPr="0025380B">
        <w:rPr>
          <w:rFonts w:ascii="ＭＳ 明朝" w:hAnsi="ＭＳ 明朝" w:cs="Century" w:hint="eastAsia"/>
          <w:bCs/>
          <w:snapToGrid w:val="0"/>
          <w:sz w:val="40"/>
          <w:szCs w:val="40"/>
        </w:rPr>
        <w:t>建築工事等監理業務委託契約書</w:t>
      </w:r>
    </w:p>
    <w:p w:rsidR="00072F3C" w:rsidRPr="0025380B" w:rsidRDefault="00072F3C"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072F3C" w:rsidRDefault="00072F3C" w:rsidP="00DC1F3E">
      <w:pPr>
        <w:ind w:leftChars="100" w:left="227"/>
        <w:rPr>
          <w:rFonts w:ascii="ＭＳ 明朝" w:hAnsi="ＭＳ 明朝" w:cs="ＭＳ 明朝"/>
          <w:sz w:val="24"/>
          <w:szCs w:val="24"/>
        </w:rPr>
      </w:pPr>
      <w:r w:rsidRPr="0025380B">
        <w:rPr>
          <w:rFonts w:ascii="ＭＳ 明朝" w:hAnsi="ＭＳ 明朝" w:cs="ＭＳ 明朝" w:hint="eastAsia"/>
          <w:szCs w:val="21"/>
        </w:rPr>
        <w:t>１　委託業務の名称</w:t>
      </w:r>
      <w:r w:rsidR="009A3CC0">
        <w:rPr>
          <w:rFonts w:ascii="ＭＳ 明朝" w:hAnsi="ＭＳ 明朝" w:cs="ＭＳ 明朝" w:hint="eastAsia"/>
          <w:szCs w:val="21"/>
        </w:rPr>
        <w:t xml:space="preserve">　　　　　</w:t>
      </w:r>
      <w:permStart w:id="1414821594" w:edGrp="everyone"/>
      <w:r w:rsidR="009A3CC0" w:rsidRPr="009A3CC0">
        <w:rPr>
          <w:rFonts w:ascii="ＭＳ 明朝" w:hAnsi="ＭＳ 明朝" w:cs="ＭＳ 明朝" w:hint="eastAsia"/>
          <w:sz w:val="24"/>
          <w:szCs w:val="24"/>
        </w:rPr>
        <w:t xml:space="preserve">　　　　　　　　　　　　　　　　</w:t>
      </w:r>
      <w:r w:rsidR="009A3CC0">
        <w:rPr>
          <w:rFonts w:ascii="ＭＳ 明朝" w:hAnsi="ＭＳ 明朝" w:cs="ＭＳ 明朝" w:hint="eastAsia"/>
          <w:sz w:val="24"/>
          <w:szCs w:val="24"/>
        </w:rPr>
        <w:t xml:space="preserve">　　　　</w:t>
      </w:r>
      <w:permEnd w:id="1414821594"/>
    </w:p>
    <w:p w:rsidR="009A3CC0" w:rsidRPr="009A3CC0" w:rsidRDefault="009A3CC0" w:rsidP="00DC1F3E">
      <w:pPr>
        <w:ind w:leftChars="100" w:left="227"/>
        <w:rPr>
          <w:rFonts w:ascii="ＭＳ 明朝" w:hAnsi="ＭＳ 明朝" w:cs="Times New Roman"/>
          <w:sz w:val="24"/>
          <w:szCs w:val="24"/>
          <w:u w:val="single"/>
        </w:rPr>
      </w:pPr>
      <w:r w:rsidRPr="009A3CC0">
        <w:rPr>
          <w:rFonts w:ascii="ＭＳ 明朝" w:hAnsi="ＭＳ 明朝" w:cs="ＭＳ 明朝" w:hint="eastAsia"/>
          <w:szCs w:val="21"/>
        </w:rPr>
        <w:t xml:space="preserve">　　　　　　　　　　　</w:t>
      </w:r>
      <w:r>
        <w:rPr>
          <w:rFonts w:ascii="ＭＳ 明朝" w:hAnsi="ＭＳ 明朝" w:cs="ＭＳ 明朝" w:hint="eastAsia"/>
          <w:szCs w:val="21"/>
        </w:rPr>
        <w:t xml:space="preserve">　</w:t>
      </w:r>
      <w:r w:rsidRPr="009A3CC0">
        <w:rPr>
          <w:rFonts w:ascii="ＭＳ 明朝" w:hAnsi="ＭＳ 明朝" w:cs="ＭＳ 明朝" w:hint="eastAsia"/>
          <w:szCs w:val="21"/>
        </w:rPr>
        <w:t xml:space="preserve">　　</w:t>
      </w:r>
      <w:permStart w:id="1911910350" w:edGrp="everyone"/>
      <w:r w:rsidRPr="009A3CC0">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9A3CC0">
        <w:rPr>
          <w:rFonts w:ascii="ＭＳ 明朝" w:hAnsi="ＭＳ 明朝" w:cs="ＭＳ 明朝" w:hint="eastAsia"/>
          <w:sz w:val="24"/>
          <w:szCs w:val="24"/>
        </w:rPr>
        <w:t xml:space="preserve">　　　</w:t>
      </w:r>
      <w:permEnd w:id="1911910350"/>
    </w:p>
    <w:p w:rsidR="00072F3C" w:rsidRPr="0025380B" w:rsidRDefault="00072F3C" w:rsidP="00072F3C">
      <w:pPr>
        <w:rPr>
          <w:rFonts w:ascii="ＭＳ 明朝" w:hAnsi="ＭＳ 明朝" w:cs="Times New Roman"/>
          <w:szCs w:val="21"/>
          <w:u w:val="single"/>
        </w:rPr>
      </w:pPr>
    </w:p>
    <w:p w:rsidR="00072F3C" w:rsidRPr="009A3CC0" w:rsidRDefault="00072F3C" w:rsidP="008C126E">
      <w:pPr>
        <w:tabs>
          <w:tab w:val="left" w:pos="3405"/>
        </w:tabs>
        <w:ind w:leftChars="100" w:left="227"/>
        <w:rPr>
          <w:rFonts w:ascii="ＭＳ 明朝" w:hAnsi="ＭＳ 明朝" w:cs="Times New Roman"/>
          <w:sz w:val="24"/>
          <w:szCs w:val="24"/>
        </w:rPr>
      </w:pPr>
      <w:r w:rsidRPr="0025380B">
        <w:rPr>
          <w:rFonts w:ascii="ＭＳ 明朝" w:hAnsi="ＭＳ 明朝" w:cs="ＭＳ 明朝" w:hint="eastAsia"/>
          <w:szCs w:val="21"/>
        </w:rPr>
        <w:t xml:space="preserve">２　</w:t>
      </w:r>
      <w:r w:rsidR="00DC1F3E" w:rsidRPr="0025380B">
        <w:rPr>
          <w:rFonts w:ascii="ＭＳ 明朝" w:hAnsi="ＭＳ 明朝" w:cs="Century" w:hint="eastAsia"/>
          <w:spacing w:val="112"/>
          <w:kern w:val="0"/>
          <w:szCs w:val="21"/>
          <w:fitText w:val="1512" w:id="-1972090365"/>
        </w:rPr>
        <w:t>業務場</w:t>
      </w:r>
      <w:r w:rsidR="00DC1F3E" w:rsidRPr="0025380B">
        <w:rPr>
          <w:rFonts w:ascii="ＭＳ 明朝" w:hAnsi="ＭＳ 明朝" w:cs="Century" w:hint="eastAsia"/>
          <w:kern w:val="0"/>
          <w:szCs w:val="21"/>
          <w:fitText w:val="1512" w:id="-1972090365"/>
        </w:rPr>
        <w:t>所</w:t>
      </w:r>
      <w:r w:rsidR="00FD35DD" w:rsidRPr="0025380B">
        <w:rPr>
          <w:rFonts w:ascii="ＭＳ 明朝" w:hAnsi="ＭＳ 明朝" w:cs="Century"/>
          <w:kern w:val="0"/>
          <w:szCs w:val="21"/>
        </w:rPr>
        <w:tab/>
      </w:r>
      <w:r w:rsidRPr="0025380B">
        <w:rPr>
          <w:rFonts w:ascii="ＭＳ 明朝" w:hAnsi="ＭＳ 明朝" w:cs="ＭＳ 明朝" w:hint="eastAsia"/>
          <w:szCs w:val="21"/>
        </w:rPr>
        <w:t>水戸市</w:t>
      </w:r>
      <w:r w:rsidR="009A3CC0">
        <w:rPr>
          <w:rFonts w:ascii="ＭＳ 明朝" w:hAnsi="ＭＳ 明朝" w:cs="ＭＳ 明朝" w:hint="eastAsia"/>
          <w:szCs w:val="21"/>
        </w:rPr>
        <w:t xml:space="preserve">　</w:t>
      </w:r>
      <w:permStart w:id="1531716935" w:edGrp="everyone"/>
      <w:r w:rsidR="009A3CC0" w:rsidRPr="009A3CC0">
        <w:rPr>
          <w:rFonts w:ascii="ＭＳ 明朝" w:hAnsi="ＭＳ 明朝" w:cs="ＭＳ 明朝" w:hint="eastAsia"/>
          <w:sz w:val="24"/>
          <w:szCs w:val="24"/>
        </w:rPr>
        <w:t xml:space="preserve">　　　　　　　　　　　　　　　　</w:t>
      </w:r>
      <w:permEnd w:id="1531716935"/>
    </w:p>
    <w:p w:rsidR="00DC1F3E" w:rsidRPr="0025380B" w:rsidRDefault="00DC1F3E" w:rsidP="00072F3C">
      <w:pPr>
        <w:rPr>
          <w:rFonts w:ascii="ＭＳ 明朝" w:hAnsi="ＭＳ 明朝" w:cs="Times New Roman"/>
          <w:szCs w:val="21"/>
        </w:rPr>
      </w:pPr>
    </w:p>
    <w:p w:rsidR="00072F3C" w:rsidRPr="0025380B" w:rsidRDefault="00072F3C" w:rsidP="00072F3C">
      <w:pPr>
        <w:rPr>
          <w:rFonts w:ascii="ＭＳ 明朝" w:hAnsi="ＭＳ 明朝" w:cs="Times New Roman"/>
          <w:szCs w:val="21"/>
        </w:rPr>
      </w:pPr>
    </w:p>
    <w:p w:rsidR="00072F3C" w:rsidRPr="0025380B" w:rsidRDefault="00072F3C" w:rsidP="008C126E">
      <w:pPr>
        <w:tabs>
          <w:tab w:val="left" w:pos="3405"/>
        </w:tabs>
        <w:ind w:leftChars="100" w:left="227"/>
        <w:rPr>
          <w:rFonts w:ascii="ＭＳ 明朝" w:hAnsi="ＭＳ 明朝" w:cs="Times New Roman"/>
          <w:szCs w:val="21"/>
        </w:rPr>
      </w:pPr>
      <w:r w:rsidRPr="0025380B">
        <w:rPr>
          <w:rFonts w:ascii="ＭＳ 明朝" w:hAnsi="ＭＳ 明朝" w:cs="ＭＳ 明朝" w:hint="eastAsia"/>
          <w:szCs w:val="21"/>
        </w:rPr>
        <w:t xml:space="preserve">３　</w:t>
      </w:r>
      <w:r w:rsidR="00DC1F3E" w:rsidRPr="0025380B">
        <w:rPr>
          <w:rFonts w:ascii="ＭＳ 明朝" w:hAnsi="ＭＳ 明朝" w:cs="Century" w:hint="eastAsia"/>
          <w:spacing w:val="112"/>
          <w:kern w:val="0"/>
          <w:szCs w:val="21"/>
          <w:fitText w:val="1512" w:id="-1972090112"/>
        </w:rPr>
        <w:t>履行期</w:t>
      </w:r>
      <w:r w:rsidR="00DC1F3E" w:rsidRPr="0025380B">
        <w:rPr>
          <w:rFonts w:ascii="ＭＳ 明朝" w:hAnsi="ＭＳ 明朝" w:cs="Century" w:hint="eastAsia"/>
          <w:kern w:val="0"/>
          <w:szCs w:val="21"/>
          <w:fitText w:val="1512" w:id="-1972090112"/>
        </w:rPr>
        <w:t>間</w:t>
      </w:r>
      <w:r w:rsidR="00FD35DD" w:rsidRPr="0025380B">
        <w:rPr>
          <w:rFonts w:ascii="ＭＳ 明朝" w:hAnsi="ＭＳ 明朝" w:cs="ＭＳ 明朝"/>
          <w:szCs w:val="21"/>
        </w:rPr>
        <w:tab/>
      </w:r>
      <w:r w:rsidRPr="0025380B">
        <w:rPr>
          <w:rFonts w:ascii="ＭＳ 明朝" w:hAnsi="ＭＳ 明朝" w:cs="ＭＳ 明朝" w:hint="eastAsia"/>
          <w:szCs w:val="21"/>
        </w:rPr>
        <w:t xml:space="preserve">令和　</w:t>
      </w:r>
      <w:permStart w:id="1856844218" w:edGrp="everyone"/>
      <w:r w:rsidRPr="0051157B">
        <w:rPr>
          <w:rFonts w:ascii="ＭＳ 明朝" w:hAnsi="ＭＳ 明朝" w:cs="ＭＳ 明朝" w:hint="eastAsia"/>
          <w:sz w:val="24"/>
          <w:szCs w:val="24"/>
        </w:rPr>
        <w:t xml:space="preserve">　　</w:t>
      </w:r>
      <w:permEnd w:id="1856844218"/>
      <w:r w:rsidRPr="0025380B">
        <w:rPr>
          <w:rFonts w:ascii="ＭＳ 明朝" w:hAnsi="ＭＳ 明朝" w:cs="ＭＳ 明朝" w:hint="eastAsia"/>
          <w:szCs w:val="21"/>
        </w:rPr>
        <w:t xml:space="preserve">　年　</w:t>
      </w:r>
      <w:permStart w:id="363147851" w:edGrp="everyone"/>
      <w:r w:rsidRPr="0051157B">
        <w:rPr>
          <w:rFonts w:ascii="ＭＳ 明朝" w:hAnsi="ＭＳ 明朝" w:cs="ＭＳ 明朝" w:hint="eastAsia"/>
          <w:sz w:val="24"/>
          <w:szCs w:val="24"/>
        </w:rPr>
        <w:t xml:space="preserve">　　</w:t>
      </w:r>
      <w:permEnd w:id="363147851"/>
      <w:r w:rsidRPr="0025380B">
        <w:rPr>
          <w:rFonts w:ascii="ＭＳ 明朝" w:hAnsi="ＭＳ 明朝" w:cs="ＭＳ 明朝" w:hint="eastAsia"/>
          <w:szCs w:val="21"/>
        </w:rPr>
        <w:t xml:space="preserve">　月　</w:t>
      </w:r>
      <w:permStart w:id="1250755358" w:edGrp="everyone"/>
      <w:r w:rsidRPr="0051157B">
        <w:rPr>
          <w:rFonts w:ascii="ＭＳ 明朝" w:hAnsi="ＭＳ 明朝" w:cs="ＭＳ 明朝" w:hint="eastAsia"/>
          <w:sz w:val="24"/>
          <w:szCs w:val="24"/>
        </w:rPr>
        <w:t xml:space="preserve">　　</w:t>
      </w:r>
      <w:permEnd w:id="1250755358"/>
      <w:r w:rsidRPr="0025380B">
        <w:rPr>
          <w:rFonts w:ascii="ＭＳ 明朝" w:hAnsi="ＭＳ 明朝" w:cs="ＭＳ 明朝" w:hint="eastAsia"/>
          <w:szCs w:val="21"/>
        </w:rPr>
        <w:t xml:space="preserve">　日から</w:t>
      </w:r>
    </w:p>
    <w:p w:rsidR="00072F3C" w:rsidRPr="0025380B" w:rsidRDefault="00072F3C" w:rsidP="00DC1F3E">
      <w:pPr>
        <w:rPr>
          <w:rFonts w:ascii="ＭＳ 明朝" w:hAnsi="ＭＳ 明朝" w:cs="Times New Roman"/>
          <w:szCs w:val="21"/>
        </w:rPr>
      </w:pPr>
    </w:p>
    <w:p w:rsidR="00072F3C" w:rsidRPr="0025380B" w:rsidRDefault="00072F3C" w:rsidP="00DC1F3E">
      <w:pPr>
        <w:rPr>
          <w:rFonts w:ascii="ＭＳ 明朝" w:hAnsi="ＭＳ 明朝" w:cs="Times New Roman"/>
          <w:szCs w:val="21"/>
        </w:rPr>
      </w:pPr>
    </w:p>
    <w:p w:rsidR="00072F3C" w:rsidRPr="0025380B" w:rsidRDefault="00072F3C" w:rsidP="00DC1F3E">
      <w:pPr>
        <w:ind w:leftChars="1500" w:left="3401"/>
        <w:rPr>
          <w:rFonts w:ascii="ＭＳ 明朝" w:hAnsi="ＭＳ 明朝" w:cs="Times New Roman"/>
          <w:szCs w:val="21"/>
        </w:rPr>
      </w:pPr>
      <w:r w:rsidRPr="0025380B">
        <w:rPr>
          <w:rFonts w:ascii="ＭＳ 明朝" w:hAnsi="ＭＳ 明朝" w:cs="ＭＳ 明朝" w:hint="eastAsia"/>
          <w:szCs w:val="21"/>
        </w:rPr>
        <w:t xml:space="preserve">令和　</w:t>
      </w:r>
      <w:permStart w:id="1190153702" w:edGrp="everyone"/>
      <w:r w:rsidRPr="0051157B">
        <w:rPr>
          <w:rFonts w:ascii="ＭＳ 明朝" w:hAnsi="ＭＳ 明朝" w:cs="ＭＳ 明朝" w:hint="eastAsia"/>
          <w:sz w:val="24"/>
          <w:szCs w:val="24"/>
        </w:rPr>
        <w:t xml:space="preserve">　　</w:t>
      </w:r>
      <w:permEnd w:id="1190153702"/>
      <w:r w:rsidRPr="0025380B">
        <w:rPr>
          <w:rFonts w:ascii="ＭＳ 明朝" w:hAnsi="ＭＳ 明朝" w:cs="ＭＳ 明朝" w:hint="eastAsia"/>
          <w:szCs w:val="21"/>
        </w:rPr>
        <w:t xml:space="preserve">　年　</w:t>
      </w:r>
      <w:permStart w:id="451089979" w:edGrp="everyone"/>
      <w:r w:rsidRPr="0051157B">
        <w:rPr>
          <w:rFonts w:ascii="ＭＳ 明朝" w:hAnsi="ＭＳ 明朝" w:cs="ＭＳ 明朝" w:hint="eastAsia"/>
          <w:sz w:val="24"/>
          <w:szCs w:val="24"/>
        </w:rPr>
        <w:t xml:space="preserve">　　</w:t>
      </w:r>
      <w:permEnd w:id="451089979"/>
      <w:r w:rsidRPr="0025380B">
        <w:rPr>
          <w:rFonts w:ascii="ＭＳ 明朝" w:hAnsi="ＭＳ 明朝" w:cs="ＭＳ 明朝" w:hint="eastAsia"/>
          <w:szCs w:val="21"/>
        </w:rPr>
        <w:t xml:space="preserve">　月　</w:t>
      </w:r>
      <w:permStart w:id="2028288963" w:edGrp="everyone"/>
      <w:r w:rsidRPr="0051157B">
        <w:rPr>
          <w:rFonts w:ascii="ＭＳ 明朝" w:hAnsi="ＭＳ 明朝" w:cs="ＭＳ 明朝" w:hint="eastAsia"/>
          <w:sz w:val="24"/>
          <w:szCs w:val="24"/>
        </w:rPr>
        <w:t xml:space="preserve">　　</w:t>
      </w:r>
      <w:permEnd w:id="2028288963"/>
      <w:r w:rsidRPr="0025380B">
        <w:rPr>
          <w:rFonts w:ascii="ＭＳ 明朝" w:hAnsi="ＭＳ 明朝" w:cs="ＭＳ 明朝" w:hint="eastAsia"/>
          <w:szCs w:val="21"/>
        </w:rPr>
        <w:t xml:space="preserve">　日まで</w:t>
      </w:r>
    </w:p>
    <w:p w:rsidR="00FD35DD" w:rsidRPr="0025380B" w:rsidRDefault="00FD35DD" w:rsidP="00072F3C">
      <w:pPr>
        <w:rPr>
          <w:rFonts w:ascii="ＭＳ 明朝" w:hAnsi="ＭＳ 明朝" w:cs="Times New Roman"/>
          <w:szCs w:val="21"/>
        </w:rPr>
      </w:pPr>
    </w:p>
    <w:p w:rsidR="00DC1F3E" w:rsidRPr="0025380B" w:rsidRDefault="00DC1F3E" w:rsidP="00072F3C">
      <w:pPr>
        <w:rPr>
          <w:rFonts w:ascii="ＭＳ 明朝" w:hAnsi="ＭＳ 明朝" w:cs="Times New Roman"/>
          <w:szCs w:val="21"/>
        </w:rPr>
        <w:sectPr w:rsidR="00DC1F3E" w:rsidRPr="0025380B" w:rsidSect="00DC1F3E">
          <w:pgSz w:w="11906" w:h="16838" w:code="9"/>
          <w:pgMar w:top="1418" w:right="1418" w:bottom="1418" w:left="1418" w:header="851" w:footer="992" w:gutter="0"/>
          <w:cols w:space="425"/>
          <w:docGrid w:type="linesAndChars" w:linePitch="359" w:charSpace="3430"/>
        </w:sectPr>
      </w:pPr>
    </w:p>
    <w:p w:rsidR="00072F3C" w:rsidRPr="0025380B" w:rsidRDefault="00072F3C"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DC1F3E" w:rsidRPr="0025380B" w:rsidRDefault="00DC1F3E" w:rsidP="00DC1F3E">
      <w:pPr>
        <w:ind w:leftChars="100" w:left="216"/>
        <w:rPr>
          <w:rFonts w:ascii="ＭＳ 明朝" w:hAnsi="ＭＳ 明朝" w:cs="Times New Roman"/>
          <w:szCs w:val="21"/>
        </w:rPr>
      </w:pPr>
      <w:r w:rsidRPr="0025380B">
        <w:rPr>
          <w:rFonts w:ascii="ＭＳ 明朝" w:hAnsi="ＭＳ 明朝" w:cs="Times New Roman" w:hint="eastAsia"/>
          <w:szCs w:val="21"/>
        </w:rPr>
        <w:t xml:space="preserve">４　</w:t>
      </w:r>
      <w:r w:rsidRPr="0025380B">
        <w:rPr>
          <w:rFonts w:ascii="ＭＳ 明朝" w:hAnsi="ＭＳ 明朝" w:cs="Times New Roman" w:hint="eastAsia"/>
          <w:spacing w:val="58"/>
          <w:kern w:val="0"/>
          <w:szCs w:val="21"/>
          <w:fitText w:val="1512" w:id="-1972088576"/>
        </w:rPr>
        <w:t>業務委託</w:t>
      </w:r>
      <w:r w:rsidRPr="0025380B">
        <w:rPr>
          <w:rFonts w:ascii="ＭＳ 明朝" w:hAnsi="ＭＳ 明朝" w:cs="Times New Roman" w:hint="eastAsia"/>
          <w:kern w:val="0"/>
          <w:szCs w:val="21"/>
          <w:fitText w:val="1512" w:id="-1972088576"/>
        </w:rPr>
        <w:t>料</w:t>
      </w:r>
    </w:p>
    <w:p w:rsidR="00DC1F3E" w:rsidRPr="0025380B" w:rsidRDefault="00DC1F3E"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DC1F3E" w:rsidRPr="0025380B" w:rsidRDefault="00DC1F3E" w:rsidP="00DC1F3E">
      <w:pPr>
        <w:snapToGrid w:val="0"/>
        <w:ind w:leftChars="300" w:left="648"/>
        <w:rPr>
          <w:rFonts w:ascii="ＭＳ 明朝" w:hAnsi="ＭＳ 明朝" w:cs="Times New Roman"/>
          <w:szCs w:val="21"/>
        </w:rPr>
      </w:pPr>
      <w:r w:rsidRPr="0025380B">
        <w:rPr>
          <w:rFonts w:ascii="ＭＳ 明朝" w:hAnsi="ＭＳ 明朝" w:cs="ＭＳ 明朝" w:hint="eastAsia"/>
          <w:szCs w:val="21"/>
        </w:rPr>
        <w:t>うち取引にかかる消費税</w:t>
      </w:r>
    </w:p>
    <w:p w:rsidR="00DC1F3E" w:rsidRPr="0025380B" w:rsidRDefault="00DC1F3E" w:rsidP="00CD4F94">
      <w:pPr>
        <w:snapToGrid w:val="0"/>
        <w:ind w:leftChars="300" w:left="648"/>
        <w:rPr>
          <w:rFonts w:ascii="ＭＳ 明朝" w:hAnsi="ＭＳ 明朝" w:cs="Times New Roman"/>
          <w:szCs w:val="21"/>
        </w:rPr>
      </w:pPr>
      <w:r w:rsidRPr="0025380B">
        <w:rPr>
          <w:rFonts w:ascii="ＭＳ 明朝" w:hAnsi="ＭＳ 明朝" w:hint="eastAsia"/>
          <w:spacing w:val="30"/>
          <w:kern w:val="0"/>
          <w:szCs w:val="21"/>
          <w:fitText w:val="2376" w:id="-1972088575"/>
        </w:rPr>
        <w:t>及び地方消費税の</w:t>
      </w:r>
      <w:r w:rsidRPr="0025380B">
        <w:rPr>
          <w:rFonts w:ascii="ＭＳ 明朝" w:hAnsi="ＭＳ 明朝" w:hint="eastAsia"/>
          <w:spacing w:val="3"/>
          <w:kern w:val="0"/>
          <w:szCs w:val="21"/>
          <w:fitText w:val="2376" w:id="-1972088575"/>
        </w:rPr>
        <w:t>額</w:t>
      </w:r>
    </w:p>
    <w:p w:rsidR="00CD4F94" w:rsidRPr="0025380B" w:rsidRDefault="00CD4F94" w:rsidP="00CD4F94">
      <w:pPr>
        <w:rPr>
          <w:rFonts w:ascii="ＭＳ 明朝" w:hAnsi="ＭＳ 明朝" w:cs="Times New Roman"/>
          <w:szCs w:val="21"/>
        </w:rPr>
      </w:pPr>
    </w:p>
    <w:p w:rsidR="00CD4F94" w:rsidRPr="0025380B" w:rsidRDefault="00CD4F94" w:rsidP="00CD4F94">
      <w:pPr>
        <w:rPr>
          <w:rFonts w:ascii="ＭＳ 明朝" w:hAnsi="ＭＳ 明朝" w:cs="Times New Roman"/>
          <w:szCs w:val="21"/>
        </w:rPr>
      </w:pPr>
    </w:p>
    <w:p w:rsidR="00CD4F94" w:rsidRPr="0025380B" w:rsidRDefault="00CD4F94" w:rsidP="00CD4F94">
      <w:pPr>
        <w:rPr>
          <w:rFonts w:ascii="ＭＳ 明朝" w:hAnsi="ＭＳ 明朝" w:cs="Times New Roman"/>
          <w:szCs w:val="21"/>
        </w:rPr>
      </w:pPr>
    </w:p>
    <w:tbl>
      <w:tblPr>
        <w:tblW w:w="46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68"/>
        <w:gridCol w:w="469"/>
        <w:gridCol w:w="469"/>
        <w:gridCol w:w="468"/>
        <w:gridCol w:w="469"/>
        <w:gridCol w:w="468"/>
        <w:gridCol w:w="469"/>
        <w:gridCol w:w="469"/>
        <w:gridCol w:w="469"/>
      </w:tblGrid>
      <w:tr w:rsidR="00CD4F94" w:rsidRPr="0025380B" w:rsidTr="00CD4F94">
        <w:trPr>
          <w:cantSplit/>
          <w:trHeight w:val="375"/>
          <w:jc w:val="right"/>
        </w:trPr>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position w:val="-26"/>
                <w:szCs w:val="21"/>
              </w:rPr>
            </w:pPr>
            <w:r w:rsidRPr="0025380B">
              <w:rPr>
                <w:rFonts w:ascii="ＭＳ 明朝" w:hAnsi="ＭＳ 明朝" w:cs="ＭＳ 明朝" w:hint="eastAsia"/>
                <w:position w:val="-26"/>
                <w:szCs w:val="21"/>
              </w:rPr>
              <w:t>十</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億</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万</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円</w:t>
            </w:r>
          </w:p>
        </w:tc>
      </w:tr>
      <w:tr w:rsidR="00CD4F94" w:rsidRPr="0025380B" w:rsidTr="00CD4F94">
        <w:trPr>
          <w:cantSplit/>
          <w:trHeight w:val="729"/>
          <w:jc w:val="right"/>
        </w:trPr>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ermStart w:id="1663773767" w:edGrp="everyone" w:colFirst="0" w:colLast="0"/>
            <w:permStart w:id="867907178" w:edGrp="everyone" w:colFirst="1" w:colLast="1"/>
            <w:permStart w:id="212489938" w:edGrp="everyone" w:colFirst="2" w:colLast="2"/>
            <w:permStart w:id="1491894162" w:edGrp="everyone" w:colFirst="3" w:colLast="3"/>
            <w:permStart w:id="1940989069" w:edGrp="everyone" w:colFirst="4" w:colLast="4"/>
            <w:permStart w:id="549725914" w:edGrp="everyone" w:colFirst="5" w:colLast="5"/>
            <w:permStart w:id="1712924833" w:edGrp="everyone" w:colFirst="6" w:colLast="6"/>
            <w:permStart w:id="1998466056" w:edGrp="everyone" w:colFirst="7" w:colLast="7"/>
            <w:permStart w:id="1307184327" w:edGrp="everyone" w:colFirst="8" w:colLast="8"/>
            <w:permStart w:id="1768839453" w:edGrp="everyone" w:colFirst="9" w:colLast="9"/>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r>
      <w:permEnd w:id="1663773767"/>
      <w:permEnd w:id="867907178"/>
      <w:permEnd w:id="212489938"/>
      <w:permEnd w:id="1491894162"/>
      <w:permEnd w:id="1940989069"/>
      <w:permEnd w:id="549725914"/>
      <w:permEnd w:id="1712924833"/>
      <w:permEnd w:id="1998466056"/>
      <w:permEnd w:id="1307184327"/>
      <w:permEnd w:id="1768839453"/>
    </w:tbl>
    <w:p w:rsidR="00DC1F3E" w:rsidRPr="0025380B" w:rsidRDefault="00DC1F3E" w:rsidP="00CD4F94">
      <w:pPr>
        <w:rPr>
          <w:rFonts w:ascii="ＭＳ 明朝" w:hAnsi="ＭＳ 明朝" w:cs="Times New Roman"/>
          <w:szCs w:val="21"/>
        </w:rPr>
      </w:pPr>
    </w:p>
    <w:tbl>
      <w:tblPr>
        <w:tblW w:w="42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69"/>
        <w:gridCol w:w="469"/>
        <w:gridCol w:w="468"/>
        <w:gridCol w:w="469"/>
        <w:gridCol w:w="468"/>
        <w:gridCol w:w="469"/>
        <w:gridCol w:w="469"/>
        <w:gridCol w:w="469"/>
      </w:tblGrid>
      <w:tr w:rsidR="00DC1F3E" w:rsidRPr="0025380B" w:rsidTr="00CD4F94">
        <w:trPr>
          <w:cantSplit/>
          <w:trHeight w:val="375"/>
          <w:jc w:val="right"/>
        </w:trPr>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億</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万</w:t>
            </w: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円</w:t>
            </w:r>
          </w:p>
        </w:tc>
      </w:tr>
      <w:tr w:rsidR="00DC1F3E" w:rsidRPr="0025380B" w:rsidTr="00CD4F94">
        <w:trPr>
          <w:cantSplit/>
          <w:trHeight w:val="731"/>
          <w:jc w:val="right"/>
        </w:trPr>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ermStart w:id="513239037" w:edGrp="everyone" w:colFirst="0" w:colLast="0"/>
            <w:permStart w:id="1668102720" w:edGrp="everyone" w:colFirst="1" w:colLast="1"/>
            <w:permStart w:id="1551240064" w:edGrp="everyone" w:colFirst="2" w:colLast="2"/>
            <w:permStart w:id="481324002" w:edGrp="everyone" w:colFirst="3" w:colLast="3"/>
            <w:permStart w:id="1967602504" w:edGrp="everyone" w:colFirst="4" w:colLast="4"/>
            <w:permStart w:id="1044055555" w:edGrp="everyone" w:colFirst="5" w:colLast="5"/>
            <w:permStart w:id="1908617391" w:edGrp="everyone" w:colFirst="6" w:colLast="6"/>
            <w:permStart w:id="1176905321" w:edGrp="everyone" w:colFirst="7" w:colLast="7"/>
            <w:permStart w:id="716010267" w:edGrp="everyone" w:colFirst="8" w:colLast="8"/>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r>
      <w:permEnd w:id="513239037"/>
      <w:permEnd w:id="1668102720"/>
      <w:permEnd w:id="1551240064"/>
      <w:permEnd w:id="481324002"/>
      <w:permEnd w:id="1967602504"/>
      <w:permEnd w:id="1044055555"/>
      <w:permEnd w:id="1908617391"/>
      <w:permEnd w:id="1176905321"/>
      <w:permEnd w:id="716010267"/>
    </w:tbl>
    <w:p w:rsidR="00DC1F3E" w:rsidRPr="0025380B" w:rsidRDefault="00DC1F3E" w:rsidP="00072F3C">
      <w:pPr>
        <w:rPr>
          <w:rFonts w:ascii="ＭＳ 明朝" w:hAnsi="ＭＳ 明朝" w:cs="Times New Roman"/>
          <w:szCs w:val="21"/>
        </w:rPr>
      </w:pPr>
    </w:p>
    <w:p w:rsidR="00DC1F3E" w:rsidRPr="0025380B" w:rsidRDefault="00DC1F3E" w:rsidP="00BE364F">
      <w:pPr>
        <w:jc w:val="center"/>
        <w:rPr>
          <w:rFonts w:ascii="ＭＳ 明朝" w:hAnsi="ＭＳ 明朝" w:cs="ＭＳ 明朝"/>
          <w:position w:val="-26"/>
          <w:szCs w:val="21"/>
        </w:rPr>
        <w:sectPr w:rsidR="00DC1F3E" w:rsidRPr="0025380B" w:rsidSect="00DC1F3E">
          <w:type w:val="continuous"/>
          <w:pgSz w:w="11906" w:h="16838" w:code="9"/>
          <w:pgMar w:top="1418" w:right="1418" w:bottom="1418" w:left="1418" w:header="851" w:footer="992" w:gutter="0"/>
          <w:cols w:num="2" w:space="425"/>
          <w:docGrid w:type="linesAndChars" w:linePitch="359" w:charSpace="1219"/>
        </w:sectPr>
      </w:pPr>
    </w:p>
    <w:p w:rsidR="00072F3C" w:rsidRPr="0025380B" w:rsidRDefault="00072F3C" w:rsidP="008C126E">
      <w:pPr>
        <w:tabs>
          <w:tab w:val="left" w:pos="3178"/>
        </w:tabs>
        <w:autoSpaceDN w:val="0"/>
        <w:ind w:leftChars="100" w:left="227"/>
        <w:rPr>
          <w:rFonts w:ascii="ＭＳ 明朝" w:hAnsi="ＭＳ 明朝" w:cs="Times New Roman"/>
          <w:szCs w:val="21"/>
        </w:rPr>
      </w:pPr>
      <w:r w:rsidRPr="0025380B">
        <w:rPr>
          <w:rFonts w:ascii="ＭＳ 明朝" w:hAnsi="ＭＳ 明朝" w:cs="ＭＳ 明朝" w:hint="eastAsia"/>
          <w:szCs w:val="21"/>
        </w:rPr>
        <w:t xml:space="preserve">５　</w:t>
      </w:r>
      <w:r w:rsidR="00DC1F3E" w:rsidRPr="0025380B">
        <w:rPr>
          <w:rFonts w:ascii="ＭＳ 明朝" w:hAnsi="ＭＳ 明朝" w:cs="ＭＳ 明朝" w:hint="eastAsia"/>
          <w:spacing w:val="58"/>
          <w:kern w:val="0"/>
          <w:szCs w:val="21"/>
          <w:fitText w:val="1512" w:id="-1972088064"/>
        </w:rPr>
        <w:t>契約保証</w:t>
      </w:r>
      <w:r w:rsidR="00DC1F3E" w:rsidRPr="0025380B">
        <w:rPr>
          <w:rFonts w:ascii="ＭＳ 明朝" w:hAnsi="ＭＳ 明朝" w:cs="ＭＳ 明朝" w:hint="eastAsia"/>
          <w:kern w:val="0"/>
          <w:szCs w:val="21"/>
          <w:fitText w:val="1512" w:id="-1972088064"/>
        </w:rPr>
        <w:t>金</w:t>
      </w:r>
      <w:r w:rsidR="00FD35DD" w:rsidRPr="0025380B">
        <w:rPr>
          <w:rFonts w:ascii="ＭＳ 明朝" w:hAnsi="ＭＳ 明朝" w:cs="ＭＳ 明朝"/>
          <w:szCs w:val="21"/>
        </w:rPr>
        <w:tab/>
      </w:r>
      <w:r w:rsidRPr="0025380B">
        <w:rPr>
          <w:rFonts w:ascii="ＭＳ 明朝" w:hAnsi="ＭＳ 明朝" w:cs="ＭＳ 明朝" w:hint="eastAsia"/>
          <w:szCs w:val="21"/>
        </w:rPr>
        <w:t xml:space="preserve">水戸市財務規則第136条第１項第７号を適用　</w:t>
      </w:r>
      <w:r w:rsidR="00DC1F3E" w:rsidRPr="0025380B">
        <w:rPr>
          <w:rFonts w:ascii="ＭＳ 明朝" w:hAnsi="ＭＳ 明朝" w:cs="Century" w:hint="eastAsia"/>
          <w:spacing w:val="253"/>
          <w:kern w:val="0"/>
          <w:sz w:val="24"/>
          <w:szCs w:val="24"/>
          <w:fitText w:val="984" w:id="-1972087552"/>
        </w:rPr>
        <w:t>免</w:t>
      </w:r>
      <w:r w:rsidR="00DC1F3E" w:rsidRPr="0025380B">
        <w:rPr>
          <w:rFonts w:ascii="ＭＳ 明朝" w:hAnsi="ＭＳ 明朝" w:cs="Century" w:hint="eastAsia"/>
          <w:kern w:val="0"/>
          <w:sz w:val="24"/>
          <w:szCs w:val="24"/>
          <w:fitText w:val="984" w:id="-1972087552"/>
        </w:rPr>
        <w:t>除</w:t>
      </w:r>
    </w:p>
    <w:p w:rsidR="00072F3C" w:rsidRPr="0025380B" w:rsidRDefault="00072F3C" w:rsidP="00FD35DD">
      <w:pPr>
        <w:rPr>
          <w:rFonts w:ascii="ＭＳ 明朝" w:hAnsi="ＭＳ 明朝" w:cs="Times New Roman"/>
          <w:szCs w:val="21"/>
        </w:rPr>
      </w:pPr>
    </w:p>
    <w:p w:rsidR="00CD4F94" w:rsidRPr="0025380B" w:rsidRDefault="00CD4F94" w:rsidP="00FD35DD">
      <w:pPr>
        <w:rPr>
          <w:rFonts w:ascii="ＭＳ 明朝" w:hAnsi="ＭＳ 明朝" w:cs="Times New Roman"/>
          <w:szCs w:val="21"/>
        </w:rPr>
      </w:pPr>
    </w:p>
    <w:p w:rsidR="00072F3C" w:rsidRPr="0025380B" w:rsidRDefault="00072F3C" w:rsidP="008C126E">
      <w:pPr>
        <w:tabs>
          <w:tab w:val="left" w:pos="6129"/>
        </w:tabs>
        <w:ind w:leftChars="100" w:left="227"/>
        <w:rPr>
          <w:rFonts w:ascii="ＭＳ 明朝" w:hAnsi="ＭＳ 明朝" w:cs="Times New Roman"/>
          <w:szCs w:val="21"/>
        </w:rPr>
      </w:pPr>
      <w:r w:rsidRPr="0025380B">
        <w:rPr>
          <w:rFonts w:ascii="ＭＳ 明朝" w:hAnsi="ＭＳ 明朝" w:cs="Times New Roman" w:hint="eastAsia"/>
          <w:szCs w:val="21"/>
        </w:rPr>
        <w:t>６　建築士法第22条の３の３に定める記載事項</w:t>
      </w:r>
      <w:r w:rsidR="00FD35DD" w:rsidRPr="0025380B">
        <w:rPr>
          <w:rFonts w:ascii="ＭＳ 明朝" w:hAnsi="ＭＳ 明朝" w:cs="Times New Roman" w:hint="eastAsia"/>
          <w:szCs w:val="21"/>
        </w:rPr>
        <w:tab/>
      </w:r>
      <w:r w:rsidRPr="0025380B">
        <w:rPr>
          <w:rFonts w:ascii="ＭＳ 明朝" w:hAnsi="ＭＳ 明朝" w:cs="Times New Roman" w:hint="eastAsia"/>
          <w:szCs w:val="21"/>
        </w:rPr>
        <w:t>別紙のとおり</w:t>
      </w:r>
    </w:p>
    <w:p w:rsidR="00FD35DD" w:rsidRPr="0025380B" w:rsidRDefault="00FD35DD" w:rsidP="00FD35DD">
      <w:pPr>
        <w:tabs>
          <w:tab w:val="left" w:pos="6048"/>
        </w:tabs>
        <w:rPr>
          <w:rFonts w:ascii="ＭＳ 明朝" w:hAnsi="ＭＳ 明朝" w:cs="Times New Roman"/>
          <w:szCs w:val="21"/>
        </w:rPr>
      </w:pPr>
    </w:p>
    <w:p w:rsidR="00FD35DD" w:rsidRPr="0025380B" w:rsidRDefault="00FD35DD" w:rsidP="00FD35DD">
      <w:pPr>
        <w:rPr>
          <w:rFonts w:ascii="ＭＳ 明朝" w:hAnsi="ＭＳ 明朝" w:cs="Times New Roman"/>
          <w:szCs w:val="21"/>
        </w:rPr>
        <w:sectPr w:rsidR="00FD35DD" w:rsidRPr="0025380B" w:rsidSect="00FD35DD">
          <w:type w:val="continuous"/>
          <w:pgSz w:w="11906" w:h="16838" w:code="9"/>
          <w:pgMar w:top="1418" w:right="1418" w:bottom="1418" w:left="1418" w:header="851" w:footer="992" w:gutter="0"/>
          <w:cols w:space="425"/>
          <w:docGrid w:type="linesAndChars" w:linePitch="359" w:charSpace="3430"/>
        </w:sectPr>
      </w:pPr>
    </w:p>
    <w:p w:rsidR="00072F3C" w:rsidRPr="0025380B" w:rsidRDefault="00072F3C" w:rsidP="00FD35DD">
      <w:pPr>
        <w:ind w:leftChars="100" w:left="206" w:firstLineChars="100" w:firstLine="206"/>
        <w:rPr>
          <w:rFonts w:ascii="ＭＳ 明朝" w:hAnsi="ＭＳ 明朝" w:cs="Times New Roman"/>
          <w:szCs w:val="21"/>
        </w:rPr>
      </w:pPr>
      <w:r w:rsidRPr="0025380B">
        <w:rPr>
          <w:rFonts w:ascii="ＭＳ 明朝" w:hAnsi="ＭＳ 明朝" w:cs="ＭＳ 明朝" w:hint="eastAsia"/>
          <w:szCs w:val="21"/>
        </w:rPr>
        <w:t>上記の委託業務について，</w:t>
      </w:r>
      <w:r w:rsidRPr="0025380B">
        <w:rPr>
          <w:rFonts w:ascii="ＭＳ 明朝" w:hAnsi="ＭＳ 明朝" w:cs="ＭＳ 明朝" w:hint="eastAsia"/>
          <w:b/>
          <w:bCs/>
          <w:szCs w:val="21"/>
        </w:rPr>
        <w:t>発注者</w:t>
      </w:r>
      <w:r w:rsidRPr="0025380B">
        <w:rPr>
          <w:rFonts w:ascii="ＭＳ 明朝" w:hAnsi="ＭＳ 明朝" w:cs="ＭＳ 明朝" w:hint="eastAsia"/>
          <w:bCs/>
          <w:szCs w:val="21"/>
        </w:rPr>
        <w:t>と</w:t>
      </w:r>
      <w:r w:rsidRPr="0025380B">
        <w:rPr>
          <w:rFonts w:ascii="ＭＳ 明朝" w:hAnsi="ＭＳ 明朝" w:cs="ＭＳ 明朝" w:hint="eastAsia"/>
          <w:b/>
          <w:bCs/>
          <w:szCs w:val="21"/>
        </w:rPr>
        <w:t>受注者</w:t>
      </w:r>
      <w:r w:rsidRPr="0025380B">
        <w:rPr>
          <w:rFonts w:ascii="ＭＳ 明朝" w:hAnsi="ＭＳ 明朝" w:cs="ＭＳ 明朝" w:hint="eastAsia"/>
          <w:szCs w:val="21"/>
        </w:rPr>
        <w:t>とは，各々の対等な立場における合意に基づいて，別添の条項によって公正な委託契約を締結し，信義に従って誠実にこれを履行するものとする。</w:t>
      </w:r>
    </w:p>
    <w:p w:rsidR="00F839DA" w:rsidRPr="0025380B" w:rsidRDefault="00F839DA" w:rsidP="00F839DA">
      <w:pPr>
        <w:ind w:leftChars="100" w:left="206" w:firstLineChars="100" w:firstLine="206"/>
        <w:rPr>
          <w:rFonts w:ascii="ＭＳ 明朝" w:hAnsi="ＭＳ 明朝" w:cs="ＭＳ 明朝"/>
          <w:szCs w:val="21"/>
        </w:rPr>
      </w:pPr>
      <w:r w:rsidRPr="002C35BE">
        <w:rPr>
          <w:rFonts w:hint="eastAsia"/>
        </w:rPr>
        <w:t>本契約の証として，本書の電磁的記録を作成し，発注者及び受注者が合意の後</w:t>
      </w:r>
      <w:r>
        <w:rPr>
          <w:rFonts w:hint="eastAsia"/>
        </w:rPr>
        <w:t>，電子署名及び認証業務に関する法律（平成</w:t>
      </w:r>
      <w:r w:rsidRPr="002C35BE">
        <w:rPr>
          <w:rFonts w:ascii="ＭＳ 明朝" w:hAnsi="ＭＳ 明朝" w:hint="eastAsia"/>
        </w:rPr>
        <w:t>12年法律第102号）第２条第１項に</w:t>
      </w:r>
      <w:r>
        <w:rPr>
          <w:rFonts w:hint="eastAsia"/>
        </w:rPr>
        <w:t>規定する</w:t>
      </w:r>
      <w:r w:rsidRPr="002C35BE">
        <w:rPr>
          <w:rFonts w:hint="eastAsia"/>
        </w:rPr>
        <w:t>電子署名を行い，各自当該電磁的記録を保有する。</w:t>
      </w:r>
    </w:p>
    <w:p w:rsidR="00F839DA" w:rsidRPr="0025380B" w:rsidRDefault="00F839DA" w:rsidP="00F839DA">
      <w:pPr>
        <w:ind w:left="515" w:hangingChars="250" w:hanging="515"/>
        <w:rPr>
          <w:rFonts w:ascii="ＭＳ 明朝" w:hAnsi="ＭＳ 明朝" w:cs="ＭＳ 明朝"/>
          <w:szCs w:val="21"/>
        </w:rPr>
        <w:sectPr w:rsidR="00F839DA" w:rsidRPr="0025380B" w:rsidSect="00FD35DD">
          <w:type w:val="continuous"/>
          <w:pgSz w:w="11906" w:h="16838" w:code="9"/>
          <w:pgMar w:top="1418" w:right="1418" w:bottom="1418" w:left="1418" w:header="851" w:footer="992" w:gutter="0"/>
          <w:cols w:space="425"/>
          <w:docGrid w:type="linesAndChars" w:linePitch="359" w:charSpace="-792"/>
        </w:sectPr>
      </w:pPr>
    </w:p>
    <w:p w:rsidR="00072F3C" w:rsidRPr="0025380B" w:rsidRDefault="00072F3C" w:rsidP="00FD35DD">
      <w:pPr>
        <w:rPr>
          <w:rFonts w:ascii="ＭＳ 明朝" w:hAnsi="ＭＳ 明朝" w:cs="ＭＳ 明朝"/>
          <w:szCs w:val="21"/>
        </w:rPr>
      </w:pPr>
      <w:r w:rsidRPr="0025380B">
        <w:rPr>
          <w:rFonts w:ascii="ＭＳ 明朝" w:hAnsi="ＭＳ 明朝" w:cs="Century"/>
          <w:noProof/>
          <w:szCs w:val="21"/>
        </w:rPr>
        <mc:AlternateContent>
          <mc:Choice Requires="wps">
            <w:drawing>
              <wp:anchor distT="0" distB="0" distL="114300" distR="114300" simplePos="0" relativeHeight="251659264" behindDoc="0" locked="0" layoutInCell="0" allowOverlap="1" wp14:anchorId="453B6C11" wp14:editId="13ADAD68">
                <wp:simplePos x="0" y="0"/>
                <wp:positionH relativeFrom="column">
                  <wp:posOffset>6838950</wp:posOffset>
                </wp:positionH>
                <wp:positionV relativeFrom="paragraph">
                  <wp:posOffset>146685</wp:posOffset>
                </wp:positionV>
                <wp:extent cx="3505200" cy="413385"/>
                <wp:effectExtent l="0" t="0" r="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F3C" w:rsidRDefault="00072F3C" w:rsidP="00072F3C">
                            <w:pPr>
                              <w:spacing w:line="400" w:lineRule="exact"/>
                              <w:ind w:left="238" w:right="79"/>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6C11" id="テキスト ボックス 4" o:spid="_x0000_s1027" type="#_x0000_t202" style="position:absolute;left:0;text-align:left;margin-left:538.5pt;margin-top:11.55pt;width:27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PD2AIAANE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" o:allowincell="f" filled="f" stroked="f">
                <v:textbox>
                  <w:txbxContent>
                    <w:p w:rsidR="00072F3C" w:rsidRDefault="00072F3C" w:rsidP="00072F3C">
                      <w:pPr>
                        <w:spacing w:line="400" w:lineRule="exact"/>
                        <w:ind w:left="238" w:right="79"/>
                        <w:rPr>
                          <w:rFonts w:cs="Times New Roman"/>
                        </w:rPr>
                      </w:pPr>
                    </w:p>
                  </w:txbxContent>
                </v:textbox>
              </v:shape>
            </w:pict>
          </mc:Fallback>
        </mc:AlternateContent>
      </w:r>
    </w:p>
    <w:p w:rsidR="00072F3C" w:rsidRPr="0025380B" w:rsidRDefault="00072F3C" w:rsidP="00FD35DD">
      <w:pPr>
        <w:ind w:rightChars="100" w:right="227" w:firstLineChars="400" w:firstLine="907"/>
        <w:jc w:val="right"/>
        <w:rPr>
          <w:rFonts w:ascii="ＭＳ 明朝" w:hAnsi="ＭＳ 明朝" w:cs="Times New Roman"/>
          <w:szCs w:val="21"/>
        </w:rPr>
      </w:pPr>
      <w:r w:rsidRPr="0025380B">
        <w:rPr>
          <w:rFonts w:ascii="ＭＳ 明朝" w:hAnsi="ＭＳ 明朝" w:cs="ＭＳ 明朝" w:hint="eastAsia"/>
          <w:szCs w:val="21"/>
        </w:rPr>
        <w:t>令和</w:t>
      </w:r>
      <w:permStart w:id="2122610365" w:edGrp="everyone"/>
      <w:r w:rsidR="00DC1F3E" w:rsidRPr="0051157B">
        <w:rPr>
          <w:rFonts w:ascii="ＭＳ 明朝" w:hAnsi="ＭＳ 明朝" w:cs="ＭＳ 明朝" w:hint="eastAsia"/>
          <w:sz w:val="24"/>
          <w:szCs w:val="24"/>
        </w:rPr>
        <w:t xml:space="preserve">　　</w:t>
      </w:r>
      <w:permEnd w:id="2122610365"/>
      <w:r w:rsidR="00DC1F3E" w:rsidRPr="0025380B">
        <w:rPr>
          <w:rFonts w:ascii="ＭＳ 明朝" w:hAnsi="ＭＳ 明朝" w:cs="ＭＳ 明朝" w:hint="eastAsia"/>
          <w:szCs w:val="21"/>
        </w:rPr>
        <w:t>年</w:t>
      </w:r>
      <w:permStart w:id="2146005246" w:edGrp="everyone"/>
      <w:r w:rsidR="00DC1F3E" w:rsidRPr="0051157B">
        <w:rPr>
          <w:rFonts w:ascii="ＭＳ 明朝" w:hAnsi="ＭＳ 明朝" w:cs="ＭＳ 明朝" w:hint="eastAsia"/>
          <w:sz w:val="24"/>
          <w:szCs w:val="24"/>
        </w:rPr>
        <w:t xml:space="preserve">　　</w:t>
      </w:r>
      <w:permEnd w:id="2146005246"/>
      <w:r w:rsidR="00DC1F3E" w:rsidRPr="0025380B">
        <w:rPr>
          <w:rFonts w:ascii="ＭＳ 明朝" w:hAnsi="ＭＳ 明朝" w:cs="ＭＳ 明朝" w:hint="eastAsia"/>
          <w:szCs w:val="21"/>
        </w:rPr>
        <w:t>月</w:t>
      </w:r>
      <w:permStart w:id="1764320778" w:edGrp="everyone"/>
      <w:r w:rsidR="00DC1F3E" w:rsidRPr="0051157B">
        <w:rPr>
          <w:rFonts w:ascii="ＭＳ 明朝" w:hAnsi="ＭＳ 明朝" w:cs="ＭＳ 明朝" w:hint="eastAsia"/>
          <w:sz w:val="24"/>
          <w:szCs w:val="24"/>
        </w:rPr>
        <w:t xml:space="preserve">　　</w:t>
      </w:r>
      <w:permEnd w:id="1764320778"/>
      <w:r w:rsidR="00DC1F3E" w:rsidRPr="0025380B">
        <w:rPr>
          <w:rFonts w:ascii="ＭＳ 明朝" w:hAnsi="ＭＳ 明朝" w:cs="ＭＳ 明朝" w:hint="eastAsia"/>
          <w:szCs w:val="21"/>
        </w:rPr>
        <w:t>日</w:t>
      </w:r>
    </w:p>
    <w:p w:rsidR="00DC1F3E" w:rsidRPr="0025380B" w:rsidRDefault="00DC1F3E">
      <w:pPr>
        <w:widowControl/>
        <w:jc w:val="left"/>
        <w:rPr>
          <w:rFonts w:ascii="ＭＳ 明朝" w:hAnsi="ＭＳ 明朝" w:cs="Times New Roman"/>
          <w:b/>
          <w:bCs/>
          <w:szCs w:val="21"/>
        </w:rPr>
      </w:pPr>
      <w:r w:rsidRPr="0025380B">
        <w:rPr>
          <w:rFonts w:ascii="ＭＳ 明朝" w:hAnsi="ＭＳ 明朝" w:cs="Times New Roman"/>
          <w:b/>
          <w:bCs/>
          <w:szCs w:val="21"/>
        </w:rPr>
        <w:br w:type="page"/>
      </w:r>
    </w:p>
    <w:p w:rsidR="00072F3C" w:rsidRPr="0025380B" w:rsidRDefault="00072F3C" w:rsidP="00072F3C">
      <w:pPr>
        <w:rPr>
          <w:rFonts w:ascii="ＭＳ 明朝" w:hAnsi="ＭＳ 明朝" w:cs="Times New Roman"/>
          <w:b/>
          <w:bCs/>
          <w:szCs w:val="21"/>
        </w:rPr>
      </w:pPr>
    </w:p>
    <w:p w:rsidR="00CD4F94" w:rsidRPr="0025380B" w:rsidRDefault="00CD4F94" w:rsidP="00072F3C">
      <w:pPr>
        <w:rPr>
          <w:rFonts w:ascii="ＭＳ 明朝" w:hAnsi="ＭＳ 明朝" w:cs="Times New Roman"/>
          <w:b/>
          <w:bCs/>
          <w:szCs w:val="21"/>
        </w:rPr>
      </w:pPr>
    </w:p>
    <w:p w:rsidR="00072F3C" w:rsidRPr="0025380B" w:rsidRDefault="00DC1F3E" w:rsidP="008C126E">
      <w:pPr>
        <w:tabs>
          <w:tab w:val="left" w:pos="2724"/>
        </w:tabs>
        <w:ind w:leftChars="200" w:left="453"/>
        <w:rPr>
          <w:rFonts w:ascii="ＭＳ 明朝" w:hAnsi="ＭＳ 明朝" w:cs="Times New Roman"/>
          <w:sz w:val="24"/>
          <w:szCs w:val="24"/>
          <w:lang w:eastAsia="zh-CN"/>
        </w:rPr>
      </w:pPr>
      <w:r w:rsidRPr="0025380B">
        <w:rPr>
          <w:rFonts w:ascii="ＭＳ 明朝" w:hAnsi="ＭＳ 明朝" w:cs="Century" w:hint="eastAsia"/>
          <w:b/>
          <w:bCs/>
          <w:spacing w:val="128"/>
          <w:kern w:val="0"/>
          <w:sz w:val="24"/>
          <w:szCs w:val="24"/>
          <w:fitText w:val="1235" w:id="-1972090368"/>
        </w:rPr>
        <w:t>発注</w:t>
      </w:r>
      <w:r w:rsidRPr="0025380B">
        <w:rPr>
          <w:rFonts w:ascii="ＭＳ 明朝" w:hAnsi="ＭＳ 明朝" w:cs="Century" w:hint="eastAsia"/>
          <w:b/>
          <w:bCs/>
          <w:kern w:val="0"/>
          <w:sz w:val="24"/>
          <w:szCs w:val="24"/>
          <w:fitText w:val="1235" w:id="-1972090368"/>
        </w:rPr>
        <w:t>者</w:t>
      </w:r>
      <w:r w:rsidRPr="0025380B">
        <w:rPr>
          <w:rFonts w:ascii="ＭＳ 明朝" w:hAnsi="ＭＳ 明朝" w:cs="ＭＳ 明朝"/>
          <w:szCs w:val="21"/>
          <w:lang w:eastAsia="zh-CN"/>
        </w:rPr>
        <w:tab/>
      </w:r>
      <w:r w:rsidR="00072F3C" w:rsidRPr="0025380B">
        <w:rPr>
          <w:rFonts w:ascii="ＭＳ 明朝" w:hAnsi="ＭＳ 明朝" w:cs="ＭＳ 明朝" w:hint="eastAsia"/>
          <w:spacing w:val="40"/>
          <w:szCs w:val="21"/>
          <w:lang w:eastAsia="zh-CN"/>
        </w:rPr>
        <w:t>水戸市中央１丁目４番１号</w:t>
      </w:r>
    </w:p>
    <w:p w:rsidR="00072F3C" w:rsidRPr="0025380B" w:rsidRDefault="00072F3C" w:rsidP="00DC1F3E">
      <w:pPr>
        <w:rPr>
          <w:rFonts w:ascii="ＭＳ 明朝" w:hAnsi="ＭＳ 明朝" w:cs="Times New Roman"/>
          <w:sz w:val="24"/>
          <w:szCs w:val="24"/>
          <w:lang w:eastAsia="zh-CN"/>
        </w:rPr>
      </w:pPr>
    </w:p>
    <w:p w:rsidR="00072F3C" w:rsidRPr="0025380B" w:rsidRDefault="00DC1F3E" w:rsidP="00DC1F3E">
      <w:pPr>
        <w:ind w:leftChars="1200" w:left="2721"/>
        <w:rPr>
          <w:rFonts w:ascii="ＭＳ 明朝" w:hAnsi="ＭＳ 明朝" w:cs="Times New Roman"/>
          <w:szCs w:val="21"/>
        </w:rPr>
      </w:pPr>
      <w:r w:rsidRPr="0025380B">
        <w:rPr>
          <w:rFonts w:ascii="ＭＳ 明朝" w:hAnsi="ＭＳ 明朝" w:cs="Century" w:hint="eastAsia"/>
          <w:spacing w:val="167"/>
          <w:kern w:val="0"/>
          <w:szCs w:val="21"/>
          <w:fitText w:val="1296" w:id="-1972090367"/>
        </w:rPr>
        <w:t>水戸</w:t>
      </w:r>
      <w:r w:rsidRPr="0025380B">
        <w:rPr>
          <w:rFonts w:ascii="ＭＳ 明朝" w:hAnsi="ＭＳ 明朝" w:cs="Century" w:hint="eastAsia"/>
          <w:spacing w:val="-1"/>
          <w:kern w:val="0"/>
          <w:szCs w:val="21"/>
          <w:fitText w:val="1296" w:id="-1972090367"/>
        </w:rPr>
        <w:t>市</w:t>
      </w:r>
    </w:p>
    <w:p w:rsidR="00072F3C" w:rsidRPr="0025380B" w:rsidRDefault="00072F3C" w:rsidP="00DC1F3E">
      <w:pPr>
        <w:rPr>
          <w:rFonts w:ascii="ＭＳ 明朝" w:hAnsi="ＭＳ 明朝" w:cs="Times New Roman"/>
          <w:sz w:val="24"/>
          <w:szCs w:val="24"/>
        </w:rPr>
      </w:pPr>
    </w:p>
    <w:p w:rsidR="00072F3C" w:rsidRPr="0051157B" w:rsidRDefault="00DC1F3E" w:rsidP="008C126E">
      <w:pPr>
        <w:tabs>
          <w:tab w:val="right" w:pos="8626"/>
        </w:tabs>
        <w:ind w:leftChars="1200" w:left="2721"/>
        <w:rPr>
          <w:rFonts w:ascii="ＭＳ 明朝" w:eastAsia="PMingLiU" w:hAnsi="ＭＳ 明朝" w:cs="Times New Roman"/>
          <w:sz w:val="24"/>
          <w:szCs w:val="24"/>
          <w:lang w:eastAsia="zh-TW"/>
        </w:rPr>
      </w:pPr>
      <w:r w:rsidRPr="0025380B">
        <w:rPr>
          <w:rFonts w:ascii="ＭＳ 明朝" w:hAnsi="ＭＳ 明朝" w:cs="Century" w:hint="eastAsia"/>
          <w:spacing w:val="76"/>
          <w:kern w:val="0"/>
          <w:szCs w:val="21"/>
          <w:fitText w:val="1296" w:id="-1972090366"/>
        </w:rPr>
        <w:t>水戸市</w:t>
      </w:r>
      <w:r w:rsidRPr="0025380B">
        <w:rPr>
          <w:rFonts w:ascii="ＭＳ 明朝" w:hAnsi="ＭＳ 明朝" w:cs="Century" w:hint="eastAsia"/>
          <w:kern w:val="0"/>
          <w:szCs w:val="21"/>
          <w:fitText w:val="1296" w:id="-1972090366"/>
        </w:rPr>
        <w:t>長</w:t>
      </w:r>
      <w:r w:rsidR="00072F3C" w:rsidRPr="0025380B">
        <w:rPr>
          <w:rFonts w:ascii="ＭＳ 明朝" w:hAnsi="ＭＳ 明朝" w:cs="ＭＳ 明朝" w:hint="eastAsia"/>
          <w:szCs w:val="21"/>
          <w:lang w:eastAsia="zh-TW"/>
        </w:rPr>
        <w:t xml:space="preserve">　　　　　</w:t>
      </w:r>
      <w:r w:rsidR="00072F3C" w:rsidRPr="0025380B">
        <w:rPr>
          <w:rFonts w:ascii="ＭＳ 明朝" w:hAnsi="ＭＳ 明朝" w:cs="ＭＳ 明朝" w:hint="eastAsia"/>
          <w:sz w:val="28"/>
          <w:szCs w:val="28"/>
          <w:lang w:eastAsia="zh-TW"/>
        </w:rPr>
        <w:t>高</w:t>
      </w:r>
      <w:r w:rsidRPr="0025380B">
        <w:rPr>
          <w:rFonts w:ascii="ＭＳ 明朝" w:hAnsi="ＭＳ 明朝" w:cs="ＭＳ 明朝" w:hint="eastAsia"/>
          <w:sz w:val="28"/>
          <w:szCs w:val="28"/>
        </w:rPr>
        <w:t xml:space="preserve">　</w:t>
      </w:r>
      <w:r w:rsidR="00072F3C" w:rsidRPr="0025380B">
        <w:rPr>
          <w:rFonts w:ascii="ＭＳ 明朝" w:hAnsi="ＭＳ 明朝" w:cs="ＭＳ 明朝" w:hint="eastAsia"/>
          <w:sz w:val="28"/>
          <w:szCs w:val="28"/>
          <w:lang w:eastAsia="zh-TW"/>
        </w:rPr>
        <w:t>橋</w:t>
      </w:r>
      <w:r w:rsidRPr="0025380B">
        <w:rPr>
          <w:rFonts w:ascii="ＭＳ 明朝" w:hAnsi="ＭＳ 明朝" w:cs="ＭＳ 明朝" w:hint="eastAsia"/>
          <w:sz w:val="28"/>
          <w:szCs w:val="28"/>
        </w:rPr>
        <w:t xml:space="preserve">　　　</w:t>
      </w:r>
      <w:r w:rsidR="00072F3C" w:rsidRPr="0025380B">
        <w:rPr>
          <w:rFonts w:ascii="ＭＳ 明朝" w:hAnsi="ＭＳ 明朝" w:cs="ＭＳ 明朝" w:hint="eastAsia"/>
          <w:sz w:val="28"/>
          <w:szCs w:val="28"/>
          <w:lang w:eastAsia="zh-TW"/>
        </w:rPr>
        <w:t>靖</w:t>
      </w:r>
      <w:r w:rsidRPr="0025380B">
        <w:rPr>
          <w:rFonts w:ascii="ＭＳ 明朝" w:hAnsi="ＭＳ 明朝" w:cs="Century"/>
          <w:sz w:val="28"/>
          <w:szCs w:val="28"/>
          <w:lang w:eastAsia="zh-TW"/>
        </w:rPr>
        <w:tab/>
      </w:r>
    </w:p>
    <w:p w:rsidR="00072F3C" w:rsidRPr="0025380B" w:rsidRDefault="00072F3C" w:rsidP="00DC1F3E">
      <w:pPr>
        <w:rPr>
          <w:rFonts w:ascii="ＭＳ 明朝" w:hAnsi="ＭＳ 明朝" w:cs="Times New Roman"/>
          <w:sz w:val="24"/>
          <w:szCs w:val="24"/>
        </w:rPr>
      </w:pPr>
    </w:p>
    <w:p w:rsidR="00072F3C" w:rsidRPr="0025380B" w:rsidRDefault="00072F3C" w:rsidP="00DC1F3E">
      <w:pPr>
        <w:rPr>
          <w:rFonts w:ascii="ＭＳ 明朝" w:hAnsi="ＭＳ 明朝" w:cs="Times New Roman"/>
          <w:sz w:val="24"/>
          <w:szCs w:val="24"/>
        </w:rPr>
      </w:pPr>
    </w:p>
    <w:p w:rsidR="00072F3C" w:rsidRDefault="00DC1F3E" w:rsidP="008C126E">
      <w:pPr>
        <w:tabs>
          <w:tab w:val="left" w:pos="2724"/>
        </w:tabs>
        <w:ind w:leftChars="200" w:left="453"/>
        <w:rPr>
          <w:rFonts w:ascii="ＭＳ 明朝" w:hAnsi="ＭＳ 明朝" w:cs="Times New Roman"/>
          <w:sz w:val="24"/>
          <w:szCs w:val="24"/>
        </w:rPr>
      </w:pPr>
      <w:r w:rsidRPr="0025380B">
        <w:rPr>
          <w:rFonts w:ascii="ＭＳ 明朝" w:hAnsi="ＭＳ 明朝" w:cs="Century" w:hint="eastAsia"/>
          <w:b/>
          <w:bCs/>
          <w:snapToGrid w:val="0"/>
          <w:spacing w:val="128"/>
          <w:kern w:val="0"/>
          <w:sz w:val="24"/>
          <w:szCs w:val="24"/>
          <w:fitText w:val="1235" w:id="-1972090621"/>
        </w:rPr>
        <w:t>受注</w:t>
      </w:r>
      <w:r w:rsidRPr="0025380B">
        <w:rPr>
          <w:rFonts w:ascii="ＭＳ 明朝" w:hAnsi="ＭＳ 明朝" w:cs="Century" w:hint="eastAsia"/>
          <w:b/>
          <w:bCs/>
          <w:snapToGrid w:val="0"/>
          <w:kern w:val="0"/>
          <w:sz w:val="24"/>
          <w:szCs w:val="24"/>
          <w:fitText w:val="1235" w:id="-1972090621"/>
        </w:rPr>
        <w:t>者</w:t>
      </w:r>
      <w:r w:rsidRPr="0025380B">
        <w:rPr>
          <w:rFonts w:ascii="ＭＳ 明朝" w:hAnsi="ＭＳ 明朝" w:cs="ＭＳ 明朝" w:hint="eastAsia"/>
          <w:szCs w:val="21"/>
          <w:lang w:eastAsia="zh-CN"/>
        </w:rPr>
        <w:tab/>
      </w:r>
      <w:r w:rsidR="00072F3C" w:rsidRPr="0025380B">
        <w:rPr>
          <w:rFonts w:ascii="ＭＳ 明朝" w:hAnsi="ＭＳ 明朝" w:cs="ＭＳ 明朝" w:hint="eastAsia"/>
          <w:spacing w:val="6"/>
          <w:kern w:val="0"/>
          <w:szCs w:val="21"/>
          <w:lang w:eastAsia="zh-TW"/>
        </w:rPr>
        <w:t>所在地</w:t>
      </w:r>
      <w:r w:rsidR="00072F3C" w:rsidRPr="0025380B">
        <w:rPr>
          <w:rFonts w:ascii="ＭＳ 明朝" w:hAnsi="ＭＳ 明朝" w:cs="Century"/>
          <w:spacing w:val="6"/>
          <w:kern w:val="0"/>
          <w:szCs w:val="21"/>
          <w:lang w:eastAsia="zh-TW"/>
        </w:rPr>
        <w:t>(</w:t>
      </w:r>
      <w:r w:rsidR="00072F3C" w:rsidRPr="0025380B">
        <w:rPr>
          <w:rFonts w:ascii="ＭＳ 明朝" w:hAnsi="ＭＳ 明朝" w:cs="ＭＳ 明朝" w:hint="eastAsia"/>
          <w:spacing w:val="6"/>
          <w:kern w:val="0"/>
          <w:szCs w:val="21"/>
          <w:lang w:eastAsia="zh-TW"/>
        </w:rPr>
        <w:t>住所</w:t>
      </w:r>
      <w:r w:rsidR="00072F3C" w:rsidRPr="0025380B">
        <w:rPr>
          <w:rFonts w:ascii="ＭＳ 明朝" w:hAnsi="ＭＳ 明朝" w:cs="Century"/>
          <w:spacing w:val="5"/>
          <w:kern w:val="0"/>
          <w:szCs w:val="21"/>
          <w:lang w:eastAsia="zh-TW"/>
        </w:rPr>
        <w:t>)</w:t>
      </w:r>
      <w:r w:rsidR="0051157B">
        <w:rPr>
          <w:rFonts w:ascii="ＭＳ 明朝" w:hAnsi="ＭＳ 明朝" w:cs="Century" w:hint="eastAsia"/>
          <w:spacing w:val="5"/>
          <w:kern w:val="0"/>
          <w:szCs w:val="21"/>
        </w:rPr>
        <w:t xml:space="preserve">　　　</w:t>
      </w:r>
      <w:permStart w:id="300885364" w:edGrp="everyone"/>
      <w:r w:rsidR="0051157B" w:rsidRPr="0051157B">
        <w:rPr>
          <w:rFonts w:ascii="ＭＳ 明朝" w:hAnsi="ＭＳ 明朝" w:cs="Century" w:hint="eastAsia"/>
          <w:spacing w:val="5"/>
          <w:kern w:val="0"/>
          <w:sz w:val="24"/>
          <w:szCs w:val="24"/>
        </w:rPr>
        <w:t xml:space="preserve">　</w:t>
      </w:r>
      <w:r w:rsidR="0051157B" w:rsidRPr="0051157B">
        <w:rPr>
          <w:rFonts w:ascii="ＭＳ 明朝" w:hAnsi="ＭＳ 明朝" w:cs="Times New Roman" w:hint="eastAsia"/>
          <w:sz w:val="24"/>
          <w:szCs w:val="24"/>
          <w:lang w:eastAsia="zh-TW"/>
        </w:rPr>
        <w:t xml:space="preserve">　　　　　</w:t>
      </w:r>
      <w:r w:rsidR="0051157B">
        <w:rPr>
          <w:rFonts w:ascii="ＭＳ 明朝" w:hAnsi="ＭＳ 明朝" w:cs="Times New Roman" w:hint="eastAsia"/>
          <w:sz w:val="24"/>
          <w:szCs w:val="24"/>
        </w:rPr>
        <w:t xml:space="preserve">　　　　　　　　　</w:t>
      </w:r>
      <w:permEnd w:id="300885364"/>
    </w:p>
    <w:p w:rsidR="0051157B" w:rsidRPr="0051157B" w:rsidRDefault="0051157B" w:rsidP="008C126E">
      <w:pPr>
        <w:tabs>
          <w:tab w:val="left" w:pos="2724"/>
        </w:tabs>
        <w:ind w:leftChars="200" w:left="453"/>
        <w:rPr>
          <w:rFonts w:ascii="ＭＳ 明朝" w:hAnsi="ＭＳ 明朝" w:cs="Times New Roman"/>
          <w:sz w:val="24"/>
          <w:szCs w:val="24"/>
          <w:lang w:eastAsia="zh-TW"/>
        </w:rPr>
      </w:pPr>
      <w:r w:rsidRPr="0051157B">
        <w:rPr>
          <w:rFonts w:ascii="ＭＳ 明朝" w:hAnsi="ＭＳ 明朝" w:cs="Century" w:hint="eastAsia"/>
          <w:bCs/>
          <w:snapToGrid w:val="0"/>
          <w:kern w:val="0"/>
          <w:szCs w:val="21"/>
        </w:rPr>
        <w:t xml:space="preserve">　　　　　　　　　　　　　　　　　　　　　</w:t>
      </w:r>
      <w:permStart w:id="1734688994" w:edGrp="everyone"/>
      <w:r w:rsidRPr="0051157B">
        <w:rPr>
          <w:rFonts w:ascii="ＭＳ 明朝" w:hAnsi="ＭＳ 明朝" w:cs="Century" w:hint="eastAsia"/>
          <w:bCs/>
          <w:snapToGrid w:val="0"/>
          <w:kern w:val="0"/>
          <w:sz w:val="24"/>
          <w:szCs w:val="24"/>
        </w:rPr>
        <w:t xml:space="preserve">　</w:t>
      </w:r>
      <w:r w:rsidRPr="0051157B">
        <w:rPr>
          <w:rFonts w:ascii="ＭＳ 明朝" w:hAnsi="ＭＳ 明朝" w:cs="Times New Roman" w:hint="eastAsia"/>
          <w:sz w:val="24"/>
          <w:szCs w:val="24"/>
          <w:lang w:eastAsia="zh-TW"/>
        </w:rPr>
        <w:t xml:space="preserve">　　　　</w:t>
      </w:r>
      <w:r>
        <w:rPr>
          <w:rFonts w:ascii="ＭＳ 明朝" w:hAnsi="ＭＳ 明朝" w:cs="Times New Roman" w:hint="eastAsia"/>
          <w:sz w:val="24"/>
          <w:szCs w:val="24"/>
        </w:rPr>
        <w:t xml:space="preserve">　　　　　　　　　　</w:t>
      </w:r>
      <w:permEnd w:id="1734688994"/>
    </w:p>
    <w:p w:rsidR="00072F3C" w:rsidRDefault="00DC1F3E" w:rsidP="00DC1F3E">
      <w:pPr>
        <w:ind w:leftChars="1200" w:left="2721"/>
        <w:rPr>
          <w:rFonts w:ascii="ＭＳ 明朝" w:hAnsi="ＭＳ 明朝" w:cs="ＭＳ 明朝"/>
          <w:sz w:val="24"/>
          <w:szCs w:val="24"/>
        </w:rPr>
      </w:pPr>
      <w:r w:rsidRPr="0025380B">
        <w:rPr>
          <w:rFonts w:ascii="ＭＳ 明朝" w:hAnsi="ＭＳ 明朝" w:cs="ＭＳ 明朝" w:hint="eastAsia"/>
          <w:szCs w:val="21"/>
        </w:rPr>
        <w:t>商号又は名称</w:t>
      </w:r>
      <w:r w:rsidR="0051157B">
        <w:rPr>
          <w:rFonts w:ascii="ＭＳ 明朝" w:hAnsi="ＭＳ 明朝" w:cs="ＭＳ 明朝" w:hint="eastAsia"/>
          <w:szCs w:val="21"/>
        </w:rPr>
        <w:t xml:space="preserve">　　　 </w:t>
      </w:r>
      <w:permStart w:id="1768123488" w:edGrp="everyone"/>
      <w:r w:rsidR="0051157B" w:rsidRPr="0051157B">
        <w:rPr>
          <w:rFonts w:ascii="ＭＳ 明朝" w:hAnsi="ＭＳ 明朝" w:cs="ＭＳ 明朝" w:hint="eastAsia"/>
          <w:sz w:val="24"/>
          <w:szCs w:val="24"/>
        </w:rPr>
        <w:t xml:space="preserve">　　　　　　</w:t>
      </w:r>
      <w:r w:rsidR="0051157B">
        <w:rPr>
          <w:rFonts w:ascii="ＭＳ 明朝" w:hAnsi="ＭＳ 明朝" w:cs="ＭＳ 明朝" w:hint="eastAsia"/>
          <w:sz w:val="24"/>
          <w:szCs w:val="24"/>
        </w:rPr>
        <w:t xml:space="preserve">　　　　　　　　　</w:t>
      </w:r>
      <w:permEnd w:id="1768123488"/>
    </w:p>
    <w:p w:rsidR="0051157B" w:rsidRPr="0051157B" w:rsidRDefault="0051157B" w:rsidP="00DC1F3E">
      <w:pPr>
        <w:ind w:leftChars="1200" w:left="2721"/>
        <w:rPr>
          <w:rFonts w:ascii="ＭＳ 明朝" w:hAnsi="ＭＳ 明朝" w:cs="Times New Roman"/>
          <w:sz w:val="24"/>
          <w:szCs w:val="24"/>
        </w:rPr>
      </w:pPr>
      <w:r>
        <w:rPr>
          <w:rFonts w:ascii="ＭＳ 明朝" w:hAnsi="ＭＳ 明朝" w:cs="ＭＳ 明朝" w:hint="eastAsia"/>
          <w:szCs w:val="21"/>
        </w:rPr>
        <w:t xml:space="preserve">　　　　　　　　　 </w:t>
      </w:r>
      <w:permStart w:id="1897284811" w:edGrp="everyone"/>
      <w:r w:rsidRPr="0051157B">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permEnd w:id="1897284811"/>
    </w:p>
    <w:p w:rsidR="00072F3C" w:rsidRPr="000C6558" w:rsidRDefault="00DC1F3E" w:rsidP="00F839DA">
      <w:pPr>
        <w:tabs>
          <w:tab w:val="left" w:pos="4881"/>
          <w:tab w:val="right" w:pos="8853"/>
        </w:tabs>
        <w:ind w:leftChars="1200" w:left="2721"/>
        <w:rPr>
          <w:rFonts w:ascii="ＭＳ 明朝" w:hAnsi="ＭＳ 明朝"/>
          <w:sz w:val="24"/>
          <w:szCs w:val="24"/>
        </w:rPr>
      </w:pPr>
      <w:r w:rsidRPr="00F839DA">
        <w:rPr>
          <w:rFonts w:ascii="ＭＳ 明朝" w:hAnsi="ＭＳ 明朝" w:cs="Century" w:hint="eastAsia"/>
          <w:spacing w:val="31"/>
          <w:kern w:val="0"/>
          <w:szCs w:val="21"/>
          <w:fitText w:val="1296" w:id="-1972090624"/>
        </w:rPr>
        <w:t>代表者氏</w:t>
      </w:r>
      <w:r w:rsidRPr="00F839DA">
        <w:rPr>
          <w:rFonts w:ascii="ＭＳ 明朝" w:hAnsi="ＭＳ 明朝" w:cs="Century" w:hint="eastAsia"/>
          <w:spacing w:val="-1"/>
          <w:kern w:val="0"/>
          <w:szCs w:val="21"/>
          <w:fitText w:val="1296" w:id="-1972090624"/>
        </w:rPr>
        <w:t>名</w:t>
      </w:r>
      <w:r w:rsidR="00F839DA">
        <w:rPr>
          <w:rFonts w:ascii="ＭＳ 明朝" w:hAnsi="ＭＳ 明朝" w:cs="Century"/>
          <w:kern w:val="0"/>
          <w:szCs w:val="21"/>
        </w:rPr>
        <w:tab/>
      </w:r>
      <w:permStart w:id="960770669" w:edGrp="everyone"/>
      <w:r w:rsidR="0051157B" w:rsidRPr="0051157B">
        <w:rPr>
          <w:rFonts w:ascii="ＭＳ 明朝" w:hAnsi="ＭＳ 明朝" w:cs="Century" w:hint="eastAsia"/>
          <w:kern w:val="0"/>
          <w:sz w:val="24"/>
          <w:szCs w:val="24"/>
        </w:rPr>
        <w:t xml:space="preserve">　　　　　　　</w:t>
      </w:r>
      <w:r w:rsidR="0051157B" w:rsidRPr="0051157B">
        <w:rPr>
          <w:rFonts w:ascii="ＭＳ 明朝" w:hAnsi="ＭＳ 明朝" w:hint="eastAsia"/>
          <w:sz w:val="24"/>
          <w:szCs w:val="24"/>
        </w:rPr>
        <w:t xml:space="preserve">　　　　　　　</w:t>
      </w:r>
      <w:r w:rsidR="0051157B" w:rsidRPr="000C6558">
        <w:rPr>
          <w:rFonts w:ascii="ＭＳ 明朝" w:hAnsi="ＭＳ 明朝" w:hint="eastAsia"/>
          <w:sz w:val="24"/>
          <w:szCs w:val="24"/>
        </w:rPr>
        <w:t xml:space="preserve">　</w:t>
      </w:r>
      <w:permEnd w:id="960770669"/>
    </w:p>
    <w:p w:rsidR="00072F3C" w:rsidRPr="0025380B" w:rsidRDefault="00072F3C" w:rsidP="00072F3C">
      <w:pPr>
        <w:widowControl/>
        <w:jc w:val="left"/>
        <w:rPr>
          <w:rFonts w:ascii="ＭＳ 明朝" w:hAnsi="ＭＳ 明朝"/>
        </w:rPr>
      </w:pPr>
    </w:p>
    <w:p w:rsidR="00072F3C" w:rsidRPr="0025380B" w:rsidRDefault="00072F3C">
      <w:pPr>
        <w:widowControl/>
        <w:jc w:val="left"/>
        <w:rPr>
          <w:rFonts w:ascii="ＭＳ 明朝" w:hAnsi="ＭＳ 明朝"/>
        </w:rPr>
        <w:sectPr w:rsidR="00072F3C" w:rsidRPr="0025380B" w:rsidSect="00FD35DD">
          <w:type w:val="continuous"/>
          <w:pgSz w:w="11906" w:h="16838" w:code="9"/>
          <w:pgMar w:top="1418" w:right="1418" w:bottom="1418" w:left="1418" w:header="851" w:footer="992" w:gutter="0"/>
          <w:cols w:space="425"/>
          <w:docGrid w:type="linesAndChars" w:linePitch="359" w:charSpace="3430"/>
        </w:sectPr>
      </w:pPr>
      <w:bookmarkStart w:id="0" w:name="_GoBack"/>
      <w:bookmarkEnd w:id="0"/>
    </w:p>
    <w:p w:rsidR="00C1167E" w:rsidRPr="00C1167E" w:rsidRDefault="00C1167E" w:rsidP="00C1167E">
      <w:pPr>
        <w:ind w:leftChars="100" w:left="227"/>
        <w:outlineLvl w:val="0"/>
        <w:rPr>
          <w:rFonts w:ascii="ＭＳ 明朝" w:hAnsi="ＭＳ 明朝"/>
          <w:color w:val="FF0000"/>
        </w:rPr>
      </w:pPr>
      <w:r w:rsidRPr="00C1167E">
        <w:rPr>
          <w:rFonts w:ascii="ＭＳ 明朝" w:hAnsi="ＭＳ 明朝"/>
        </w:rPr>
        <w:lastRenderedPageBreak/>
        <w:t>（総則）</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第１</w:t>
      </w:r>
      <w:r w:rsidRPr="00C1167E">
        <w:rPr>
          <w:rFonts w:ascii="ＭＳ 明朝" w:hAnsi="ＭＳ 明朝"/>
        </w:rPr>
        <w:t>条</w:t>
      </w:r>
      <w:r w:rsidRPr="00C1167E">
        <w:rPr>
          <w:rFonts w:ascii="ＭＳ 明朝" w:hAnsi="ＭＳ 明朝" w:hint="eastAsia"/>
        </w:rPr>
        <w:t xml:space="preserve">　</w:t>
      </w:r>
      <w:r w:rsidRPr="00C1167E">
        <w:rPr>
          <w:rFonts w:ascii="ＭＳ 明朝" w:hAnsi="ＭＳ 明朝"/>
        </w:rPr>
        <w:t>発注者及び受注者は</w:t>
      </w:r>
      <w:r w:rsidRPr="00C1167E">
        <w:rPr>
          <w:rFonts w:ascii="ＭＳ 明朝" w:hAnsi="ＭＳ 明朝" w:hint="eastAsia"/>
        </w:rPr>
        <w:t>，</w:t>
      </w:r>
      <w:r w:rsidRPr="00C1167E">
        <w:rPr>
          <w:rFonts w:ascii="ＭＳ 明朝" w:hAnsi="ＭＳ 明朝"/>
        </w:rPr>
        <w:t>この契約書に基づき，</w:t>
      </w:r>
      <w:r w:rsidRPr="00C1167E">
        <w:rPr>
          <w:rFonts w:ascii="ＭＳ 明朝" w:hAnsi="ＭＳ 明朝" w:hint="eastAsia"/>
        </w:rPr>
        <w:t>設計図書（</w:t>
      </w:r>
      <w:r w:rsidRPr="00C1167E">
        <w:rPr>
          <w:rFonts w:ascii="ＭＳ 明朝" w:hAnsi="ＭＳ 明朝"/>
        </w:rPr>
        <w:t>別冊の</w:t>
      </w:r>
      <w:r w:rsidRPr="00C1167E">
        <w:rPr>
          <w:rFonts w:ascii="ＭＳ 明朝" w:hAnsi="ＭＳ 明朝" w:hint="eastAsia"/>
        </w:rPr>
        <w:t>図面，</w:t>
      </w:r>
      <w:r w:rsidRPr="00C1167E">
        <w:rPr>
          <w:rFonts w:ascii="ＭＳ 明朝" w:hAnsi="ＭＳ 明朝"/>
        </w:rPr>
        <w:t>仕様書，現場説明書及び</w:t>
      </w:r>
      <w:r w:rsidRPr="00C1167E">
        <w:rPr>
          <w:rFonts w:ascii="ＭＳ 明朝" w:hAnsi="ＭＳ 明朝" w:hint="eastAsia"/>
        </w:rPr>
        <w:t>現場説明に対する質問回答書をいう。以下同じ。）</w:t>
      </w:r>
      <w:r w:rsidRPr="00C1167E">
        <w:rPr>
          <w:rFonts w:ascii="ＭＳ 明朝" w:hAnsi="ＭＳ 明朝"/>
        </w:rPr>
        <w:t>に従い，日本国の法令を遵守し，この契約を履行しなければ</w:t>
      </w:r>
      <w:r w:rsidRPr="00C1167E">
        <w:rPr>
          <w:rFonts w:ascii="ＭＳ 明朝" w:hAnsi="ＭＳ 明朝" w:hint="eastAsia"/>
        </w:rPr>
        <w:t>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受注者は，頭書記載の業務（以下「業務」という。）を頭書記載の履行期間（以下「履行期間」という。）内に完了し，発注者は，その業務委託料を受注者に支払うものとする。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その意図する業務を完了させるため，業務に関する指示を受注者又は第８条第１項に規定する管理技術者に対して行うことができる。この場合において，受注者又は受注者の管理技術者は，当該指示に従い業務を行わ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この契約の履行に関して発注者と受注者との間で用いる言語は，日本語とする。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６　この契約書に定める金銭の支払いに用いる通貨は，日本円とする。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７　この契約の履行に関して発注者と受注者との間で用いる計量単位は，設計図書に特別の定めがある場合を除き，計量法（平成４年法律第</w:t>
      </w:r>
      <w:r w:rsidRPr="00C1167E">
        <w:rPr>
          <w:rFonts w:ascii="ＭＳ 明朝" w:hAnsi="ＭＳ 明朝"/>
        </w:rPr>
        <w:t>51号）に定</w:t>
      </w:r>
      <w:r w:rsidRPr="00C1167E">
        <w:rPr>
          <w:rFonts w:ascii="ＭＳ 明朝" w:hAnsi="ＭＳ 明朝" w:hint="eastAsia"/>
        </w:rPr>
        <w:t>めるものとする。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８　この契約書及び設計図書における期間の定めについては，民法（明治</w:t>
      </w:r>
      <w:r w:rsidRPr="00C1167E">
        <w:rPr>
          <w:rFonts w:ascii="ＭＳ 明朝" w:hAnsi="ＭＳ 明朝"/>
        </w:rPr>
        <w:t>29年法律第89号）及び商法（明治32年法律第48号）の定めるところによるもの</w:t>
      </w:r>
      <w:r w:rsidRPr="00C1167E">
        <w:rPr>
          <w:rFonts w:ascii="ＭＳ 明朝" w:hAnsi="ＭＳ 明朝" w:hint="eastAsia"/>
        </w:rPr>
        <w:t>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９　この契約は，日本国の法令に準拠するものとする。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rPr>
        <w:t>10</w:t>
      </w:r>
      <w:r w:rsidRPr="00C1167E">
        <w:rPr>
          <w:rFonts w:ascii="ＭＳ 明朝" w:hAnsi="ＭＳ 明朝" w:hint="eastAsia"/>
        </w:rPr>
        <w:t xml:space="preserve">　</w:t>
      </w:r>
      <w:r w:rsidRPr="00C1167E">
        <w:rPr>
          <w:rFonts w:ascii="ＭＳ 明朝" w:hAnsi="ＭＳ 明朝"/>
        </w:rPr>
        <w:t>この契約に係る訴訟の提起又は調停（第4</w:t>
      </w:r>
      <w:r w:rsidRPr="00C1167E">
        <w:rPr>
          <w:rFonts w:ascii="ＭＳ 明朝" w:hAnsi="ＭＳ 明朝" w:hint="eastAsia"/>
        </w:rPr>
        <w:t>3</w:t>
      </w:r>
      <w:r w:rsidRPr="00C1167E">
        <w:rPr>
          <w:rFonts w:ascii="ＭＳ 明朝" w:hAnsi="ＭＳ 明朝"/>
        </w:rPr>
        <w:t>条の規定に基づき，発注者と受注</w:t>
      </w:r>
      <w:r w:rsidRPr="00C1167E">
        <w:rPr>
          <w:rFonts w:ascii="ＭＳ 明朝" w:hAnsi="ＭＳ 明朝" w:hint="eastAsia"/>
        </w:rPr>
        <w:t>者との協議の上選任される調停人が行うものを除く。）の申立てについては，日本国の裁判所をもって合意による専属的管轄裁判所とする。</w:t>
      </w:r>
    </w:p>
    <w:p w:rsidR="00C1167E" w:rsidRPr="00C1167E" w:rsidRDefault="00C1167E" w:rsidP="00C1167E">
      <w:pPr>
        <w:ind w:left="227" w:hangingChars="100" w:hanging="227"/>
        <w:rPr>
          <w:rFonts w:ascii="ＭＳ 明朝" w:hAnsi="ＭＳ 明朝"/>
        </w:rPr>
      </w:pPr>
      <w:r w:rsidRPr="00C1167E">
        <w:rPr>
          <w:rFonts w:ascii="ＭＳ 明朝" w:hAnsi="ＭＳ 明朝"/>
        </w:rPr>
        <w:t>11　受注者が設計共同企業体を結成している場合においては，発注者は，この契約に基づくすべての行為を設計共同企業体の代表者に対して行うものとし，発注者が当該代表者に対して行ったこの契約に基づくすべての行為は，当該設計共同企業体のすべての構成員に対して行ったものとみなし，また，受注者は，発注者に対して行うこの契約に基づくすべての行為について当該代表者を通じて行わ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（指示等及び協議の書面主義）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第２条　この契約書に定める指示，催告，請求，通知，報告，申出，承諾，質問，回答及び解除（以下「指示等」という。）は，書面により行わなければならない。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発注者及び受注者は，この契約書の規定に基づき協議を行うときは，当該協議の内容を書面に記録するものとする。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（業務工程表等の提出）</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第３条　受注者は，この契約の締結後７日以内に設計図書に基づいて業務工程表及び設計図書において定める書類（以下この条において「業務工程表等」という。）を作成し，発</w:t>
      </w:r>
      <w:r w:rsidRPr="00C1167E">
        <w:rPr>
          <w:rFonts w:ascii="ＭＳ 明朝" w:hAnsi="ＭＳ 明朝" w:hint="eastAsia"/>
        </w:rPr>
        <w:lastRenderedPageBreak/>
        <w:t>注者に提出しなければならない。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発注者は，必要があると認めるときは，前項の業務工程表等を受理した日から７日以内に，受注者に対してその修正を請求することができる。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この契約書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業務工程表等は，発注者及び受注者を拘束するものではない。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（権利義務の譲渡等）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第４条　受注者は，この契約により生ずる権利又は義務を第三者に譲渡し，又は承継させてはならない。ただし，あらかじめ，発注者の承諾を得た場合は，この限りでない。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（秘密の保持）</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第５条　受注者は，この契約の履行に関して知り得た秘密を漏らしてはならない。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受注者は，発注者の承諾なく，この契約を履行する上で得られた設計図書等（業務を行う上で得られた記録等を含む。）を他人に閲覧させ，複写させ，又は譲渡してはならない。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（一括再委託等の禁止）</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第６条　受注者は，業務の全部を一括して，又は設計図書において指定した部分を第三者に委任し，又は請け負わせてはならない。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発注者は，受注者に対して，業務の一部を委任し，又は請け負わせた者の商号又は名称その他必要な事項の通知を請求することができる。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（監督員）</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第７条　発注者は，監督員を置いたときは，その氏名を受注者に通知しなければならない。監督員を変更したときも，同様とする。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lastRenderedPageBreak/>
        <w:t xml:space="preserve">　(1) 発注者の意図する業務を完了させるための受注者又は受注者の管理技術者に対する業務に関する指示</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w:t>
      </w:r>
      <w:r w:rsidRPr="00C1167E">
        <w:rPr>
          <w:rFonts w:ascii="ＭＳ 明朝" w:hAnsi="ＭＳ 明朝"/>
        </w:rPr>
        <w:t>2</w:t>
      </w:r>
      <w:r w:rsidRPr="00C1167E">
        <w:rPr>
          <w:rFonts w:ascii="ＭＳ 明朝" w:hAnsi="ＭＳ 明朝" w:hint="eastAsia"/>
        </w:rPr>
        <w:t>)</w:t>
      </w:r>
      <w:r w:rsidRPr="00C1167E">
        <w:rPr>
          <w:rFonts w:ascii="ＭＳ 明朝" w:hAnsi="ＭＳ 明朝"/>
        </w:rPr>
        <w:t xml:space="preserve"> </w:t>
      </w:r>
      <w:r w:rsidRPr="00C1167E">
        <w:rPr>
          <w:rFonts w:ascii="ＭＳ 明朝" w:hAnsi="ＭＳ 明朝" w:hint="eastAsia"/>
        </w:rPr>
        <w:t>この契約書及び設計図書の記載内容に関する受注者の確認の申出又は質問に対する承諾又は回答</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この契約の履行に関する受注者又は受注者の管理技術者との協議</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w:t>
      </w:r>
      <w:r w:rsidRPr="00C1167E">
        <w:rPr>
          <w:rFonts w:ascii="ＭＳ 明朝" w:hAnsi="ＭＳ 明朝"/>
        </w:rPr>
        <w:t xml:space="preserve"> </w:t>
      </w:r>
      <w:r w:rsidRPr="00C1167E">
        <w:rPr>
          <w:rFonts w:ascii="ＭＳ 明朝" w:hAnsi="ＭＳ 明朝" w:hint="eastAsia"/>
        </w:rPr>
        <w:t>業務の進捗の確認，設計図書の記載内容と履行内容との照合その他この契約の履行状況の調査</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第２項の規定に基づく監督員の指示又は承諾は，原則として，書面により行わなければならない。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 xml:space="preserve">５　</w:t>
      </w:r>
      <w:r w:rsidRPr="00C1167E">
        <w:rPr>
          <w:rFonts w:ascii="ＭＳ 明朝"/>
        </w:rPr>
        <w:t>発注者が監督員を置いたときは，</w:t>
      </w:r>
      <w:r w:rsidRPr="00C1167E">
        <w:rPr>
          <w:rFonts w:ascii="ＭＳ 明朝" w:hAnsi="ＭＳ 明朝" w:hint="eastAsia"/>
        </w:rPr>
        <w:t>この契約書に定める受注者の発注者に対する書面の提出は，設計図書に定めるものを除き，監督員を経由して行うものとする。この場合においては，監督員に到達した日をもって発注者に到達したものとみなす。</w:t>
      </w:r>
    </w:p>
    <w:p w:rsidR="00C1167E" w:rsidRPr="00C1167E" w:rsidRDefault="00C1167E" w:rsidP="00C1167E">
      <w:pPr>
        <w:ind w:leftChars="100" w:left="227"/>
        <w:outlineLvl w:val="0"/>
        <w:rPr>
          <w:rFonts w:ascii="ＭＳ 明朝" w:hAnsi="ＭＳ 明朝"/>
        </w:rPr>
      </w:pPr>
      <w:r w:rsidRPr="00C1167E">
        <w:rPr>
          <w:rFonts w:ascii="ＭＳ 明朝" w:hAnsi="ＭＳ 明朝"/>
        </w:rPr>
        <w:t>（管理技術者）</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第８条　受注者は，業務の技術上の管理を行う管理技術者を定め，その氏名その他必要な事項を発注者に通知しなければならない。管理技術者を変更したときも，同様とする。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（管理技術者等に</w:t>
      </w:r>
      <w:r w:rsidRPr="00C1167E">
        <w:rPr>
          <w:rFonts w:ascii="ＭＳ 明朝" w:hAnsi="ＭＳ 明朝" w:hint="eastAsia"/>
        </w:rPr>
        <w:t>対</w:t>
      </w:r>
      <w:r w:rsidRPr="00C1167E">
        <w:rPr>
          <w:rFonts w:ascii="ＭＳ 明朝" w:hAnsi="ＭＳ 明朝"/>
        </w:rPr>
        <w:t>する措置請求）</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第９条　発注者は，管理技術者又は受注者の使用人若しくは第６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受注者は，前項の規定による請求があったときは，当該請求に係る事項について決定し，その結果を当該請求を受けた日から</w:t>
      </w:r>
      <w:r w:rsidRPr="00C1167E">
        <w:rPr>
          <w:rFonts w:ascii="ＭＳ 明朝" w:hAnsi="ＭＳ 明朝"/>
        </w:rPr>
        <w:t>10日以内に発注者に通知しなけれ</w:t>
      </w:r>
      <w:r w:rsidRPr="00C1167E">
        <w:rPr>
          <w:rFonts w:ascii="ＭＳ 明朝" w:hAnsi="ＭＳ 明朝" w:hint="eastAsia"/>
        </w:rPr>
        <w:t>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受注者は，監督員がその職務の執行につき著しく不適当と認められるときは，発注者に対して，その理由を明示した書面により，必要な措置をとるべきことを請求することができる。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発注者は，前項の規定による請求があったときは，当該請求に係る事項について決定し，その結果を当該請求を受けた日から</w:t>
      </w:r>
      <w:r w:rsidRPr="00C1167E">
        <w:rPr>
          <w:rFonts w:ascii="ＭＳ 明朝" w:hAnsi="ＭＳ 明朝"/>
        </w:rPr>
        <w:t>10日以内に受注者に通知しなけれ</w:t>
      </w:r>
      <w:r w:rsidRPr="00C1167E">
        <w:rPr>
          <w:rFonts w:ascii="ＭＳ 明朝" w:hAnsi="ＭＳ 明朝" w:hint="eastAsia"/>
        </w:rPr>
        <w:t>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（履行報告）</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１０</w:t>
      </w:r>
      <w:r w:rsidRPr="00C1167E">
        <w:rPr>
          <w:rFonts w:ascii="ＭＳ 明朝" w:hAnsi="ＭＳ 明朝" w:hint="eastAsia"/>
        </w:rPr>
        <w:t>条　受注者は，設計図書に定めるところにより，この契約の履行について発注者に報</w:t>
      </w:r>
      <w:r w:rsidRPr="00C1167E">
        <w:rPr>
          <w:rFonts w:ascii="ＭＳ 明朝" w:hAnsi="ＭＳ 明朝" w:hint="eastAsia"/>
        </w:rPr>
        <w:lastRenderedPageBreak/>
        <w:t>告しなければならない。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（貸与品等）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１１</w:t>
      </w:r>
      <w:r w:rsidRPr="00C1167E">
        <w:rPr>
          <w:rFonts w:ascii="ＭＳ 明朝" w:hAnsi="ＭＳ 明朝" w:hint="eastAsia"/>
        </w:rPr>
        <w:t>条　発注者が受注者に貸与し，又は支給する調査機械器具，図面その他業務に必要な物品等（以下「貸与品等」という。）の品名，数量</w:t>
      </w:r>
      <w:r w:rsidRPr="00C1167E">
        <w:rPr>
          <w:rFonts w:ascii="ＭＳ 明朝"/>
        </w:rPr>
        <w:t>，品質，規格又は性能，</w:t>
      </w:r>
      <w:r w:rsidRPr="00C1167E">
        <w:rPr>
          <w:rFonts w:ascii="ＭＳ 明朝" w:hAnsi="ＭＳ 明朝" w:hint="eastAsia"/>
        </w:rPr>
        <w:t>引渡場所及び引渡時期は，設計図書に定めるところによる。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受注者は，貸与品等の引渡しを受けたときは，引渡しの日から７日以内に，発注者に受領書又は借用書を提出しなければならない。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受注者は，貸与品等を善良な管理者の注意をもって管理しなければならない。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受注者は，設計図書に定めるところにより，業務の完了，設計図書の変更等によって不用となった貸与品等を発注者に返還しなければならない。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（設計図書等と業務内容が一致しない場合の履行責任）</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１２</w:t>
      </w:r>
      <w:r w:rsidRPr="00C1167E">
        <w:rPr>
          <w:rFonts w:ascii="ＭＳ 明朝" w:hAnsi="ＭＳ 明朝" w:hint="eastAsia"/>
        </w:rPr>
        <w:t>条　受注者は，業務の内容が設計図書又は発注者の指示若しくは発注者と受注者と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（条件変更等）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１３</w:t>
      </w:r>
      <w:r w:rsidRPr="00C1167E">
        <w:rPr>
          <w:rFonts w:ascii="ＭＳ 明朝" w:hAnsi="ＭＳ 明朝" w:hint="eastAsia"/>
        </w:rPr>
        <w:t>条　受注者は，業務を行うに当たり，次の各号のいずれかに該当する事実を発見したときは，その旨を直ちに発注者に通知し，その確認を請求しなければならない。</w:t>
      </w:r>
    </w:p>
    <w:p w:rsidR="00C1167E" w:rsidRPr="00C1167E" w:rsidRDefault="00C1167E" w:rsidP="00C1167E">
      <w:pPr>
        <w:ind w:left="453" w:hangingChars="200" w:hanging="453"/>
        <w:rPr>
          <w:rFonts w:ascii="ＭＳ 明朝" w:hAnsi="ＭＳ 明朝"/>
        </w:rPr>
      </w:pPr>
      <w:r w:rsidRPr="00C1167E">
        <w:rPr>
          <w:rFonts w:ascii="ＭＳ 明朝" w:hAnsi="ＭＳ 明朝" w:hint="eastAsia"/>
        </w:rPr>
        <w:t xml:space="preserve">　(1) </w:t>
      </w:r>
      <w:r w:rsidRPr="00C1167E">
        <w:rPr>
          <w:rFonts w:ascii="ＭＳ 明朝"/>
        </w:rPr>
        <w:t>図面，仕様書，現場説明書及び現場説明に対する質問回答書</w:t>
      </w:r>
      <w:r w:rsidRPr="00C1167E">
        <w:rPr>
          <w:rFonts w:ascii="ＭＳ 明朝" w:hint="eastAsia"/>
        </w:rPr>
        <w:t>の内容</w:t>
      </w:r>
      <w:r w:rsidRPr="00C1167E">
        <w:rPr>
          <w:rFonts w:ascii="ＭＳ 明朝" w:hAnsi="ＭＳ 明朝" w:hint="eastAsia"/>
        </w:rPr>
        <w:t>が一致しないこと（これらの優先順位が定められている場合を除く。）。</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設計図書に誤謬又は脱漏があること。</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設計図書の表示が明確でないこと。</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w:t>
      </w:r>
      <w:r w:rsidRPr="00C1167E">
        <w:rPr>
          <w:rFonts w:ascii="ＭＳ 明朝" w:hAnsi="ＭＳ 明朝"/>
        </w:rPr>
        <w:t xml:space="preserve"> </w:t>
      </w:r>
      <w:r w:rsidRPr="00C1167E">
        <w:rPr>
          <w:rFonts w:ascii="ＭＳ 明朝" w:hAnsi="ＭＳ 明朝" w:hint="eastAsia"/>
        </w:rPr>
        <w:t>履行上の制約等設計図書に示された自然的又は人為的な履行条件が実際と相違すること。</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(5)</w:t>
      </w:r>
      <w:r w:rsidRPr="00C1167E">
        <w:rPr>
          <w:rFonts w:ascii="ＭＳ 明朝" w:hAnsi="ＭＳ 明朝"/>
        </w:rPr>
        <w:t xml:space="preserve"> </w:t>
      </w:r>
      <w:r w:rsidRPr="00C1167E">
        <w:rPr>
          <w:rFonts w:ascii="ＭＳ 明朝" w:hAnsi="ＭＳ 明朝" w:hint="eastAsia"/>
        </w:rPr>
        <w:t>設計図書に明示されていない履行条件について予期することのできない特別な状態が生じたこと。</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発注者は，受注者の意見を聴いて，調査の結果（これに対してとるべき措置を指示する必要があるときは，当該指示を含む。）をとりまとめ，調査の終了後</w:t>
      </w:r>
      <w:r w:rsidRPr="00C1167E">
        <w:rPr>
          <w:rFonts w:ascii="ＭＳ 明朝" w:hAnsi="ＭＳ 明朝"/>
        </w:rPr>
        <w:t>14日以内に，その結果を受注者に通知しなければならない。ただし，その期</w:t>
      </w:r>
      <w:r w:rsidRPr="00C1167E">
        <w:rPr>
          <w:rFonts w:ascii="ＭＳ 明朝" w:hAnsi="ＭＳ 明朝" w:hint="eastAsia"/>
        </w:rPr>
        <w:t>間内に通知できないやむを得ない理由があるときは，あらかじめ，受注者の意見を聴いた上，当該期間を延長することができる。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lastRenderedPageBreak/>
        <w:t>４　前項の調査の結果により第１項各号に掲げる事実が確認された場合において，必要があると認められるときは，発注者は，設計図書の訂正又は変更を行わなければならない。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（設計図書等の変更）</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１４</w:t>
      </w:r>
      <w:r w:rsidRPr="00C1167E">
        <w:rPr>
          <w:rFonts w:ascii="ＭＳ 明朝" w:hAnsi="ＭＳ 明朝" w:hint="eastAsia"/>
        </w:rPr>
        <w:t>条　発注者は，前条第４項の規定によるほか，必要があると認めるときは，設計図書又は業務に関する指示（以下この条及び第</w:t>
      </w:r>
      <w:r w:rsidRPr="00C1167E">
        <w:rPr>
          <w:rFonts w:ascii="ＭＳ 明朝" w:hAnsi="ＭＳ 明朝"/>
        </w:rPr>
        <w:t>1</w:t>
      </w:r>
      <w:r w:rsidRPr="00C1167E">
        <w:rPr>
          <w:rFonts w:ascii="ＭＳ 明朝" w:hAnsi="ＭＳ 明朝" w:hint="eastAsia"/>
        </w:rPr>
        <w:t>6</w:t>
      </w:r>
      <w:r w:rsidRPr="00C1167E">
        <w:rPr>
          <w:rFonts w:ascii="ＭＳ 明朝" w:hAnsi="ＭＳ 明朝"/>
        </w:rPr>
        <w:t>条において「</w:t>
      </w:r>
      <w:r w:rsidRPr="00C1167E">
        <w:rPr>
          <w:rFonts w:ascii="ＭＳ 明朝" w:hAnsi="ＭＳ 明朝" w:hint="eastAsia"/>
        </w:rPr>
        <w:t>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（業務の中止）</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１５</w:t>
      </w:r>
      <w:r w:rsidRPr="00C1167E">
        <w:rPr>
          <w:rFonts w:ascii="ＭＳ 明朝" w:hAnsi="ＭＳ 明朝" w:hint="eastAsia"/>
        </w:rPr>
        <w:t>条　発注者は，必要があると認めるときは，業務の中止内容を受注者に通知して，業務の全部又は一部を一時中止させることができる。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（業務に係る受注者の提案）</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１６</w:t>
      </w:r>
      <w:r w:rsidRPr="00C1167E">
        <w:rPr>
          <w:rFonts w:ascii="ＭＳ 明朝"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発注者は，前項に規定する受注者の提案を受けた場合において，必要があると認めるときは，設計図書等の変更を受注者に通知するものとする。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発注者は，前項の規定により設計図書等が変更された場合において，必要があると認められるときは，履行期間又は業務委託料を変更しなければならない。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（適正な履行期間の設定）</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１７</w:t>
      </w:r>
      <w:r w:rsidRPr="00C1167E">
        <w:rPr>
          <w:rFonts w:ascii="ＭＳ 明朝" w:hAnsi="ＭＳ 明朝" w:hint="eastAsia"/>
        </w:rPr>
        <w:t>条　発注者は，履行期間の延長又は短縮を行うときは，この業務に従事する者の労働時間その他の労働条件が適正に確保されるよう考慮しなければならない。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（受注者の請求による履行期間の延長）</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１８</w:t>
      </w:r>
      <w:r w:rsidRPr="00C1167E">
        <w:rPr>
          <w:rFonts w:ascii="ＭＳ 明朝"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（発注者の請求による履行期間の短縮）</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１９</w:t>
      </w:r>
      <w:r w:rsidRPr="00C1167E">
        <w:rPr>
          <w:rFonts w:ascii="ＭＳ 明朝" w:hAnsi="ＭＳ 明朝" w:hint="eastAsia"/>
        </w:rPr>
        <w:t>条　発注者は，特別の理由により履行期間を短縮する必要があるときは，履行期間の</w:t>
      </w:r>
      <w:r w:rsidRPr="00C1167E">
        <w:rPr>
          <w:rFonts w:ascii="ＭＳ 明朝" w:hAnsi="ＭＳ 明朝" w:hint="eastAsia"/>
        </w:rPr>
        <w:lastRenderedPageBreak/>
        <w:t>短縮変更を受注者に請求することができる。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発注者は，前項の場合において，必要があると認められるときは，業務委託料を変更し，又は受注者に損害を及ぼしたときは必要な費用を負担しなければならない。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（履行期間の変更方法）</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２０</w:t>
      </w:r>
      <w:r w:rsidRPr="00C1167E">
        <w:rPr>
          <w:rFonts w:ascii="ＭＳ 明朝" w:hAnsi="ＭＳ 明朝" w:hint="eastAsia"/>
        </w:rPr>
        <w:t>条　履行期間の変更については，発注者と受注者とが協議して定める。ただし，協議開始の日から14日以内に協議が整わない場合には，発注者が定め，受注者に通知する。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前項の協議開始の日については，発注者が受注者の意見を聴いて定め，受注者に通知するものとする。ただし，発注者が履行期間の変更事由が生じた日（第</w:t>
      </w:r>
      <w:r w:rsidRPr="00C1167E">
        <w:rPr>
          <w:rFonts w:ascii="ＭＳ 明朝" w:hAnsi="ＭＳ 明朝"/>
        </w:rPr>
        <w:t>1</w:t>
      </w:r>
      <w:r w:rsidRPr="00C1167E">
        <w:rPr>
          <w:rFonts w:ascii="ＭＳ 明朝" w:hAnsi="ＭＳ 明朝" w:hint="eastAsia"/>
        </w:rPr>
        <w:t>8</w:t>
      </w:r>
      <w:r w:rsidRPr="00C1167E">
        <w:rPr>
          <w:rFonts w:ascii="ＭＳ 明朝" w:hAnsi="ＭＳ 明朝"/>
        </w:rPr>
        <w:t>条の場合にあっては発注者が履行期間の変更の請求を受けた日，前条の場合</w:t>
      </w:r>
      <w:r w:rsidRPr="00C1167E">
        <w:rPr>
          <w:rFonts w:ascii="ＭＳ 明朝" w:hAnsi="ＭＳ 明朝" w:hint="eastAsia"/>
        </w:rPr>
        <w:t>にあっては受注者が履行期間の変更の請求を受けた日）から７日以内に協議開始の日を通知しない場合には，受注者は，協議開始の日を定め，発注者に通知することができる。</w:t>
      </w:r>
    </w:p>
    <w:p w:rsidR="00C1167E" w:rsidRPr="00C1167E" w:rsidRDefault="00C1167E" w:rsidP="00C1167E">
      <w:pPr>
        <w:ind w:leftChars="100" w:left="227"/>
        <w:outlineLvl w:val="0"/>
        <w:rPr>
          <w:rFonts w:ascii="ＭＳ 明朝" w:hAnsi="ＭＳ 明朝"/>
        </w:rPr>
      </w:pPr>
      <w:r w:rsidRPr="00C1167E">
        <w:rPr>
          <w:rFonts w:ascii="ＭＳ 明朝" w:hAnsi="ＭＳ 明朝"/>
        </w:rPr>
        <w:t>（業務委託料の変更方法等）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２１</w:t>
      </w:r>
      <w:r w:rsidRPr="00C1167E">
        <w:rPr>
          <w:rFonts w:ascii="ＭＳ 明朝" w:hAnsi="ＭＳ 明朝" w:hint="eastAsia"/>
        </w:rPr>
        <w:t>条　業務委託料の変更については，発注者と受注者とが協議して定める。ただし，協議開始の日から14日以内に協議が整わない場合には，発注者が定め，受注者に通知する。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C1167E" w:rsidRPr="00C1167E" w:rsidRDefault="00C1167E" w:rsidP="00C1167E">
      <w:pPr>
        <w:ind w:leftChars="100" w:left="227"/>
        <w:outlineLvl w:val="0"/>
        <w:rPr>
          <w:rFonts w:ascii="ＭＳ 明朝" w:hAnsi="ＭＳ 明朝"/>
        </w:rPr>
      </w:pPr>
      <w:r w:rsidRPr="00C1167E">
        <w:rPr>
          <w:rFonts w:ascii="ＭＳ 明朝" w:hAnsi="ＭＳ 明朝"/>
        </w:rPr>
        <w:t>（一般的損害）</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２２</w:t>
      </w:r>
      <w:r w:rsidRPr="00C1167E">
        <w:rPr>
          <w:rFonts w:ascii="ＭＳ 明朝" w:hAnsi="ＭＳ 明朝" w:hint="eastAsia"/>
        </w:rPr>
        <w:t>条　業務の完了の前に，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C1167E" w:rsidRPr="00C1167E" w:rsidRDefault="00C1167E" w:rsidP="00C1167E">
      <w:pPr>
        <w:ind w:leftChars="100" w:left="227"/>
        <w:outlineLvl w:val="0"/>
        <w:rPr>
          <w:rFonts w:ascii="ＭＳ 明朝" w:hAnsi="ＭＳ 明朝"/>
        </w:rPr>
      </w:pPr>
      <w:r w:rsidRPr="00C1167E">
        <w:rPr>
          <w:rFonts w:ascii="ＭＳ 明朝" w:hAnsi="ＭＳ 明朝"/>
        </w:rPr>
        <w:t>（第三者に及ぼした損害）</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２３</w:t>
      </w:r>
      <w:r w:rsidRPr="00C1167E">
        <w:rPr>
          <w:rFonts w:ascii="ＭＳ 明朝" w:hAnsi="ＭＳ 明朝" w:hint="eastAsia"/>
        </w:rPr>
        <w:t>条　業務を行うにつき第三者に及ぼした損害について，当該第三者に対して損害の賠償を行わなければならないときは，受注者がその賠償額を負担する。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前２項の場合その他業務を行うにつき第三者との間に紛争を生じた場合においては，発注者及び受注者は協力してその処理解決に当たるものとする。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（業務委託料の変更に代える設計図書の変更）</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２４</w:t>
      </w:r>
      <w:r w:rsidRPr="00C1167E">
        <w:rPr>
          <w:rFonts w:ascii="ＭＳ 明朝" w:hAnsi="ＭＳ 明朝" w:hint="eastAsia"/>
        </w:rPr>
        <w:t>条　発注者は，第</w:t>
      </w:r>
      <w:r w:rsidRPr="00C1167E">
        <w:rPr>
          <w:rFonts w:ascii="ＭＳ 明朝" w:hAnsi="ＭＳ 明朝"/>
        </w:rPr>
        <w:t>1</w:t>
      </w:r>
      <w:r w:rsidRPr="00C1167E">
        <w:rPr>
          <w:rFonts w:ascii="ＭＳ 明朝" w:hAnsi="ＭＳ 明朝" w:hint="eastAsia"/>
        </w:rPr>
        <w:t>2</w:t>
      </w:r>
      <w:r w:rsidRPr="00C1167E">
        <w:rPr>
          <w:rFonts w:ascii="ＭＳ 明朝" w:hAnsi="ＭＳ 明朝"/>
        </w:rPr>
        <w:t>条から第1</w:t>
      </w:r>
      <w:r w:rsidRPr="00C1167E">
        <w:rPr>
          <w:rFonts w:ascii="ＭＳ 明朝" w:hAnsi="ＭＳ 明朝" w:hint="eastAsia"/>
        </w:rPr>
        <w:t>6条</w:t>
      </w:r>
      <w:r w:rsidRPr="00C1167E">
        <w:rPr>
          <w:rFonts w:ascii="ＭＳ 明朝" w:hAnsi="ＭＳ 明朝"/>
        </w:rPr>
        <w:t>まで，第1</w:t>
      </w:r>
      <w:r w:rsidRPr="00C1167E">
        <w:rPr>
          <w:rFonts w:ascii="ＭＳ 明朝" w:hAnsi="ＭＳ 明朝" w:hint="eastAsia"/>
        </w:rPr>
        <w:t>8</w:t>
      </w:r>
      <w:r w:rsidRPr="00C1167E">
        <w:rPr>
          <w:rFonts w:ascii="ＭＳ 明朝" w:hAnsi="ＭＳ 明朝"/>
        </w:rPr>
        <w:t>条，第</w:t>
      </w:r>
      <w:r w:rsidRPr="00C1167E">
        <w:rPr>
          <w:rFonts w:ascii="ＭＳ 明朝" w:hAnsi="ＭＳ 明朝" w:hint="eastAsia"/>
        </w:rPr>
        <w:t>19</w:t>
      </w:r>
      <w:r w:rsidRPr="00C1167E">
        <w:rPr>
          <w:rFonts w:ascii="ＭＳ 明朝" w:hAnsi="ＭＳ 明朝"/>
        </w:rPr>
        <w:t>条又は第2</w:t>
      </w:r>
      <w:r w:rsidRPr="00C1167E">
        <w:rPr>
          <w:rFonts w:ascii="ＭＳ 明朝" w:hAnsi="ＭＳ 明朝" w:hint="eastAsia"/>
        </w:rPr>
        <w:t>2</w:t>
      </w:r>
      <w:r w:rsidRPr="00C1167E">
        <w:rPr>
          <w:rFonts w:ascii="ＭＳ 明朝" w:hAnsi="ＭＳ 明朝"/>
        </w:rPr>
        <w:t>条</w:t>
      </w:r>
      <w:r w:rsidRPr="00C1167E">
        <w:rPr>
          <w:rFonts w:ascii="ＭＳ 明朝" w:hAnsi="ＭＳ 明朝" w:hint="eastAsia"/>
        </w:rPr>
        <w:t>の規定によ</w:t>
      </w:r>
      <w:r w:rsidRPr="00C1167E">
        <w:rPr>
          <w:rFonts w:ascii="ＭＳ 明朝" w:hAnsi="ＭＳ 明朝" w:hint="eastAsia"/>
        </w:rPr>
        <w:lastRenderedPageBreak/>
        <w:t>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C1167E" w:rsidRPr="00C1167E" w:rsidRDefault="00C1167E" w:rsidP="00C1167E">
      <w:pPr>
        <w:ind w:leftChars="100" w:left="227"/>
        <w:outlineLvl w:val="0"/>
        <w:rPr>
          <w:rFonts w:ascii="ＭＳ 明朝" w:hAnsi="ＭＳ 明朝"/>
        </w:rPr>
      </w:pPr>
      <w:r w:rsidRPr="00C1167E">
        <w:rPr>
          <w:rFonts w:ascii="ＭＳ 明朝" w:hAnsi="ＭＳ 明朝"/>
        </w:rPr>
        <w:t>（検査及び引渡し）</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２５</w:t>
      </w:r>
      <w:r w:rsidRPr="00C1167E">
        <w:rPr>
          <w:rFonts w:ascii="ＭＳ 明朝" w:hAnsi="ＭＳ 明朝" w:hint="eastAsia"/>
        </w:rPr>
        <w:t>条　受注者は，業務を完了したときは，その旨を発注者に通知しなければならない。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発注者又は発注者が検査を行う者として定めた職員は，前項の規定による通知を受けたときは，通知を受けた日から</w:t>
      </w:r>
      <w:r w:rsidRPr="00C1167E">
        <w:rPr>
          <w:rFonts w:ascii="ＭＳ 明朝" w:hAnsi="ＭＳ 明朝"/>
        </w:rPr>
        <w:t>10日以</w:t>
      </w:r>
      <w:r w:rsidRPr="00C1167E">
        <w:rPr>
          <w:rFonts w:ascii="ＭＳ 明朝" w:hAnsi="ＭＳ 明朝" w:hint="eastAsia"/>
        </w:rPr>
        <w:t>内に受注者の立会いの上，設計図書に定めるところにより，業務の完了を確認するための検査を完了し，当該検査の結果を受注者に通知しなければならない。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発注者は，前項の検査によって業務の完了を確認した後，受注者が業務報告書の引渡しを申し出たときは，直ちに当該業務報告書の引渡しを受けなければならない。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受注者は，業務が第２項の検査に合格しないときは，直ちに履行して発注者の検査を受けなければならない。この場合においては，履行の完了を業務の完了とみなして前各項の規定を準用する。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（業務委託料の支払い）</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２６</w:t>
      </w:r>
      <w:r w:rsidRPr="00C1167E">
        <w:rPr>
          <w:rFonts w:ascii="ＭＳ 明朝" w:hAnsi="ＭＳ 明朝" w:hint="eastAsia"/>
        </w:rPr>
        <w:t>条　受注者は，前条第２項の検査に合格したときは，業務委託料の支払いを請求することができる。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発注者は，前項の規定による請求があったときは，請求を受けた日から</w:t>
      </w:r>
      <w:r w:rsidRPr="00C1167E">
        <w:rPr>
          <w:rFonts w:ascii="ＭＳ 明朝" w:hAnsi="ＭＳ 明朝"/>
        </w:rPr>
        <w:t>30日</w:t>
      </w:r>
      <w:r w:rsidRPr="00C1167E">
        <w:rPr>
          <w:rFonts w:ascii="ＭＳ 明朝" w:hAnsi="ＭＳ 明朝" w:hint="eastAsia"/>
        </w:rPr>
        <w:t>以内に業務委託料を支払わなければならない。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（第三者による代理受領）</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２７</w:t>
      </w:r>
      <w:r w:rsidRPr="00C1167E">
        <w:rPr>
          <w:rFonts w:ascii="ＭＳ 明朝" w:hAnsi="ＭＳ 明朝" w:hint="eastAsia"/>
        </w:rPr>
        <w:t>条　受注者は，発注者の承諾を得て業務委託料の全部又は一部の受領につき，第三者を代理人とすることができる。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C1167E">
        <w:rPr>
          <w:rFonts w:ascii="ＭＳ 明朝" w:hAnsi="ＭＳ 明朝"/>
        </w:rPr>
        <w:t>2</w:t>
      </w:r>
      <w:r w:rsidRPr="00C1167E">
        <w:rPr>
          <w:rFonts w:ascii="ＭＳ 明朝" w:hAnsi="ＭＳ 明朝" w:hint="eastAsia"/>
        </w:rPr>
        <w:t>6</w:t>
      </w:r>
      <w:r w:rsidRPr="00C1167E">
        <w:rPr>
          <w:rFonts w:ascii="ＭＳ 明朝" w:hAnsi="ＭＳ 明朝"/>
        </w:rPr>
        <w:t>条の規定に基づく支</w:t>
      </w:r>
      <w:r w:rsidRPr="00C1167E">
        <w:rPr>
          <w:rFonts w:ascii="ＭＳ 明朝" w:hAnsi="ＭＳ 明朝" w:hint="eastAsia"/>
        </w:rPr>
        <w:t>払いをしなければならない。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lastRenderedPageBreak/>
        <w:t>（債務不履行に対する受注者の責任）</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２８</w:t>
      </w:r>
      <w:r w:rsidRPr="00C1167E">
        <w:rPr>
          <w:rFonts w:ascii="ＭＳ 明朝" w:hAnsi="ＭＳ 明朝" w:hint="eastAsia"/>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前項において受注者が負うべき責任は，第</w:t>
      </w:r>
      <w:r w:rsidRPr="00C1167E">
        <w:rPr>
          <w:rFonts w:ascii="ＭＳ 明朝" w:hAnsi="ＭＳ 明朝"/>
        </w:rPr>
        <w:t>2</w:t>
      </w:r>
      <w:r w:rsidRPr="00C1167E">
        <w:rPr>
          <w:rFonts w:ascii="ＭＳ 明朝" w:hAnsi="ＭＳ 明朝" w:hint="eastAsia"/>
        </w:rPr>
        <w:t>5</w:t>
      </w:r>
      <w:r w:rsidRPr="00C1167E">
        <w:rPr>
          <w:rFonts w:ascii="ＭＳ 明朝" w:hAnsi="ＭＳ 明朝"/>
        </w:rPr>
        <w:t>条第２項の規</w:t>
      </w:r>
      <w:r w:rsidRPr="00C1167E">
        <w:rPr>
          <w:rFonts w:ascii="ＭＳ 明朝" w:hAnsi="ＭＳ 明朝" w:hint="eastAsia"/>
        </w:rPr>
        <w:t>定による検査に合格したことをもって免れるものではない。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第１項の規定による履行又は損害賠償の請求は，第</w:t>
      </w:r>
      <w:r w:rsidRPr="00C1167E">
        <w:rPr>
          <w:rFonts w:ascii="ＭＳ 明朝" w:hAnsi="ＭＳ 明朝"/>
        </w:rPr>
        <w:t>2</w:t>
      </w:r>
      <w:r w:rsidRPr="00C1167E">
        <w:rPr>
          <w:rFonts w:ascii="ＭＳ 明朝" w:hAnsi="ＭＳ 明朝" w:hint="eastAsia"/>
        </w:rPr>
        <w:t>5</w:t>
      </w:r>
      <w:r w:rsidRPr="00C1167E">
        <w:rPr>
          <w:rFonts w:ascii="ＭＳ 明朝" w:hAnsi="ＭＳ 明朝"/>
        </w:rPr>
        <w:t>条第３項又は第４項の</w:t>
      </w:r>
      <w:r w:rsidRPr="00C1167E">
        <w:rPr>
          <w:rFonts w:ascii="ＭＳ 明朝" w:hAnsi="ＭＳ 明朝" w:hint="eastAsia"/>
        </w:rPr>
        <w:t>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C1167E">
        <w:rPr>
          <w:rFonts w:ascii="ＭＳ 明朝" w:hAnsi="ＭＳ 明朝"/>
        </w:rPr>
        <w:t>10年と</w:t>
      </w:r>
      <w:r w:rsidRPr="00C1167E">
        <w:rPr>
          <w:rFonts w:ascii="ＭＳ 明朝" w:hAnsi="ＭＳ 明朝" w:hint="eastAsia"/>
        </w:rPr>
        <w:t>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（発注者の任意解除権）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２９</w:t>
      </w:r>
      <w:r w:rsidRPr="00C1167E">
        <w:rPr>
          <w:rFonts w:ascii="ＭＳ 明朝" w:hAnsi="ＭＳ 明朝" w:hint="eastAsia"/>
        </w:rPr>
        <w:t>条　発注者は，業務が完了するまでの間は，次条又は第</w:t>
      </w:r>
      <w:r w:rsidRPr="00C1167E">
        <w:rPr>
          <w:rFonts w:ascii="ＭＳ 明朝" w:hAnsi="ＭＳ 明朝"/>
        </w:rPr>
        <w:t>3</w:t>
      </w:r>
      <w:r w:rsidRPr="00C1167E">
        <w:rPr>
          <w:rFonts w:ascii="ＭＳ 明朝" w:hAnsi="ＭＳ 明朝" w:hint="eastAsia"/>
        </w:rPr>
        <w:t>1</w:t>
      </w:r>
      <w:r w:rsidRPr="00C1167E">
        <w:rPr>
          <w:rFonts w:ascii="ＭＳ 明朝" w:hAnsi="ＭＳ 明朝"/>
        </w:rPr>
        <w:t>条の規定による</w:t>
      </w:r>
      <w:r w:rsidRPr="00C1167E">
        <w:rPr>
          <w:rFonts w:ascii="ＭＳ 明朝" w:hAnsi="ＭＳ 明朝" w:hint="eastAsia"/>
        </w:rPr>
        <w:t>ほか，必要があるときは，この契約を解除することができる。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発注者は，前項の規定によりこの契約を解除したことにより受注者に損害を及ぼしたときは，その損害を賠償しなければならない。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（発注者の催告による解除権）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３０</w:t>
      </w:r>
      <w:r w:rsidRPr="00C1167E">
        <w:rPr>
          <w:rFonts w:ascii="ＭＳ 明朝"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 第４条第４項に規定する書類を提出せず，又は虚偽の記載をしてこれを提出したとき。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w:t>
      </w:r>
      <w:r w:rsidRPr="00C1167E">
        <w:rPr>
          <w:rFonts w:ascii="ＭＳ 明朝" w:hAnsi="ＭＳ 明朝"/>
        </w:rPr>
        <w:t>2</w:t>
      </w:r>
      <w:r w:rsidRPr="00C1167E">
        <w:rPr>
          <w:rFonts w:ascii="ＭＳ 明朝" w:hAnsi="ＭＳ 明朝" w:hint="eastAsia"/>
        </w:rPr>
        <w:t>)</w:t>
      </w:r>
      <w:r w:rsidRPr="00C1167E">
        <w:rPr>
          <w:rFonts w:ascii="ＭＳ 明朝" w:hAnsi="ＭＳ 明朝"/>
        </w:rPr>
        <w:t xml:space="preserve"> </w:t>
      </w:r>
      <w:r w:rsidRPr="00C1167E">
        <w:rPr>
          <w:rFonts w:ascii="ＭＳ 明朝" w:hAnsi="ＭＳ 明朝" w:hint="eastAsia"/>
        </w:rPr>
        <w:t>正当な理由なく，業務に着手すべき期日を過ぎても業務に着手しないとき。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履行期間内に完了しないとき又は履行期間経過後相当の期間内に業務を完了する見込みがないと認められるとき。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w:t>
      </w:r>
      <w:r w:rsidRPr="00C1167E">
        <w:rPr>
          <w:rFonts w:ascii="ＭＳ 明朝" w:hAnsi="ＭＳ 明朝"/>
        </w:rPr>
        <w:t xml:space="preserve"> </w:t>
      </w:r>
      <w:r w:rsidRPr="00C1167E">
        <w:rPr>
          <w:rFonts w:ascii="ＭＳ 明朝" w:hAnsi="ＭＳ 明朝" w:hint="eastAsia"/>
        </w:rPr>
        <w:t>管理技術者を配置しなかったとき。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(5)</w:t>
      </w:r>
      <w:r w:rsidRPr="00C1167E">
        <w:rPr>
          <w:rFonts w:ascii="ＭＳ 明朝" w:hAnsi="ＭＳ 明朝"/>
        </w:rPr>
        <w:t xml:space="preserve"> </w:t>
      </w:r>
      <w:r w:rsidRPr="00C1167E">
        <w:rPr>
          <w:rFonts w:ascii="ＭＳ 明朝" w:hAnsi="ＭＳ 明朝" w:hint="eastAsia"/>
        </w:rPr>
        <w:t>正当な理由なく，第28</w:t>
      </w:r>
      <w:r w:rsidRPr="00C1167E">
        <w:rPr>
          <w:rFonts w:ascii="ＭＳ 明朝" w:hAnsi="ＭＳ 明朝"/>
        </w:rPr>
        <w:t>条第１項の履行がなされないとき。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(6)</w:t>
      </w:r>
      <w:r w:rsidRPr="00C1167E">
        <w:rPr>
          <w:rFonts w:ascii="ＭＳ 明朝" w:hAnsi="ＭＳ 明朝"/>
        </w:rPr>
        <w:t xml:space="preserve"> </w:t>
      </w:r>
      <w:r w:rsidRPr="00C1167E">
        <w:rPr>
          <w:rFonts w:ascii="ＭＳ 明朝" w:hAnsi="ＭＳ 明朝" w:hint="eastAsia"/>
        </w:rPr>
        <w:t>前各号に掲げる場合のほか，この契約に違反したとき。</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（発注者の催告によらない解除権）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lastRenderedPageBreak/>
        <w:t>第</w:t>
      </w:r>
      <w:r w:rsidRPr="00C1167E">
        <w:rPr>
          <w:rFonts w:ascii="ＭＳ 明朝" w:hAnsi="ＭＳ 明朝" w:hint="eastAsia"/>
          <w:w w:val="50"/>
        </w:rPr>
        <w:t>３１</w:t>
      </w:r>
      <w:r w:rsidRPr="00C1167E">
        <w:rPr>
          <w:rFonts w:ascii="ＭＳ 明朝" w:hAnsi="ＭＳ 明朝" w:hint="eastAsia"/>
        </w:rPr>
        <w:t>条　発注者は，受注者が次の各号のいずれかに該当するときは，直ちにこの契約を解除することができる。</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w:t>
      </w:r>
      <w:r w:rsidRPr="00C1167E">
        <w:rPr>
          <w:rFonts w:ascii="ＭＳ 明朝" w:hAnsi="ＭＳ 明朝"/>
        </w:rPr>
        <w:t xml:space="preserve"> </w:t>
      </w:r>
      <w:r w:rsidRPr="00C1167E">
        <w:rPr>
          <w:rFonts w:ascii="ＭＳ 明朝" w:hAnsi="ＭＳ 明朝" w:hint="eastAsia"/>
        </w:rPr>
        <w:t>第４条第１項の規定に違反して業務委託料債権を譲渡したとき。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第４条第４項の規定に違反して譲渡により得た資金を当該業務の履行以外に使用したとき。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この契約の業務を完了させることができないことが明らかであるとき。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w:t>
      </w:r>
      <w:r w:rsidRPr="00C1167E">
        <w:rPr>
          <w:rFonts w:ascii="ＭＳ 明朝" w:hAnsi="ＭＳ 明朝"/>
        </w:rPr>
        <w:t xml:space="preserve"> </w:t>
      </w:r>
      <w:r w:rsidRPr="00C1167E">
        <w:rPr>
          <w:rFonts w:ascii="ＭＳ 明朝" w:hAnsi="ＭＳ 明朝" w:hint="eastAsia"/>
        </w:rPr>
        <w:t>受注者がこの契約の業務の完了の債務の履行を拒絶する意思を明確に表示したとき。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(5)</w:t>
      </w:r>
      <w:r w:rsidRPr="00C1167E">
        <w:rPr>
          <w:rFonts w:ascii="ＭＳ 明朝" w:hAnsi="ＭＳ 明朝"/>
        </w:rPr>
        <w:t xml:space="preserve"> </w:t>
      </w:r>
      <w:r w:rsidRPr="00C1167E">
        <w:rPr>
          <w:rFonts w:ascii="ＭＳ 明朝" w:hAnsi="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(6)</w:t>
      </w:r>
      <w:r w:rsidRPr="00C1167E">
        <w:rPr>
          <w:rFonts w:ascii="ＭＳ 明朝" w:hAnsi="ＭＳ 明朝"/>
        </w:rPr>
        <w:t xml:space="preserve"> </w:t>
      </w:r>
      <w:r w:rsidRPr="00C1167E">
        <w:rPr>
          <w:rFonts w:ascii="ＭＳ 明朝" w:hAnsi="ＭＳ 明朝" w:hint="eastAsia"/>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(7)</w:t>
      </w:r>
      <w:r w:rsidRPr="00C1167E">
        <w:rPr>
          <w:rFonts w:ascii="ＭＳ 明朝" w:hAnsi="ＭＳ 明朝"/>
        </w:rPr>
        <w:t xml:space="preserve"> </w:t>
      </w:r>
      <w:r w:rsidRPr="00C1167E">
        <w:rPr>
          <w:rFonts w:ascii="ＭＳ 明朝"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(8)</w:t>
      </w:r>
      <w:r w:rsidRPr="00C1167E">
        <w:rPr>
          <w:rFonts w:ascii="ＭＳ 明朝" w:hAnsi="ＭＳ 明朝"/>
        </w:rPr>
        <w:t xml:space="preserve"> </w:t>
      </w:r>
      <w:r w:rsidRPr="00C1167E">
        <w:rPr>
          <w:rFonts w:ascii="ＭＳ 明朝" w:hAnsi="ＭＳ 明朝" w:hint="eastAsia"/>
        </w:rPr>
        <w:t>暴力団（暴力団員による不当な行為の防止等に関する法律（平成３年法律第</w:t>
      </w:r>
      <w:r w:rsidRPr="00C1167E">
        <w:rPr>
          <w:rFonts w:ascii="ＭＳ 明朝" w:hAnsi="ＭＳ 明朝"/>
        </w:rPr>
        <w:t>77号）第２条第２号に規定する暴力団をいう。以下この条において同じ。）</w:t>
      </w:r>
      <w:r w:rsidRPr="00C1167E">
        <w:rPr>
          <w:rFonts w:ascii="ＭＳ 明朝" w:hAnsi="ＭＳ 明朝" w:hint="eastAsia"/>
        </w:rPr>
        <w:t>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(9) 第</w:t>
      </w:r>
      <w:r w:rsidRPr="00C1167E">
        <w:rPr>
          <w:rFonts w:ascii="ＭＳ 明朝" w:hAnsi="ＭＳ 明朝"/>
        </w:rPr>
        <w:t>3</w:t>
      </w:r>
      <w:r w:rsidRPr="00C1167E">
        <w:rPr>
          <w:rFonts w:ascii="ＭＳ 明朝" w:hAnsi="ＭＳ 明朝" w:hint="eastAsia"/>
        </w:rPr>
        <w:t>3</w:t>
      </w:r>
      <w:r w:rsidRPr="00C1167E">
        <w:rPr>
          <w:rFonts w:ascii="ＭＳ 明朝" w:hAnsi="ＭＳ 明朝"/>
        </w:rPr>
        <w:t>条又は第3</w:t>
      </w:r>
      <w:r w:rsidRPr="00C1167E">
        <w:rPr>
          <w:rFonts w:ascii="ＭＳ 明朝" w:hAnsi="ＭＳ 明朝" w:hint="eastAsia"/>
        </w:rPr>
        <w:t>4</w:t>
      </w:r>
      <w:r w:rsidRPr="00C1167E">
        <w:rPr>
          <w:rFonts w:ascii="ＭＳ 明朝" w:hAnsi="ＭＳ 明朝"/>
        </w:rPr>
        <w:t>条の規定によらないでこの契約の解除を申し出たとき。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(10) 受注者（受注者が設計共同企業体であるときは，その構成員のいずれかの者。以下この号において同じ。）が次のいずれかに該当するとき。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ア　役員等（受注者が個人である場合にはその者を，受注者が法人である場合にはその役員又はその支店若しくは常時建築工事監理業務の契約を締結する事務所の代表者をいう。以下この号において同じ。）が暴力団員である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イ　暴力団又は暴力団員が経営に実質的に関与していると認められるとき。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ウ　役員等が自己，自社若しくは第三者の不正の利益を図る目的又は第三者に損害を加える目的をもって，暴力団又は暴力団員を利用するなどしたと認められるとき。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エ　役員等が，暴力団又は暴力団員に対して資金等を供給し，又は便宜を供与するなど直接的あるいは積極的に暴力団の維持，運営に協力し，若しくは関与していると認められるとき。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オ　役員等が暴力団又は暴力団員と社会的に非難されるべき関係を有していると認められるとき。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カ　再委託契約その他の契約に当たり，その相手方がアからオまでのいずれかに該当することを知りながら，当該者と契約を締結したと認められるとき。</w:t>
      </w:r>
    </w:p>
    <w:p w:rsidR="00C1167E" w:rsidRPr="00C1167E" w:rsidRDefault="00C1167E" w:rsidP="00C1167E">
      <w:pPr>
        <w:ind w:leftChars="200" w:left="680" w:hangingChars="100" w:hanging="227"/>
        <w:rPr>
          <w:rFonts w:ascii="ＭＳ 明朝" w:hAnsi="ＭＳ 明朝"/>
        </w:rPr>
      </w:pPr>
      <w:r w:rsidRPr="00C1167E">
        <w:rPr>
          <w:rFonts w:ascii="ＭＳ 明朝" w:hAnsi="ＭＳ 明朝" w:hint="eastAsia"/>
        </w:rPr>
        <w:t>キ　受注者が，アからオまでのいずれかに該当する者を再委託契約その他の契約の相</w:t>
      </w:r>
      <w:r w:rsidRPr="00C1167E">
        <w:rPr>
          <w:rFonts w:ascii="ＭＳ 明朝" w:hAnsi="ＭＳ 明朝" w:hint="eastAsia"/>
        </w:rPr>
        <w:lastRenderedPageBreak/>
        <w:t>手方としていた場合（カに該当する場合を除く。）に，発注者が受注者に対して当該契約の解除を求め，受注者がこれに従わなかったとき。</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（発注者の責めに帰すべき事由による場合の解除の制限）</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３２</w:t>
      </w:r>
      <w:r w:rsidRPr="00C1167E">
        <w:rPr>
          <w:rFonts w:ascii="ＭＳ 明朝" w:hAnsi="ＭＳ 明朝" w:hint="eastAsia"/>
        </w:rPr>
        <w:t>条　第</w:t>
      </w:r>
      <w:r w:rsidRPr="00C1167E">
        <w:rPr>
          <w:rFonts w:ascii="ＭＳ 明朝" w:hAnsi="ＭＳ 明朝"/>
        </w:rPr>
        <w:t>3</w:t>
      </w:r>
      <w:r w:rsidRPr="00C1167E">
        <w:rPr>
          <w:rFonts w:ascii="ＭＳ 明朝" w:hAnsi="ＭＳ 明朝" w:hint="eastAsia"/>
        </w:rPr>
        <w:t>0</w:t>
      </w:r>
      <w:r w:rsidRPr="00C1167E">
        <w:rPr>
          <w:rFonts w:ascii="ＭＳ 明朝" w:hAnsi="ＭＳ 明朝"/>
        </w:rPr>
        <w:t>条各号又は前条各号に定める場合が発注者の責めに帰すべき事由</w:t>
      </w:r>
      <w:r w:rsidRPr="00C1167E">
        <w:rPr>
          <w:rFonts w:ascii="ＭＳ 明朝" w:hAnsi="ＭＳ 明朝" w:hint="eastAsia"/>
        </w:rPr>
        <w:t>によるものであるときは，発注者は，前２条の規定による契約の解除をすることができない。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（受注者の催告による解除権）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３３</w:t>
      </w:r>
      <w:r w:rsidRPr="00C1167E">
        <w:rPr>
          <w:rFonts w:ascii="ＭＳ 明朝"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（受注者の催告によらない解除権）</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３４</w:t>
      </w:r>
      <w:r w:rsidRPr="00C1167E">
        <w:rPr>
          <w:rFonts w:ascii="ＭＳ 明朝" w:hAnsi="ＭＳ 明朝" w:hint="eastAsia"/>
        </w:rPr>
        <w:t>条　受注者は，次の各号のいずれかに該当するときは，直ちにこの契約を解除することができる。</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 第</w:t>
      </w:r>
      <w:r w:rsidRPr="00C1167E">
        <w:rPr>
          <w:rFonts w:ascii="ＭＳ 明朝" w:hAnsi="ＭＳ 明朝"/>
        </w:rPr>
        <w:t>1</w:t>
      </w:r>
      <w:r w:rsidRPr="00C1167E">
        <w:rPr>
          <w:rFonts w:ascii="ＭＳ 明朝" w:hAnsi="ＭＳ 明朝" w:hint="eastAsia"/>
        </w:rPr>
        <w:t>4</w:t>
      </w:r>
      <w:r w:rsidRPr="00C1167E">
        <w:rPr>
          <w:rFonts w:ascii="ＭＳ 明朝" w:hAnsi="ＭＳ 明朝"/>
        </w:rPr>
        <w:t>条の規定により</w:t>
      </w:r>
      <w:r w:rsidRPr="00C1167E">
        <w:rPr>
          <w:rFonts w:ascii="ＭＳ 明朝" w:hAnsi="ＭＳ 明朝" w:hint="eastAsia"/>
        </w:rPr>
        <w:t>設計図書</w:t>
      </w:r>
      <w:r w:rsidRPr="00C1167E">
        <w:rPr>
          <w:rFonts w:ascii="ＭＳ 明朝" w:hAnsi="ＭＳ 明朝"/>
        </w:rPr>
        <w:t>を変更したため業務委託料が３分の２</w:t>
      </w:r>
      <w:r w:rsidRPr="00C1167E">
        <w:rPr>
          <w:rFonts w:ascii="ＭＳ 明朝" w:hAnsi="ＭＳ 明朝" w:hint="eastAsia"/>
        </w:rPr>
        <w:t>以上減少したとき。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第</w:t>
      </w:r>
      <w:r w:rsidRPr="00C1167E">
        <w:rPr>
          <w:rFonts w:ascii="ＭＳ 明朝" w:hAnsi="ＭＳ 明朝"/>
        </w:rPr>
        <w:t>1</w:t>
      </w:r>
      <w:r w:rsidRPr="00C1167E">
        <w:rPr>
          <w:rFonts w:ascii="ＭＳ 明朝" w:hAnsi="ＭＳ 明朝" w:hint="eastAsia"/>
        </w:rPr>
        <w:t>5</w:t>
      </w:r>
      <w:r w:rsidRPr="00C1167E">
        <w:rPr>
          <w:rFonts w:ascii="ＭＳ 明朝" w:hAnsi="ＭＳ 明朝"/>
        </w:rPr>
        <w:t>条の規定による業務の中止期間が履行期間の10分の５（履行期間の10</w:t>
      </w:r>
      <w:r w:rsidRPr="00C1167E">
        <w:rPr>
          <w:rFonts w:ascii="ＭＳ 明朝"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（受注者の責めに帰すべき事由による場合の解除の制限）</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３５</w:t>
      </w:r>
      <w:r w:rsidRPr="00C1167E">
        <w:rPr>
          <w:rFonts w:ascii="ＭＳ 明朝" w:hAnsi="ＭＳ 明朝" w:hint="eastAsia"/>
        </w:rPr>
        <w:t>条　第</w:t>
      </w:r>
      <w:r w:rsidRPr="00C1167E">
        <w:rPr>
          <w:rFonts w:ascii="ＭＳ 明朝" w:hAnsi="ＭＳ 明朝"/>
        </w:rPr>
        <w:t>3</w:t>
      </w:r>
      <w:r w:rsidRPr="00C1167E">
        <w:rPr>
          <w:rFonts w:ascii="ＭＳ 明朝" w:hAnsi="ＭＳ 明朝" w:hint="eastAsia"/>
        </w:rPr>
        <w:t>3</w:t>
      </w:r>
      <w:r w:rsidRPr="00C1167E">
        <w:rPr>
          <w:rFonts w:ascii="ＭＳ 明朝" w:hAnsi="ＭＳ 明朝"/>
        </w:rPr>
        <w:t>条又は前条各号に定める場合が受注者の責めに帰すべき事由によ</w:t>
      </w:r>
      <w:r w:rsidRPr="00C1167E">
        <w:rPr>
          <w:rFonts w:ascii="ＭＳ 明朝" w:hAnsi="ＭＳ 明朝" w:hint="eastAsia"/>
        </w:rPr>
        <w:t>るものであるときは，受注者は，前２条の規定による契約の解除をすることができない。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t>（解除の効果）</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３６</w:t>
      </w:r>
      <w:r w:rsidRPr="00C1167E">
        <w:rPr>
          <w:rFonts w:ascii="ＭＳ 明朝" w:hAnsi="ＭＳ 明朝" w:hint="eastAsia"/>
        </w:rPr>
        <w:t>条　この契約が解除された場合には，第１条第２項に規定する発注者及び受注者の義務は消滅する。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規定にかかわらず，出来形部分がある場合において，発注者は，出来形部分に係る確認後，出来形部分に相応する業務委託料相当額を受注者に支払わなければならない。なお，出来形部分に相応する業務委託料相当額は，発注者と受注者とが協議して定めるものとし，協議開始の日から</w:t>
      </w:r>
      <w:r w:rsidRPr="00C1167E">
        <w:rPr>
          <w:rFonts w:ascii="ＭＳ 明朝" w:hAnsi="ＭＳ 明朝"/>
        </w:rPr>
        <w:t>14日以内に協</w:t>
      </w:r>
      <w:r w:rsidRPr="00C1167E">
        <w:rPr>
          <w:rFonts w:ascii="ＭＳ 明朝" w:hAnsi="ＭＳ 明朝" w:hint="eastAsia"/>
        </w:rPr>
        <w:t>議が整わない場合には，発注者が定め，受注者に通知する。</w:t>
      </w:r>
    </w:p>
    <w:p w:rsidR="00C1167E" w:rsidRPr="00C1167E" w:rsidRDefault="00C1167E" w:rsidP="00C1167E">
      <w:pPr>
        <w:ind w:leftChars="100" w:left="227"/>
        <w:outlineLvl w:val="0"/>
        <w:rPr>
          <w:rFonts w:ascii="ＭＳ 明朝" w:hAnsi="ＭＳ 明朝"/>
        </w:rPr>
      </w:pPr>
      <w:r w:rsidRPr="00C1167E">
        <w:rPr>
          <w:rFonts w:ascii="ＭＳ 明朝" w:hAnsi="ＭＳ 明朝"/>
        </w:rPr>
        <w:t>（解除に伴う措置）</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３７</w:t>
      </w:r>
      <w:r w:rsidRPr="00C1167E">
        <w:rPr>
          <w:rFonts w:ascii="ＭＳ 明朝" w:hAnsi="ＭＳ 明朝" w:hint="eastAsia"/>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前項前段に規定する受注者のとるべき措置の期限，方法等については，この契約の解除が第</w:t>
      </w:r>
      <w:r w:rsidRPr="00C1167E">
        <w:rPr>
          <w:rFonts w:ascii="ＭＳ 明朝" w:hAnsi="ＭＳ 明朝"/>
        </w:rPr>
        <w:t>3</w:t>
      </w:r>
      <w:r w:rsidRPr="00C1167E">
        <w:rPr>
          <w:rFonts w:ascii="ＭＳ 明朝" w:hAnsi="ＭＳ 明朝" w:hint="eastAsia"/>
        </w:rPr>
        <w:t>0</w:t>
      </w:r>
      <w:r w:rsidRPr="00C1167E">
        <w:rPr>
          <w:rFonts w:ascii="ＭＳ 明朝" w:hAnsi="ＭＳ 明朝"/>
        </w:rPr>
        <w:t>条，第3</w:t>
      </w:r>
      <w:r w:rsidRPr="00C1167E">
        <w:rPr>
          <w:rFonts w:ascii="ＭＳ 明朝" w:hAnsi="ＭＳ 明朝" w:hint="eastAsia"/>
        </w:rPr>
        <w:t>1</w:t>
      </w:r>
      <w:r w:rsidRPr="00C1167E">
        <w:rPr>
          <w:rFonts w:ascii="ＭＳ 明朝" w:hAnsi="ＭＳ 明朝"/>
        </w:rPr>
        <w:t>条又は次条第３項によるときは発注者が定め，第</w:t>
      </w:r>
      <w:r w:rsidRPr="00C1167E">
        <w:rPr>
          <w:rFonts w:ascii="ＭＳ 明朝" w:hAnsi="ＭＳ 明朝" w:hint="eastAsia"/>
        </w:rPr>
        <w:t>29条，第</w:t>
      </w:r>
      <w:r w:rsidRPr="00C1167E">
        <w:rPr>
          <w:rFonts w:ascii="ＭＳ 明朝" w:hAnsi="ＭＳ 明朝"/>
        </w:rPr>
        <w:t>3</w:t>
      </w:r>
      <w:r w:rsidRPr="00C1167E">
        <w:rPr>
          <w:rFonts w:ascii="ＭＳ 明朝" w:hAnsi="ＭＳ 明朝" w:hint="eastAsia"/>
        </w:rPr>
        <w:t>3</w:t>
      </w:r>
      <w:r w:rsidRPr="00C1167E">
        <w:rPr>
          <w:rFonts w:ascii="ＭＳ 明朝" w:hAnsi="ＭＳ 明朝"/>
        </w:rPr>
        <w:t>条又は第3</w:t>
      </w:r>
      <w:r w:rsidRPr="00C1167E">
        <w:rPr>
          <w:rFonts w:ascii="ＭＳ 明朝" w:hAnsi="ＭＳ 明朝" w:hint="eastAsia"/>
        </w:rPr>
        <w:t>4</w:t>
      </w:r>
      <w:r w:rsidRPr="00C1167E">
        <w:rPr>
          <w:rFonts w:ascii="ＭＳ 明朝" w:hAnsi="ＭＳ 明朝"/>
        </w:rPr>
        <w:t>条の規定によるときは受注者が発注者の意見を聴いて定め</w:t>
      </w:r>
      <w:r w:rsidRPr="00C1167E">
        <w:rPr>
          <w:rFonts w:ascii="ＭＳ 明朝" w:hAnsi="ＭＳ 明朝" w:hint="eastAsia"/>
        </w:rPr>
        <w:t>るものとし，前項後段に規定する受注者のとるべき措置の期限，方法等については，発注者が受注者の意見</w:t>
      </w:r>
      <w:r w:rsidRPr="00C1167E">
        <w:rPr>
          <w:rFonts w:ascii="ＭＳ 明朝" w:hAnsi="ＭＳ 明朝" w:hint="eastAsia"/>
        </w:rPr>
        <w:lastRenderedPageBreak/>
        <w:t>を聴いて定めるものとする。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業務の完了後にこの契約が解除された場合は，解除に伴い生じる事項の処理については発注者及び受注者が民法の規定に従って協議して決める。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（発注者の損害賠償請求等）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３８</w:t>
      </w:r>
      <w:r w:rsidRPr="00C1167E">
        <w:rPr>
          <w:rFonts w:ascii="ＭＳ 明朝" w:hAnsi="ＭＳ 明朝" w:hint="eastAsia"/>
        </w:rPr>
        <w:t>条　発注者は，受注者が次の各号のいずれかに該当するときは，これによって生じた損害の賠償を請求することができる。</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 履行期間内に業務を完了することができないとき。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 債務不履行があるとき。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第</w:t>
      </w:r>
      <w:r w:rsidRPr="00C1167E">
        <w:rPr>
          <w:rFonts w:ascii="ＭＳ 明朝" w:hAnsi="ＭＳ 明朝"/>
        </w:rPr>
        <w:t>3</w:t>
      </w:r>
      <w:r w:rsidRPr="00C1167E">
        <w:rPr>
          <w:rFonts w:ascii="ＭＳ 明朝" w:hAnsi="ＭＳ 明朝" w:hint="eastAsia"/>
        </w:rPr>
        <w:t>0</w:t>
      </w:r>
      <w:r w:rsidRPr="00C1167E">
        <w:rPr>
          <w:rFonts w:ascii="ＭＳ 明朝" w:hAnsi="ＭＳ 明朝"/>
        </w:rPr>
        <w:t>条又は第3</w:t>
      </w:r>
      <w:r w:rsidRPr="00C1167E">
        <w:rPr>
          <w:rFonts w:ascii="ＭＳ 明朝" w:hAnsi="ＭＳ 明朝" w:hint="eastAsia"/>
        </w:rPr>
        <w:t>1</w:t>
      </w:r>
      <w:r w:rsidRPr="00C1167E">
        <w:rPr>
          <w:rFonts w:ascii="ＭＳ 明朝" w:hAnsi="ＭＳ 明朝"/>
        </w:rPr>
        <w:t>条の規定により</w:t>
      </w:r>
      <w:r w:rsidRPr="00C1167E">
        <w:rPr>
          <w:rFonts w:ascii="ＭＳ 明朝" w:hAnsi="ＭＳ 明朝" w:hint="eastAsia"/>
        </w:rPr>
        <w:t>，</w:t>
      </w:r>
      <w:r w:rsidRPr="00C1167E">
        <w:rPr>
          <w:rFonts w:ascii="ＭＳ 明朝" w:hAnsi="ＭＳ 明朝"/>
        </w:rPr>
        <w:t>業務の完了後にこの契約が解除されたと</w:t>
      </w:r>
      <w:r w:rsidRPr="00C1167E">
        <w:rPr>
          <w:rFonts w:ascii="ＭＳ 明朝" w:hAnsi="ＭＳ 明朝" w:hint="eastAsia"/>
        </w:rPr>
        <w:t>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w:t>
      </w:r>
      <w:r w:rsidRPr="00C1167E">
        <w:rPr>
          <w:rFonts w:ascii="ＭＳ 明朝" w:hAnsi="ＭＳ 明朝"/>
        </w:rPr>
        <w:t xml:space="preserve"> </w:t>
      </w:r>
      <w:r w:rsidRPr="00C1167E">
        <w:rPr>
          <w:rFonts w:ascii="ＭＳ 明朝" w:hAnsi="ＭＳ 明朝" w:hint="eastAsia"/>
        </w:rPr>
        <w:t>前３号に掲げる場合のほか，債務の本旨に従った履行をしないとき又は債務の履行が不能であるとき。</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次の各号のいずれかに該当するときは，前項の損害賠償に代えて，受注者は，業務委託料の</w:t>
      </w:r>
      <w:r w:rsidRPr="00C1167E">
        <w:rPr>
          <w:rFonts w:ascii="ＭＳ 明朝" w:hAnsi="ＭＳ 明朝"/>
        </w:rPr>
        <w:t>10分の１に相当する額を違約金として発注者の指定する期間内に</w:t>
      </w:r>
      <w:r w:rsidRPr="00C1167E">
        <w:rPr>
          <w:rFonts w:ascii="ＭＳ 明朝" w:hAnsi="ＭＳ 明朝" w:hint="eastAsia"/>
        </w:rPr>
        <w:t>支払わなければならない。</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 第</w:t>
      </w:r>
      <w:r w:rsidRPr="00C1167E">
        <w:rPr>
          <w:rFonts w:ascii="ＭＳ 明朝" w:hAnsi="ＭＳ 明朝"/>
        </w:rPr>
        <w:t>3</w:t>
      </w:r>
      <w:r w:rsidRPr="00C1167E">
        <w:rPr>
          <w:rFonts w:ascii="ＭＳ 明朝" w:hAnsi="ＭＳ 明朝" w:hint="eastAsia"/>
        </w:rPr>
        <w:t>0</w:t>
      </w:r>
      <w:r w:rsidRPr="00C1167E">
        <w:rPr>
          <w:rFonts w:ascii="ＭＳ 明朝" w:hAnsi="ＭＳ 明朝"/>
        </w:rPr>
        <w:t>条又は第3</w:t>
      </w:r>
      <w:r w:rsidRPr="00C1167E">
        <w:rPr>
          <w:rFonts w:ascii="ＭＳ 明朝" w:hAnsi="ＭＳ 明朝" w:hint="eastAsia"/>
        </w:rPr>
        <w:t>1</w:t>
      </w:r>
      <w:r w:rsidRPr="00C1167E">
        <w:rPr>
          <w:rFonts w:ascii="ＭＳ 明朝" w:hAnsi="ＭＳ 明朝"/>
        </w:rPr>
        <w:t>条の規定により業務の完了前にこの契約が解除されたと</w:t>
      </w:r>
      <w:r w:rsidRPr="00C1167E">
        <w:rPr>
          <w:rFonts w:ascii="ＭＳ 明朝" w:hAnsi="ＭＳ 明朝" w:hint="eastAsia"/>
        </w:rPr>
        <w:t>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業務の完了前に，受注者がその債務の履行を拒否し，又は受注者の責めに帰すべき事由によって受注者の債務について履行不能となったとき。</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次の各号に掲げる者がこの契約を解除した場合は，前項第２号に該当する場合とみなす。</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w:t>
      </w:r>
      <w:r w:rsidRPr="00C1167E">
        <w:rPr>
          <w:rFonts w:ascii="ＭＳ 明朝" w:hAnsi="ＭＳ 明朝"/>
        </w:rPr>
        <w:t xml:space="preserve"> </w:t>
      </w:r>
      <w:r w:rsidRPr="00C1167E">
        <w:rPr>
          <w:rFonts w:ascii="ＭＳ 明朝" w:hAnsi="ＭＳ 明朝" w:hint="eastAsia"/>
        </w:rPr>
        <w:t>受注者について破産手続開始の決定があった場合において，破産法（平成</w:t>
      </w:r>
      <w:r w:rsidRPr="00C1167E">
        <w:rPr>
          <w:rFonts w:ascii="ＭＳ 明朝" w:hAnsi="ＭＳ 明朝"/>
        </w:rPr>
        <w:t>16年法律第75号）の規定により選任された破産管財人</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受注者について更生手続開始の決定があった場合において，会社更生法（平成</w:t>
      </w:r>
      <w:r w:rsidRPr="00C1167E">
        <w:rPr>
          <w:rFonts w:ascii="ＭＳ 明朝" w:hAnsi="ＭＳ 明朝"/>
        </w:rPr>
        <w:t>14年法律第154号）の規定により選任された管財人</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(3)</w:t>
      </w:r>
      <w:r w:rsidRPr="00C1167E">
        <w:rPr>
          <w:rFonts w:ascii="ＭＳ 明朝" w:hAnsi="ＭＳ 明朝"/>
        </w:rPr>
        <w:t xml:space="preserve"> </w:t>
      </w:r>
      <w:r w:rsidRPr="00C1167E">
        <w:rPr>
          <w:rFonts w:ascii="ＭＳ 明朝" w:hAnsi="ＭＳ 明朝" w:hint="eastAsia"/>
        </w:rPr>
        <w:t>受注者について再生手続開始の決定があった場合において，民事再生法（平成</w:t>
      </w:r>
      <w:r w:rsidRPr="00C1167E">
        <w:rPr>
          <w:rFonts w:ascii="ＭＳ 明朝" w:hAnsi="ＭＳ 明朝"/>
        </w:rPr>
        <w:t>11年法律第225号）の規定により選任された再生債務者等</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５　第１項第１号に該当し，発注者が損害の賠償を請求する場合の請求額は，業務委託料につき，遅延日数に応じ，年</w:t>
      </w:r>
      <w:r w:rsidR="0047477B" w:rsidRPr="00B71664">
        <w:rPr>
          <w:rFonts w:ascii="ＭＳ 明朝" w:hAnsi="ＭＳ 明朝"/>
        </w:rPr>
        <w:t>2.</w:t>
      </w:r>
      <w:r w:rsidR="0047477B" w:rsidRPr="00B71664">
        <w:rPr>
          <w:rFonts w:ascii="ＭＳ 明朝" w:hAnsi="ＭＳ 明朝" w:hint="eastAsia"/>
        </w:rPr>
        <w:t>5</w:t>
      </w:r>
      <w:r w:rsidRPr="00C1167E">
        <w:rPr>
          <w:rFonts w:ascii="ＭＳ 明朝" w:hAnsi="ＭＳ 明朝" w:hint="eastAsia"/>
        </w:rPr>
        <w:t>パーセントの割合で計算した額とする。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（談合等不正行為があった場合の違約金等）</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３９</w:t>
      </w:r>
      <w:r w:rsidRPr="00C1167E">
        <w:rPr>
          <w:rFonts w:ascii="ＭＳ 明朝" w:hAnsi="ＭＳ 明朝" w:hint="eastAsia"/>
        </w:rPr>
        <w:t>条　受注者（設計共同企業体にあっては，その構成員）が，次に掲げる場合のいずれかに該当したときは，受注者は，発注者の請求に基づき，業務委託料（この契約締結後，業務委託料の変更があった場合には，変更後の業務委託料）の</w:t>
      </w:r>
      <w:r w:rsidRPr="00C1167E">
        <w:rPr>
          <w:rFonts w:ascii="ＭＳ 明朝" w:hAnsi="ＭＳ 明朝"/>
        </w:rPr>
        <w:t>10分の１に相当する額を違約金として発注者の指定する期間内に支払わなけれ</w:t>
      </w:r>
      <w:r w:rsidRPr="00C1167E">
        <w:rPr>
          <w:rFonts w:ascii="ＭＳ 明朝" w:hAnsi="ＭＳ 明朝" w:hint="eastAsia"/>
        </w:rPr>
        <w:t>ばならない。</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(1)</w:t>
      </w:r>
      <w:r w:rsidRPr="00C1167E">
        <w:rPr>
          <w:rFonts w:ascii="ＭＳ 明朝" w:hAnsi="ＭＳ 明朝"/>
        </w:rPr>
        <w:t xml:space="preserve"> </w:t>
      </w:r>
      <w:r w:rsidRPr="00C1167E">
        <w:rPr>
          <w:rFonts w:ascii="ＭＳ 明朝" w:hAnsi="ＭＳ 明朝" w:hint="eastAsia"/>
        </w:rPr>
        <w:t>この契約に関し，受注者が私的独占の禁止及び公正取引の確保に関する法律（昭和</w:t>
      </w:r>
      <w:r w:rsidRPr="00C1167E">
        <w:rPr>
          <w:rFonts w:ascii="ＭＳ 明朝" w:hAnsi="ＭＳ 明朝"/>
        </w:rPr>
        <w:t>22年法律第54号。以下「独占禁止法」という。）第３条の規定に違反</w:t>
      </w:r>
      <w:r w:rsidRPr="00C1167E">
        <w:rPr>
          <w:rFonts w:ascii="ＭＳ 明朝" w:hAnsi="ＭＳ 明朝" w:hint="eastAsia"/>
        </w:rPr>
        <w:t>し，又は受注者が構成事業者である事業者団体が独占禁止法第８条第１号の規定に違反したことに</w:t>
      </w:r>
      <w:r w:rsidRPr="00C1167E">
        <w:rPr>
          <w:rFonts w:ascii="ＭＳ 明朝" w:hAnsi="ＭＳ 明朝" w:hint="eastAsia"/>
        </w:rPr>
        <w:lastRenderedPageBreak/>
        <w:t>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C1167E">
        <w:rPr>
          <w:rFonts w:ascii="ＭＳ 明朝" w:hAnsi="ＭＳ 明朝"/>
        </w:rPr>
        <w:t>63条第２項</w:t>
      </w:r>
      <w:r w:rsidRPr="00C1167E">
        <w:rPr>
          <w:rFonts w:ascii="ＭＳ 明朝" w:hAnsi="ＭＳ 明朝" w:hint="eastAsia"/>
        </w:rPr>
        <w:t>の規定により取り消された場合を含む。）。</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(2)</w:t>
      </w:r>
      <w:r w:rsidRPr="00C1167E">
        <w:rPr>
          <w:rFonts w:ascii="ＭＳ 明朝" w:hAnsi="ＭＳ 明朝"/>
        </w:rPr>
        <w:t xml:space="preserve"> </w:t>
      </w:r>
      <w:r w:rsidRPr="00C1167E">
        <w:rPr>
          <w:rFonts w:ascii="ＭＳ 明朝" w:hAnsi="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w:t>
      </w:r>
      <w:r w:rsidRPr="00C1167E">
        <w:rPr>
          <w:rFonts w:ascii="ＭＳ 明朝" w:hAnsi="ＭＳ 明朝"/>
        </w:rPr>
        <w:t>3</w:t>
      </w:r>
      <w:r w:rsidRPr="00C1167E">
        <w:rPr>
          <w:rFonts w:ascii="ＭＳ 明朝" w:hAnsi="ＭＳ 明朝" w:hint="eastAsia"/>
        </w:rPr>
        <w:t>)</w:t>
      </w:r>
      <w:r w:rsidRPr="00C1167E">
        <w:rPr>
          <w:rFonts w:ascii="ＭＳ 明朝" w:hAnsi="ＭＳ 明朝"/>
        </w:rPr>
        <w:t xml:space="preserve"> </w:t>
      </w:r>
      <w:r w:rsidRPr="00C1167E">
        <w:rPr>
          <w:rFonts w:ascii="ＭＳ 明朝" w:hAnsi="ＭＳ 明朝"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1167E" w:rsidRPr="00C1167E" w:rsidRDefault="00C1167E" w:rsidP="00C1167E">
      <w:pPr>
        <w:ind w:left="453" w:hangingChars="200" w:hanging="453"/>
        <w:jc w:val="left"/>
        <w:rPr>
          <w:rFonts w:ascii="ＭＳ 明朝" w:hAnsi="ＭＳ 明朝"/>
        </w:rPr>
      </w:pPr>
      <w:r w:rsidRPr="00C1167E">
        <w:rPr>
          <w:rFonts w:ascii="ＭＳ 明朝" w:hAnsi="ＭＳ 明朝" w:hint="eastAsia"/>
        </w:rPr>
        <w:t xml:space="preserve">　(4) この契約に関し，受注者（法人にあっては，その役員又は使用人を含む。）の刑法（明治</w:t>
      </w:r>
      <w:r w:rsidRPr="00C1167E">
        <w:rPr>
          <w:rFonts w:ascii="ＭＳ 明朝" w:hAnsi="ＭＳ 明朝"/>
        </w:rPr>
        <w:t>40年法律第45号）第96条の６又は独占禁止法第89条第１項若し</w:t>
      </w:r>
      <w:r w:rsidRPr="00C1167E">
        <w:rPr>
          <w:rFonts w:ascii="ＭＳ 明朝" w:hAnsi="ＭＳ 明朝" w:hint="eastAsia"/>
        </w:rPr>
        <w:t>くは第</w:t>
      </w:r>
      <w:r w:rsidRPr="00C1167E">
        <w:rPr>
          <w:rFonts w:ascii="ＭＳ 明朝" w:hAnsi="ＭＳ 明朝"/>
        </w:rPr>
        <w:t>95条第１項第１号に規定する刑が確定したとき。</w:t>
      </w:r>
    </w:p>
    <w:p w:rsidR="00C1167E" w:rsidRPr="00B71664" w:rsidRDefault="00C1167E" w:rsidP="00C1167E">
      <w:pPr>
        <w:ind w:left="227" w:hangingChars="100" w:hanging="227"/>
        <w:rPr>
          <w:rFonts w:ascii="ＭＳ 明朝" w:hAnsi="ＭＳ 明朝"/>
        </w:rPr>
      </w:pPr>
      <w:r w:rsidRPr="00C1167E">
        <w:rPr>
          <w:rFonts w:ascii="ＭＳ 明朝" w:hAnsi="ＭＳ 明朝" w:hint="eastAsia"/>
        </w:rPr>
        <w:t>２　受注者が前項の違約金を発注者の指定する期間内に支払わないときは，受注者は，当</w:t>
      </w:r>
      <w:r w:rsidRPr="00B71664">
        <w:rPr>
          <w:rFonts w:ascii="ＭＳ 明朝" w:hAnsi="ＭＳ 明朝" w:hint="eastAsia"/>
        </w:rPr>
        <w:t>該期間を経過した日から支払いをする日までの日数に応じ，年</w:t>
      </w:r>
      <w:r w:rsidR="0047477B" w:rsidRPr="00B71664">
        <w:rPr>
          <w:rFonts w:ascii="ＭＳ 明朝" w:hAnsi="ＭＳ 明朝"/>
        </w:rPr>
        <w:t>2.</w:t>
      </w:r>
      <w:r w:rsidR="0047477B" w:rsidRPr="00B71664">
        <w:rPr>
          <w:rFonts w:ascii="ＭＳ 明朝" w:hAnsi="ＭＳ 明朝" w:hint="eastAsia"/>
        </w:rPr>
        <w:t>5</w:t>
      </w:r>
      <w:r w:rsidRPr="00B71664">
        <w:rPr>
          <w:rFonts w:ascii="ＭＳ 明朝" w:hAnsi="ＭＳ 明朝" w:hint="eastAsia"/>
        </w:rPr>
        <w:t>パーセントの割合で計算した額の遅延利息を発注者に支払わなければならない。</w:t>
      </w:r>
    </w:p>
    <w:p w:rsidR="00C1167E" w:rsidRPr="00B71664" w:rsidRDefault="00C1167E" w:rsidP="00C1167E">
      <w:pPr>
        <w:ind w:leftChars="100" w:left="227"/>
        <w:outlineLvl w:val="0"/>
        <w:rPr>
          <w:rFonts w:ascii="ＭＳ 明朝" w:hAnsi="ＭＳ 明朝"/>
        </w:rPr>
      </w:pPr>
      <w:r w:rsidRPr="00B71664">
        <w:rPr>
          <w:rFonts w:ascii="ＭＳ 明朝" w:hAnsi="ＭＳ 明朝" w:hint="eastAsia"/>
        </w:rPr>
        <w:t>（受注者の損害賠償請求等）</w:t>
      </w:r>
    </w:p>
    <w:p w:rsidR="00C1167E" w:rsidRPr="00B71664" w:rsidRDefault="00C1167E" w:rsidP="00C1167E">
      <w:pPr>
        <w:ind w:left="227" w:hangingChars="100" w:hanging="227"/>
        <w:outlineLvl w:val="1"/>
        <w:rPr>
          <w:rFonts w:ascii="ＭＳ 明朝" w:hAnsi="ＭＳ 明朝"/>
        </w:rPr>
      </w:pPr>
      <w:r w:rsidRPr="00B71664">
        <w:rPr>
          <w:rFonts w:ascii="ＭＳ 明朝" w:hAnsi="ＭＳ 明朝" w:hint="eastAsia"/>
        </w:rPr>
        <w:t>第</w:t>
      </w:r>
      <w:r w:rsidRPr="00B71664">
        <w:rPr>
          <w:rFonts w:ascii="ＭＳ 明朝" w:hAnsi="ＭＳ 明朝" w:hint="eastAsia"/>
          <w:w w:val="50"/>
        </w:rPr>
        <w:t>４０</w:t>
      </w:r>
      <w:r w:rsidRPr="00B71664">
        <w:rPr>
          <w:rFonts w:ascii="ＭＳ 明朝"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1167E" w:rsidRPr="00B71664" w:rsidRDefault="00C1167E" w:rsidP="00C1167E">
      <w:pPr>
        <w:ind w:left="453" w:hangingChars="200" w:hanging="453"/>
        <w:jc w:val="left"/>
        <w:rPr>
          <w:rFonts w:ascii="ＭＳ 明朝" w:hAnsi="ＭＳ 明朝"/>
        </w:rPr>
      </w:pPr>
      <w:r w:rsidRPr="00B71664">
        <w:rPr>
          <w:rFonts w:ascii="ＭＳ 明朝" w:hAnsi="ＭＳ 明朝" w:hint="eastAsia"/>
        </w:rPr>
        <w:t xml:space="preserve">　(1) 第</w:t>
      </w:r>
      <w:r w:rsidRPr="00B71664">
        <w:rPr>
          <w:rFonts w:ascii="ＭＳ 明朝" w:hAnsi="ＭＳ 明朝"/>
        </w:rPr>
        <w:t>3</w:t>
      </w:r>
      <w:r w:rsidRPr="00B71664">
        <w:rPr>
          <w:rFonts w:ascii="ＭＳ 明朝" w:hAnsi="ＭＳ 明朝" w:hint="eastAsia"/>
        </w:rPr>
        <w:t>3</w:t>
      </w:r>
      <w:r w:rsidRPr="00B71664">
        <w:rPr>
          <w:rFonts w:ascii="ＭＳ 明朝" w:hAnsi="ＭＳ 明朝"/>
        </w:rPr>
        <w:t>条又は第3</w:t>
      </w:r>
      <w:r w:rsidRPr="00B71664">
        <w:rPr>
          <w:rFonts w:ascii="ＭＳ 明朝" w:hAnsi="ＭＳ 明朝" w:hint="eastAsia"/>
        </w:rPr>
        <w:t>4</w:t>
      </w:r>
      <w:r w:rsidRPr="00B71664">
        <w:rPr>
          <w:rFonts w:ascii="ＭＳ 明朝" w:hAnsi="ＭＳ 明朝"/>
        </w:rPr>
        <w:t>条の規定によりこの契約が解除されたとき。</w:t>
      </w:r>
    </w:p>
    <w:p w:rsidR="00C1167E" w:rsidRPr="00B71664" w:rsidRDefault="00C1167E" w:rsidP="00C1167E">
      <w:pPr>
        <w:ind w:left="453" w:hangingChars="200" w:hanging="453"/>
        <w:jc w:val="left"/>
        <w:rPr>
          <w:rFonts w:ascii="ＭＳ 明朝" w:hAnsi="ＭＳ 明朝"/>
        </w:rPr>
      </w:pPr>
      <w:r w:rsidRPr="00B71664">
        <w:rPr>
          <w:rFonts w:ascii="ＭＳ 明朝" w:hAnsi="ＭＳ 明朝" w:hint="eastAsia"/>
        </w:rPr>
        <w:t xml:space="preserve">　(2)</w:t>
      </w:r>
      <w:r w:rsidRPr="00B71664">
        <w:rPr>
          <w:rFonts w:ascii="ＭＳ 明朝" w:hAnsi="ＭＳ 明朝"/>
        </w:rPr>
        <w:t xml:space="preserve"> </w:t>
      </w:r>
      <w:r w:rsidRPr="00B71664">
        <w:rPr>
          <w:rFonts w:ascii="ＭＳ 明朝" w:hAnsi="ＭＳ 明朝" w:hint="eastAsia"/>
        </w:rPr>
        <w:t>前号に掲げる場合のほか，債務の本旨に従った履行をしないとき又は債務の履行が不能であるとき。</w:t>
      </w:r>
    </w:p>
    <w:p w:rsidR="00C1167E" w:rsidRPr="00C1167E" w:rsidRDefault="00C1167E" w:rsidP="00C1167E">
      <w:pPr>
        <w:ind w:left="227" w:hangingChars="100" w:hanging="227"/>
        <w:rPr>
          <w:rFonts w:ascii="ＭＳ 明朝" w:hAnsi="ＭＳ 明朝"/>
        </w:rPr>
      </w:pPr>
      <w:r w:rsidRPr="00B71664">
        <w:rPr>
          <w:rFonts w:ascii="ＭＳ 明朝" w:hAnsi="ＭＳ 明朝" w:hint="eastAsia"/>
        </w:rPr>
        <w:t>２　第</w:t>
      </w:r>
      <w:r w:rsidRPr="00B71664">
        <w:rPr>
          <w:rFonts w:ascii="ＭＳ 明朝" w:hAnsi="ＭＳ 明朝"/>
        </w:rPr>
        <w:t>2</w:t>
      </w:r>
      <w:r w:rsidRPr="00B71664">
        <w:rPr>
          <w:rFonts w:ascii="ＭＳ 明朝" w:hAnsi="ＭＳ 明朝" w:hint="eastAsia"/>
        </w:rPr>
        <w:t>6</w:t>
      </w:r>
      <w:r w:rsidRPr="00B71664">
        <w:rPr>
          <w:rFonts w:ascii="ＭＳ 明朝" w:hAnsi="ＭＳ 明朝"/>
        </w:rPr>
        <w:t>条第２項の規定による業務委託料の支払いが遅れた場合においては，受</w:t>
      </w:r>
      <w:r w:rsidRPr="00B71664">
        <w:rPr>
          <w:rFonts w:ascii="ＭＳ 明朝" w:hAnsi="ＭＳ 明朝" w:hint="eastAsia"/>
        </w:rPr>
        <w:t>注者は，未受領金額につき，遅延日数に応じ，年</w:t>
      </w:r>
      <w:r w:rsidR="0047477B" w:rsidRPr="00B71664">
        <w:rPr>
          <w:rFonts w:ascii="ＭＳ 明朝" w:hAnsi="ＭＳ 明朝"/>
        </w:rPr>
        <w:t>2.</w:t>
      </w:r>
      <w:r w:rsidR="0047477B" w:rsidRPr="00B71664">
        <w:rPr>
          <w:rFonts w:ascii="ＭＳ 明朝" w:hAnsi="ＭＳ 明朝" w:hint="eastAsia"/>
        </w:rPr>
        <w:t>5</w:t>
      </w:r>
      <w:r w:rsidRPr="00B71664">
        <w:rPr>
          <w:rFonts w:ascii="ＭＳ 明朝" w:hAnsi="ＭＳ 明朝"/>
        </w:rPr>
        <w:t>パーセントの割合で計算</w:t>
      </w:r>
      <w:r w:rsidRPr="00B71664">
        <w:rPr>
          <w:rFonts w:ascii="ＭＳ 明朝" w:hAnsi="ＭＳ 明朝" w:hint="eastAsia"/>
        </w:rPr>
        <w:t>した額の遅延利息</w:t>
      </w:r>
      <w:r w:rsidRPr="00C1167E">
        <w:rPr>
          <w:rFonts w:ascii="ＭＳ 明朝" w:hAnsi="ＭＳ 明朝" w:hint="eastAsia"/>
        </w:rPr>
        <w:t>の支払いを発注者に請求することができる。</w:t>
      </w:r>
    </w:p>
    <w:p w:rsidR="00C1167E" w:rsidRPr="00C1167E" w:rsidRDefault="00C1167E" w:rsidP="00C1167E">
      <w:pPr>
        <w:ind w:leftChars="100" w:left="227"/>
        <w:outlineLvl w:val="0"/>
        <w:rPr>
          <w:rFonts w:ascii="ＭＳ 明朝" w:hAnsi="ＭＳ 明朝"/>
        </w:rPr>
      </w:pPr>
      <w:r w:rsidRPr="00C1167E">
        <w:rPr>
          <w:rFonts w:ascii="ＭＳ 明朝" w:hAnsi="ＭＳ 明朝"/>
        </w:rPr>
        <w:t>（保険）</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４１</w:t>
      </w:r>
      <w:r w:rsidRPr="00C1167E">
        <w:rPr>
          <w:rFonts w:ascii="ＭＳ 明朝" w:hAnsi="ＭＳ 明朝" w:hint="eastAsia"/>
        </w:rPr>
        <w:t>条　受注者は，設計図書に基づき保険を付したとき又は任意に保険を付しているときは，当該保険に係る証券又はこれに代わるものを直ちに発注者に提示しなければならない。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rPr>
        <w:lastRenderedPageBreak/>
        <w:t>（賠償金等の徴収）</w:t>
      </w:r>
    </w:p>
    <w:p w:rsidR="00C1167E" w:rsidRPr="00B71664"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４２</w:t>
      </w:r>
      <w:r w:rsidRPr="00C1167E">
        <w:rPr>
          <w:rFonts w:ascii="ＭＳ 明朝" w:hAnsi="ＭＳ 明朝" w:hint="eastAsia"/>
        </w:rPr>
        <w:t>条　受注者がこの契約に基づく賠償金，損害金又は違約金を発注者の指定する期間内に支払わないときは，発注者は，その支払わない額に発注者の指定する期間を経過した</w:t>
      </w:r>
      <w:r w:rsidRPr="00B71664">
        <w:rPr>
          <w:rFonts w:ascii="ＭＳ 明朝" w:hAnsi="ＭＳ 明朝" w:hint="eastAsia"/>
        </w:rPr>
        <w:t>日から業務委託料支払いの日まで年</w:t>
      </w:r>
      <w:r w:rsidR="0047477B" w:rsidRPr="00B71664">
        <w:rPr>
          <w:rFonts w:ascii="ＭＳ 明朝" w:hAnsi="ＭＳ 明朝" w:hint="eastAsia"/>
        </w:rPr>
        <w:t>2.5</w:t>
      </w:r>
      <w:r w:rsidRPr="00B71664">
        <w:rPr>
          <w:rFonts w:ascii="ＭＳ 明朝" w:hAnsi="ＭＳ 明朝" w:hint="eastAsia"/>
        </w:rPr>
        <w:t>パーセントの割合で計算した利息を付した額と，発注者の支払うべき業務委託料とを相殺し，なお不足があるときは追徴する。</w:t>
      </w:r>
    </w:p>
    <w:p w:rsidR="00C1167E" w:rsidRPr="00C1167E" w:rsidRDefault="00C1167E" w:rsidP="00C1167E">
      <w:pPr>
        <w:ind w:left="227" w:hangingChars="100" w:hanging="227"/>
        <w:rPr>
          <w:rFonts w:ascii="ＭＳ 明朝" w:hAnsi="ＭＳ 明朝"/>
        </w:rPr>
      </w:pPr>
      <w:r w:rsidRPr="00B71664">
        <w:rPr>
          <w:rFonts w:ascii="ＭＳ 明朝" w:hAnsi="ＭＳ 明朝" w:hint="eastAsia"/>
        </w:rPr>
        <w:t>２　前項の追徴をする場合には，発注者は，受注者から遅延日数につき年</w:t>
      </w:r>
      <w:r w:rsidR="0047477B" w:rsidRPr="00B71664">
        <w:rPr>
          <w:rFonts w:ascii="ＭＳ 明朝" w:hAnsi="ＭＳ 明朝" w:hint="eastAsia"/>
        </w:rPr>
        <w:t>2.5</w:t>
      </w:r>
      <w:r w:rsidRPr="00B71664">
        <w:rPr>
          <w:rFonts w:ascii="ＭＳ 明朝" w:hAnsi="ＭＳ 明朝" w:hint="eastAsia"/>
        </w:rPr>
        <w:t>パーセント</w:t>
      </w:r>
      <w:r w:rsidRPr="00C1167E">
        <w:rPr>
          <w:rFonts w:ascii="ＭＳ 明朝" w:hAnsi="ＭＳ 明朝" w:hint="eastAsia"/>
        </w:rPr>
        <w:t>の割合で計算した額の延滞金を徴収する。</w:t>
      </w:r>
    </w:p>
    <w:p w:rsidR="00C1167E" w:rsidRPr="00C1167E" w:rsidRDefault="00C1167E" w:rsidP="00C1167E">
      <w:pPr>
        <w:ind w:leftChars="100" w:left="227"/>
        <w:outlineLvl w:val="0"/>
        <w:rPr>
          <w:rFonts w:ascii="ＭＳ 明朝" w:hAnsi="ＭＳ 明朝"/>
        </w:rPr>
      </w:pPr>
      <w:r w:rsidRPr="00C1167E">
        <w:rPr>
          <w:rFonts w:ascii="ＭＳ 明朝" w:hAnsi="ＭＳ 明朝"/>
        </w:rPr>
        <w:t>（紛争の解決）</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４３</w:t>
      </w:r>
      <w:r w:rsidRPr="00C1167E">
        <w:rPr>
          <w:rFonts w:ascii="ＭＳ 明朝" w:hAnsi="ＭＳ 明朝"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rsidRPr="00C1167E">
        <w:rPr>
          <w:rFonts w:ascii="ＭＳ 明朝"/>
        </w:rPr>
        <w:t>協議の上調停人を選任し，</w:t>
      </w:r>
      <w:r w:rsidRPr="00C1167E">
        <w:rPr>
          <w:rFonts w:ascii="ＭＳ 明朝" w:hAnsi="ＭＳ 明朝" w:hint="eastAsia"/>
        </w:rPr>
        <w:t>調停人のあっせん又は調停によりその解決を図る。この場合において，紛争の処理に要する費用については，発注者と受注者とが協議して特別の定めをしたものを除き，</w:t>
      </w:r>
      <w:r w:rsidRPr="00C1167E">
        <w:rPr>
          <w:rFonts w:ascii="ＭＳ 明朝"/>
        </w:rPr>
        <w:t>調停人の選任に係るものは発注者と受注者とが折半し，その他のものは</w:t>
      </w:r>
      <w:r w:rsidRPr="00C1167E">
        <w:rPr>
          <w:rFonts w:ascii="ＭＳ 明朝" w:hAnsi="ＭＳ 明朝" w:hint="eastAsia"/>
        </w:rPr>
        <w:t>発注者と受注者とがそれぞれ負担する。</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９</w:t>
      </w:r>
      <w:r w:rsidRPr="00C1167E">
        <w:rPr>
          <w:rFonts w:ascii="ＭＳ 明朝" w:hAnsi="ＭＳ 明朝"/>
        </w:rPr>
        <w:t>条第２項の規</w:t>
      </w:r>
      <w:r w:rsidRPr="00C1167E">
        <w:rPr>
          <w:rFonts w:ascii="ＭＳ 明朝" w:hAnsi="ＭＳ 明朝" w:hint="eastAsia"/>
        </w:rPr>
        <w:t>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C1167E" w:rsidRPr="00C1167E" w:rsidRDefault="00C1167E" w:rsidP="00C1167E">
      <w:pPr>
        <w:ind w:left="227" w:hangingChars="100" w:hanging="227"/>
        <w:rPr>
          <w:rFonts w:ascii="ＭＳ 明朝" w:hAnsi="ＭＳ 明朝"/>
        </w:rPr>
      </w:pPr>
      <w:r w:rsidRPr="00C1167E">
        <w:rPr>
          <w:rFonts w:ascii="ＭＳ 明朝" w:hAnsi="ＭＳ 明朝" w:hint="eastAsia"/>
        </w:rPr>
        <w:t>３　第１項の規定にかかわらず，発注者又は受注者は，必要があると認めるときは，同項に規定する手続前又は手続中であっても同項の発注者と受注者との間の紛争について民事訴訟法（平成８</w:t>
      </w:r>
      <w:r w:rsidRPr="00C1167E">
        <w:rPr>
          <w:rFonts w:ascii="ＭＳ 明朝" w:hAnsi="ＭＳ 明朝"/>
        </w:rPr>
        <w:t>年法律第</w:t>
      </w:r>
      <w:r w:rsidRPr="00C1167E">
        <w:rPr>
          <w:rFonts w:ascii="ＭＳ 明朝" w:hAnsi="ＭＳ 明朝" w:hint="eastAsia"/>
        </w:rPr>
        <w:t>109</w:t>
      </w:r>
      <w:r w:rsidRPr="00C1167E">
        <w:rPr>
          <w:rFonts w:ascii="ＭＳ 明朝" w:hAnsi="ＭＳ 明朝"/>
        </w:rPr>
        <w:t>号）に基づく訴えの提起又は民</w:t>
      </w:r>
      <w:r w:rsidRPr="00C1167E">
        <w:rPr>
          <w:rFonts w:ascii="ＭＳ 明朝" w:hAnsi="ＭＳ 明朝" w:hint="eastAsia"/>
        </w:rPr>
        <w:t>事調停法（昭和</w:t>
      </w:r>
      <w:r w:rsidRPr="00C1167E">
        <w:rPr>
          <w:rFonts w:ascii="ＭＳ 明朝" w:hAnsi="ＭＳ 明朝"/>
        </w:rPr>
        <w:t>26年法律第222号）に基づく調停の申立てを行うことができる。</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（情報通信の技術を利用する方法）</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４４</w:t>
      </w:r>
      <w:r w:rsidRPr="00C1167E">
        <w:rPr>
          <w:rFonts w:ascii="ＭＳ 明朝" w:hAnsi="ＭＳ 明朝" w:hint="eastAsia"/>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C1167E" w:rsidRPr="00C1167E" w:rsidRDefault="00C1167E" w:rsidP="00C1167E">
      <w:pPr>
        <w:ind w:leftChars="100" w:left="227"/>
        <w:outlineLvl w:val="0"/>
        <w:rPr>
          <w:rFonts w:ascii="ＭＳ 明朝" w:hAnsi="ＭＳ 明朝"/>
        </w:rPr>
      </w:pPr>
      <w:r w:rsidRPr="00C1167E">
        <w:rPr>
          <w:rFonts w:ascii="ＭＳ 明朝" w:hAnsi="ＭＳ 明朝" w:hint="eastAsia"/>
        </w:rPr>
        <w:t>（</w:t>
      </w:r>
      <w:r w:rsidRPr="00C1167E">
        <w:rPr>
          <w:rFonts w:ascii="ＭＳ 明朝" w:hAnsi="ＭＳ 明朝"/>
        </w:rPr>
        <w:t>契約外の事項</w:t>
      </w:r>
      <w:r w:rsidRPr="00C1167E">
        <w:rPr>
          <w:rFonts w:ascii="ＭＳ 明朝" w:hAnsi="ＭＳ 明朝" w:hint="eastAsia"/>
        </w:rPr>
        <w:t>）</w:t>
      </w:r>
    </w:p>
    <w:p w:rsidR="00C1167E" w:rsidRPr="00C1167E" w:rsidRDefault="00C1167E" w:rsidP="00C1167E">
      <w:pPr>
        <w:ind w:left="227" w:hangingChars="100" w:hanging="227"/>
        <w:outlineLvl w:val="1"/>
        <w:rPr>
          <w:rFonts w:ascii="ＭＳ 明朝" w:hAnsi="ＭＳ 明朝"/>
        </w:rPr>
      </w:pPr>
      <w:r w:rsidRPr="00C1167E">
        <w:rPr>
          <w:rFonts w:ascii="ＭＳ 明朝" w:hAnsi="ＭＳ 明朝" w:hint="eastAsia"/>
        </w:rPr>
        <w:t>第</w:t>
      </w:r>
      <w:r w:rsidRPr="00C1167E">
        <w:rPr>
          <w:rFonts w:ascii="ＭＳ 明朝" w:hAnsi="ＭＳ 明朝" w:hint="eastAsia"/>
          <w:w w:val="50"/>
        </w:rPr>
        <w:t>４５</w:t>
      </w:r>
      <w:r w:rsidRPr="00C1167E">
        <w:rPr>
          <w:rFonts w:ascii="ＭＳ 明朝" w:hAnsi="ＭＳ 明朝" w:hint="eastAsia"/>
        </w:rPr>
        <w:t>条　この契約書に定めのない事項については，必要に応じて発注者と受注者とが協議して定める。</w:t>
      </w:r>
    </w:p>
    <w:p w:rsidR="00C1167E" w:rsidRPr="00C1167E" w:rsidRDefault="00C1167E" w:rsidP="00C1167E">
      <w:pPr>
        <w:rPr>
          <w:rFonts w:ascii="ＭＳ 明朝"/>
        </w:rPr>
      </w:pPr>
    </w:p>
    <w:p w:rsidR="00DF510F" w:rsidRDefault="00DF510F">
      <w:pPr>
        <w:widowControl/>
        <w:jc w:val="left"/>
        <w:rPr>
          <w:rFonts w:ascii="ＭＳ 明朝" w:hAnsi="ＭＳ 明朝"/>
        </w:rPr>
      </w:pPr>
      <w:r>
        <w:rPr>
          <w:rFonts w:ascii="ＭＳ 明朝" w:hAnsi="ＭＳ 明朝"/>
        </w:rPr>
        <w:br w:type="page"/>
      </w:r>
    </w:p>
    <w:p w:rsidR="00DF510F" w:rsidRDefault="00DF510F" w:rsidP="00DF510F">
      <w:pPr>
        <w:rPr>
          <w:rFonts w:ascii="ＭＳ 明朝" w:hAnsi="ＭＳ 明朝"/>
          <w:sz w:val="22"/>
        </w:rPr>
      </w:pPr>
      <w:r>
        <w:rPr>
          <w:rFonts w:ascii="ＭＳ 明朝" w:hAnsi="ＭＳ 明朝" w:hint="eastAsia"/>
          <w:sz w:val="22"/>
        </w:rPr>
        <w:lastRenderedPageBreak/>
        <w:t>（別紙）</w:t>
      </w:r>
    </w:p>
    <w:p w:rsidR="00DF510F" w:rsidRDefault="00DF510F" w:rsidP="00DF510F">
      <w:pPr>
        <w:snapToGrid w:val="0"/>
        <w:jc w:val="center"/>
        <w:rPr>
          <w:rFonts w:ascii="ＭＳ 明朝" w:hAnsi="ＭＳ 明朝"/>
          <w:color w:val="000000"/>
          <w:sz w:val="22"/>
        </w:rPr>
      </w:pPr>
      <w:r>
        <w:rPr>
          <w:rFonts w:ascii="ＭＳ 明朝" w:hAnsi="ＭＳ 明朝" w:hint="eastAsia"/>
          <w:color w:val="000000"/>
          <w:sz w:val="22"/>
        </w:rPr>
        <w:t>建築士法第２２条の３の３に定める記載事項</w:t>
      </w:r>
    </w:p>
    <w:p w:rsidR="00DF510F" w:rsidRDefault="00DF510F" w:rsidP="00DF510F">
      <w:pPr>
        <w:snapToGrid w:val="0"/>
        <w:jc w:val="left"/>
        <w:rPr>
          <w:rFonts w:ascii="ＭＳ 明朝" w:hAnsi="ＭＳ 明朝"/>
          <w:color w:val="000000"/>
          <w:sz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DF510F" w:rsidTr="008A263B">
        <w:trPr>
          <w:trHeight w:val="546"/>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DF510F" w:rsidRDefault="00DF510F" w:rsidP="008A263B">
            <w:pPr>
              <w:snapToGrid w:val="0"/>
              <w:jc w:val="left"/>
              <w:rPr>
                <w:rFonts w:ascii="ＭＳ 明朝" w:hAnsi="ＭＳ 明朝"/>
                <w:sz w:val="22"/>
              </w:rPr>
            </w:pPr>
            <w:permStart w:id="747645588" w:edGrp="everyone"/>
            <w:r>
              <w:rPr>
                <w:rFonts w:ascii="ＭＳ 明朝" w:hAnsi="ＭＳ 明朝" w:hint="eastAsia"/>
                <w:sz w:val="22"/>
              </w:rPr>
              <w:t>○○仕様書のとおり</w:t>
            </w:r>
            <w:permEnd w:id="747645588"/>
          </w:p>
        </w:tc>
      </w:tr>
      <w:tr w:rsidR="00DF510F" w:rsidTr="008A263B">
        <w:trPr>
          <w:trHeight w:val="696"/>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DF510F" w:rsidRDefault="00DF510F" w:rsidP="008A263B">
            <w:pPr>
              <w:snapToGrid w:val="0"/>
              <w:jc w:val="left"/>
              <w:rPr>
                <w:rFonts w:ascii="ＭＳ 明朝" w:hAnsi="ＭＳ 明朝"/>
                <w:sz w:val="22"/>
              </w:rPr>
            </w:pPr>
            <w:permStart w:id="708399423" w:edGrp="everyone"/>
            <w:r>
              <w:rPr>
                <w:rFonts w:ascii="ＭＳ 明朝" w:hAnsi="ＭＳ 明朝" w:hint="eastAsia"/>
                <w:sz w:val="22"/>
              </w:rPr>
              <w:t>○○仕様書のとおり</w:t>
            </w:r>
            <w:permEnd w:id="708399423"/>
          </w:p>
        </w:tc>
      </w:tr>
    </w:tbl>
    <w:p w:rsidR="00DF510F" w:rsidRPr="00AE6DEC" w:rsidRDefault="00DF510F" w:rsidP="00DF510F">
      <w:pPr>
        <w:rPr>
          <w:rFonts w:ascii="ＭＳ 明朝" w:hAnsi="ＭＳ 明朝"/>
          <w:sz w:val="22"/>
        </w:rPr>
      </w:pPr>
    </w:p>
    <w:tbl>
      <w:tblPr>
        <w:tblW w:w="8775" w:type="dxa"/>
        <w:tblInd w:w="108" w:type="dxa"/>
        <w:tblBorders>
          <w:left w:val="thick" w:sz="0" w:space="0" w:color="000000"/>
          <w:right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2"/>
        <w:gridCol w:w="5743"/>
      </w:tblGrid>
      <w:tr w:rsidR="00DF510F" w:rsidTr="008A263B">
        <w:trPr>
          <w:trHeight w:val="1063"/>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工事と設計図書との照合の方法及び工事監理の実施の状況に関する報告の方法</w:t>
            </w:r>
          </w:p>
        </w:tc>
        <w:tc>
          <w:tcPr>
            <w:tcW w:w="5746" w:type="dxa"/>
            <w:tcBorders>
              <w:top w:val="single" w:sz="4" w:space="0" w:color="auto"/>
              <w:left w:val="single" w:sz="4" w:space="0" w:color="auto"/>
              <w:bottom w:val="single" w:sz="4" w:space="0" w:color="auto"/>
              <w:right w:val="single" w:sz="4" w:space="0" w:color="auto"/>
            </w:tcBorders>
            <w:vAlign w:val="center"/>
          </w:tcPr>
          <w:p w:rsidR="00DF510F" w:rsidRDefault="00DF510F" w:rsidP="008A263B">
            <w:pPr>
              <w:snapToGrid w:val="0"/>
              <w:jc w:val="left"/>
              <w:rPr>
                <w:rFonts w:ascii="ＭＳ 明朝" w:hAnsi="ＭＳ 明朝"/>
                <w:sz w:val="22"/>
              </w:rPr>
            </w:pPr>
            <w:permStart w:id="1324580233" w:edGrp="everyone"/>
            <w:r>
              <w:rPr>
                <w:rFonts w:ascii="ＭＳ 明朝" w:hAnsi="ＭＳ 明朝" w:hint="eastAsia"/>
                <w:sz w:val="22"/>
              </w:rPr>
              <w:t xml:space="preserve">　　　　　　　　　　</w:t>
            </w:r>
            <w:permEnd w:id="1324580233"/>
          </w:p>
        </w:tc>
      </w:tr>
    </w:tbl>
    <w:p w:rsidR="00DF510F" w:rsidRDefault="00DF510F" w:rsidP="00DF510F">
      <w:pPr>
        <w:rPr>
          <w:rFonts w:ascii="ＭＳ 明朝" w:hAnsi="ＭＳ 明朝"/>
          <w:sz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DF510F" w:rsidTr="008A263B">
        <w:trPr>
          <w:trHeight w:val="321"/>
        </w:trPr>
        <w:tc>
          <w:tcPr>
            <w:tcW w:w="8780"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工事監理に従事することとなる建築士・建築設備士</w:t>
            </w:r>
          </w:p>
        </w:tc>
      </w:tr>
      <w:tr w:rsidR="00DF510F" w:rsidTr="008A263B">
        <w:trPr>
          <w:trHeight w:val="847"/>
        </w:trPr>
        <w:tc>
          <w:tcPr>
            <w:tcW w:w="8780"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color w:val="000000"/>
                <w:sz w:val="22"/>
              </w:rPr>
            </w:pPr>
            <w:r>
              <w:rPr>
                <w:rFonts w:ascii="ＭＳ 明朝" w:hAnsi="ＭＳ 明朝" w:hint="eastAsia"/>
                <w:color w:val="000000"/>
                <w:sz w:val="22"/>
              </w:rPr>
              <w:t>【氏名】：</w:t>
            </w:r>
            <w:permStart w:id="1497856453" w:edGrp="everyone"/>
            <w:r>
              <w:rPr>
                <w:rFonts w:ascii="ＭＳ 明朝" w:hAnsi="ＭＳ 明朝" w:hint="eastAsia"/>
                <w:color w:val="000000"/>
                <w:sz w:val="22"/>
              </w:rPr>
              <w:t xml:space="preserve">　　　　　　　　　　</w:t>
            </w:r>
            <w:permEnd w:id="1497856453"/>
          </w:p>
          <w:p w:rsidR="00DF510F" w:rsidRDefault="00DF510F" w:rsidP="008A263B">
            <w:pPr>
              <w:snapToGrid w:val="0"/>
              <w:jc w:val="left"/>
              <w:rPr>
                <w:rFonts w:ascii="ＭＳ 明朝" w:hAnsi="ＭＳ 明朝"/>
                <w:sz w:val="22"/>
              </w:rPr>
            </w:pPr>
            <w:r>
              <w:rPr>
                <w:rFonts w:ascii="ＭＳ 明朝" w:hAnsi="ＭＳ 明朝" w:hint="eastAsia"/>
                <w:color w:val="000000"/>
                <w:sz w:val="22"/>
              </w:rPr>
              <w:t>【資格】：（</w:t>
            </w:r>
            <w:permStart w:id="1757822839" w:edGrp="everyone"/>
            <w:r>
              <w:rPr>
                <w:rFonts w:ascii="ＭＳ 明朝" w:hAnsi="ＭＳ 明朝" w:hint="eastAsia"/>
                <w:color w:val="000000"/>
                <w:sz w:val="22"/>
              </w:rPr>
              <w:t xml:space="preserve">　　　　　　　</w:t>
            </w:r>
            <w:permEnd w:id="1757822839"/>
            <w:r>
              <w:rPr>
                <w:rFonts w:ascii="ＭＳ 明朝" w:hAnsi="ＭＳ 明朝" w:hint="eastAsia"/>
                <w:color w:val="000000"/>
                <w:sz w:val="22"/>
              </w:rPr>
              <w:t>）建築士　　　【登録番号】：</w:t>
            </w:r>
            <w:permStart w:id="641681109" w:edGrp="everyone"/>
            <w:r>
              <w:rPr>
                <w:rFonts w:ascii="ＭＳ 明朝" w:hAnsi="ＭＳ 明朝" w:hint="eastAsia"/>
                <w:color w:val="000000"/>
                <w:sz w:val="22"/>
              </w:rPr>
              <w:t xml:space="preserve">　　　　　　　　　　</w:t>
            </w:r>
            <w:permEnd w:id="641681109"/>
          </w:p>
        </w:tc>
      </w:tr>
      <w:tr w:rsidR="00DF510F" w:rsidTr="008A263B">
        <w:trPr>
          <w:trHeight w:val="845"/>
        </w:trPr>
        <w:tc>
          <w:tcPr>
            <w:tcW w:w="8780"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color w:val="000000"/>
                <w:sz w:val="22"/>
              </w:rPr>
            </w:pPr>
            <w:r>
              <w:rPr>
                <w:rFonts w:ascii="ＭＳ 明朝" w:hAnsi="ＭＳ 明朝" w:hint="eastAsia"/>
                <w:color w:val="000000"/>
                <w:sz w:val="22"/>
              </w:rPr>
              <w:t>【氏名】：</w:t>
            </w:r>
            <w:permStart w:id="1319598636" w:edGrp="everyone"/>
            <w:r>
              <w:rPr>
                <w:rFonts w:ascii="ＭＳ 明朝" w:hAnsi="ＭＳ 明朝" w:hint="eastAsia"/>
                <w:color w:val="000000"/>
                <w:sz w:val="22"/>
              </w:rPr>
              <w:t xml:space="preserve">　　　　　　　　　　</w:t>
            </w:r>
            <w:permEnd w:id="1319598636"/>
          </w:p>
          <w:p w:rsidR="00DF510F" w:rsidRDefault="00DF510F" w:rsidP="008A263B">
            <w:pPr>
              <w:snapToGrid w:val="0"/>
              <w:jc w:val="left"/>
              <w:rPr>
                <w:rFonts w:ascii="ＭＳ 明朝" w:hAnsi="ＭＳ 明朝"/>
                <w:sz w:val="22"/>
              </w:rPr>
            </w:pPr>
            <w:r>
              <w:rPr>
                <w:rFonts w:ascii="ＭＳ 明朝" w:hAnsi="ＭＳ 明朝" w:hint="eastAsia"/>
                <w:color w:val="000000"/>
                <w:sz w:val="22"/>
              </w:rPr>
              <w:t>【資格】：（</w:t>
            </w:r>
            <w:permStart w:id="1179982273" w:edGrp="everyone"/>
            <w:r>
              <w:rPr>
                <w:rFonts w:ascii="ＭＳ 明朝" w:hAnsi="ＭＳ 明朝" w:hint="eastAsia"/>
                <w:color w:val="000000"/>
                <w:sz w:val="22"/>
              </w:rPr>
              <w:t xml:space="preserve">　　　　　　　</w:t>
            </w:r>
            <w:permEnd w:id="1179982273"/>
            <w:r>
              <w:rPr>
                <w:rFonts w:ascii="ＭＳ 明朝" w:hAnsi="ＭＳ 明朝" w:hint="eastAsia"/>
                <w:color w:val="000000"/>
                <w:sz w:val="22"/>
              </w:rPr>
              <w:t>）建築士　　　【登録番号】：</w:t>
            </w:r>
            <w:permStart w:id="1034252500" w:edGrp="everyone"/>
            <w:r>
              <w:rPr>
                <w:rFonts w:ascii="ＭＳ 明朝" w:hAnsi="ＭＳ 明朝" w:hint="eastAsia"/>
                <w:color w:val="000000"/>
                <w:sz w:val="22"/>
              </w:rPr>
              <w:t xml:space="preserve">　　　　　　　　　　</w:t>
            </w:r>
            <w:permEnd w:id="1034252500"/>
          </w:p>
        </w:tc>
      </w:tr>
      <w:tr w:rsidR="00DF510F" w:rsidTr="008A263B">
        <w:trPr>
          <w:trHeight w:val="1345"/>
        </w:trPr>
        <w:tc>
          <w:tcPr>
            <w:tcW w:w="8780"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color w:val="000000"/>
                <w:sz w:val="22"/>
              </w:rPr>
            </w:pPr>
            <w:r>
              <w:rPr>
                <w:rFonts w:ascii="ＭＳ 明朝" w:hAnsi="ＭＳ 明朝" w:hint="eastAsia"/>
                <w:color w:val="000000"/>
                <w:sz w:val="22"/>
              </w:rPr>
              <w:t>（建築設備の設計（工事監理）に関し意見を聴く者）</w:t>
            </w:r>
          </w:p>
          <w:p w:rsidR="00DF510F" w:rsidRDefault="00DF510F" w:rsidP="008A263B">
            <w:pPr>
              <w:snapToGrid w:val="0"/>
              <w:jc w:val="left"/>
              <w:rPr>
                <w:rFonts w:ascii="ＭＳ 明朝" w:hAnsi="ＭＳ 明朝"/>
                <w:color w:val="000000"/>
                <w:sz w:val="22"/>
              </w:rPr>
            </w:pPr>
            <w:r>
              <w:rPr>
                <w:rFonts w:ascii="ＭＳ 明朝" w:hAnsi="ＭＳ 明朝" w:hint="eastAsia"/>
                <w:color w:val="000000"/>
                <w:sz w:val="22"/>
              </w:rPr>
              <w:t>【氏名】：</w:t>
            </w:r>
            <w:permStart w:id="1518220520" w:edGrp="everyone"/>
            <w:r>
              <w:rPr>
                <w:rFonts w:ascii="ＭＳ 明朝" w:hAnsi="ＭＳ 明朝" w:hint="eastAsia"/>
                <w:color w:val="000000"/>
                <w:sz w:val="22"/>
              </w:rPr>
              <w:t xml:space="preserve">　　　　　　　　　　</w:t>
            </w:r>
            <w:permEnd w:id="1518220520"/>
          </w:p>
          <w:p w:rsidR="00DF510F" w:rsidRDefault="00DF510F" w:rsidP="008A263B">
            <w:pPr>
              <w:snapToGrid w:val="0"/>
              <w:jc w:val="left"/>
              <w:rPr>
                <w:rFonts w:ascii="ＭＳ 明朝" w:hAnsi="ＭＳ 明朝"/>
                <w:color w:val="000000"/>
                <w:sz w:val="22"/>
              </w:rPr>
            </w:pPr>
            <w:r>
              <w:rPr>
                <w:rFonts w:ascii="ＭＳ 明朝" w:hAnsi="ＭＳ 明朝" w:hint="eastAsia"/>
                <w:color w:val="000000"/>
                <w:sz w:val="22"/>
              </w:rPr>
              <w:t>【資格】：（</w:t>
            </w:r>
            <w:permStart w:id="935876167" w:edGrp="everyone"/>
            <w:r>
              <w:rPr>
                <w:rFonts w:ascii="ＭＳ 明朝" w:hAnsi="ＭＳ 明朝" w:hint="eastAsia"/>
                <w:color w:val="000000"/>
                <w:sz w:val="22"/>
              </w:rPr>
              <w:t xml:space="preserve">　　　　　　　</w:t>
            </w:r>
            <w:permEnd w:id="935876167"/>
            <w:r>
              <w:rPr>
                <w:rFonts w:ascii="ＭＳ 明朝" w:hAnsi="ＭＳ 明朝" w:hint="eastAsia"/>
                <w:color w:val="000000"/>
                <w:sz w:val="22"/>
              </w:rPr>
              <w:t>）設備士　　　【登録番号】：</w:t>
            </w:r>
            <w:permStart w:id="1581524983" w:edGrp="everyone"/>
            <w:r>
              <w:rPr>
                <w:rFonts w:ascii="ＭＳ 明朝" w:hAnsi="ＭＳ 明朝" w:hint="eastAsia"/>
                <w:color w:val="000000"/>
                <w:sz w:val="22"/>
              </w:rPr>
              <w:t xml:space="preserve">　　　　　　　　　　</w:t>
            </w:r>
            <w:permEnd w:id="1581524983"/>
          </w:p>
          <w:p w:rsidR="00DF510F" w:rsidRDefault="00DF510F" w:rsidP="008A263B">
            <w:pPr>
              <w:snapToGrid w:val="0"/>
              <w:jc w:val="left"/>
              <w:rPr>
                <w:rFonts w:ascii="ＭＳ 明朝" w:hAnsi="ＭＳ 明朝"/>
                <w:sz w:val="22"/>
              </w:rPr>
            </w:pPr>
            <w:r>
              <w:rPr>
                <w:rFonts w:ascii="ＭＳ 明朝" w:hAnsi="ＭＳ 明朝" w:hint="eastAsia"/>
                <w:color w:val="000000"/>
                <w:sz w:val="22"/>
              </w:rPr>
              <w:t xml:space="preserve">　　　　（</w:t>
            </w:r>
            <w:permStart w:id="1516382122" w:edGrp="everyone"/>
            <w:r>
              <w:rPr>
                <w:rFonts w:ascii="ＭＳ 明朝" w:hAnsi="ＭＳ 明朝" w:hint="eastAsia"/>
                <w:color w:val="000000"/>
                <w:sz w:val="22"/>
              </w:rPr>
              <w:t xml:space="preserve">　　　　　　　</w:t>
            </w:r>
            <w:permEnd w:id="1516382122"/>
            <w:r>
              <w:rPr>
                <w:rFonts w:ascii="ＭＳ 明朝" w:hAnsi="ＭＳ 明朝" w:hint="eastAsia"/>
                <w:color w:val="000000"/>
                <w:sz w:val="22"/>
              </w:rPr>
              <w:t>）建築士</w:t>
            </w:r>
          </w:p>
        </w:tc>
      </w:tr>
    </w:tbl>
    <w:p w:rsidR="00DF510F" w:rsidRDefault="00DF510F" w:rsidP="00DF510F">
      <w:pPr>
        <w:ind w:leftChars="50" w:left="310" w:hangingChars="100" w:hanging="197"/>
        <w:rPr>
          <w:rFonts w:ascii="ＭＳ 明朝" w:hAnsi="ＭＳ 明朝"/>
          <w:sz w:val="18"/>
        </w:rPr>
      </w:pPr>
      <w:r w:rsidRPr="00AE6DEC">
        <w:rPr>
          <w:rFonts w:ascii="ＭＳ 明朝" w:hAnsi="ＭＳ 明朝" w:hint="eastAsia"/>
          <w:sz w:val="18"/>
        </w:rPr>
        <w:t>※従事することとなる建築士が構造設計及び設備設計一級建築士である場合にはその旨記載する。</w:t>
      </w:r>
    </w:p>
    <w:p w:rsidR="00DF510F" w:rsidRPr="00AE6DEC" w:rsidRDefault="00DF510F" w:rsidP="00DF510F">
      <w:pPr>
        <w:ind w:leftChars="50" w:left="310" w:hangingChars="100" w:hanging="197"/>
        <w:rPr>
          <w:rFonts w:ascii="ＭＳ 明朝" w:hAnsi="ＭＳ 明朝"/>
          <w:sz w:val="18"/>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DF510F" w:rsidTr="008A263B">
        <w:trPr>
          <w:trHeight w:val="550"/>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DF510F" w:rsidRDefault="00DF510F" w:rsidP="008A263B">
            <w:pPr>
              <w:snapToGrid w:val="0"/>
              <w:rPr>
                <w:rFonts w:ascii="ＭＳ 明朝" w:hAnsi="ＭＳ 明朝"/>
                <w:sz w:val="22"/>
              </w:rPr>
            </w:pPr>
            <w:permStart w:id="1892302357" w:edGrp="everyone"/>
            <w:r>
              <w:rPr>
                <w:rFonts w:ascii="ＭＳ 明朝" w:hAnsi="ＭＳ 明朝" w:hint="eastAsia"/>
                <w:sz w:val="22"/>
              </w:rPr>
              <w:t xml:space="preserve">　　　　　　　　　　</w:t>
            </w:r>
            <w:permEnd w:id="1892302357"/>
          </w:p>
        </w:tc>
      </w:tr>
      <w:tr w:rsidR="00DF510F" w:rsidTr="008A263B">
        <w:trPr>
          <w:trHeight w:val="558"/>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DF510F" w:rsidRDefault="00DF510F" w:rsidP="008A263B">
            <w:pPr>
              <w:snapToGrid w:val="0"/>
              <w:rPr>
                <w:rFonts w:ascii="ＭＳ 明朝" w:hAnsi="ＭＳ 明朝"/>
                <w:sz w:val="22"/>
              </w:rPr>
            </w:pPr>
            <w:permStart w:id="140662105" w:edGrp="everyone"/>
            <w:r>
              <w:rPr>
                <w:rFonts w:ascii="ＭＳ 明朝" w:hAnsi="ＭＳ 明朝" w:hint="eastAsia"/>
                <w:sz w:val="22"/>
              </w:rPr>
              <w:t xml:space="preserve">　　　　　　　　　　</w:t>
            </w:r>
            <w:permEnd w:id="140662105"/>
          </w:p>
        </w:tc>
      </w:tr>
      <w:tr w:rsidR="00DF510F" w:rsidTr="008A263B">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w:t>
            </w:r>
            <w:permStart w:id="725304044" w:edGrp="everyone"/>
            <w:r>
              <w:rPr>
                <w:rFonts w:ascii="ＭＳ 明朝" w:hAnsi="ＭＳ 明朝" w:hint="eastAsia"/>
                <w:color w:val="000000"/>
                <w:sz w:val="22"/>
              </w:rPr>
              <w:t xml:space="preserve">　　　　　　　　　　　　</w:t>
            </w:r>
            <w:permEnd w:id="725304044"/>
            <w:r>
              <w:rPr>
                <w:rFonts w:ascii="ＭＳ 明朝" w:hAnsi="ＭＳ 明朝" w:hint="eastAsia"/>
                <w:color w:val="000000"/>
                <w:sz w:val="22"/>
              </w:rPr>
              <w:t>）建築士事務所</w:t>
            </w:r>
          </w:p>
        </w:tc>
      </w:tr>
      <w:tr w:rsidR="00DF510F" w:rsidTr="008A263B">
        <w:trPr>
          <w:trHeight w:val="843"/>
        </w:trPr>
        <w:tc>
          <w:tcPr>
            <w:tcW w:w="3034" w:type="dxa"/>
            <w:tcBorders>
              <w:top w:val="single" w:sz="4" w:space="0" w:color="auto"/>
              <w:left w:val="single" w:sz="4" w:space="0" w:color="auto"/>
              <w:bottom w:val="single" w:sz="4" w:space="0" w:color="auto"/>
              <w:right w:val="single" w:sz="4" w:space="0" w:color="auto"/>
            </w:tcBorders>
            <w:vAlign w:val="center"/>
            <w:hideMark/>
          </w:tcPr>
          <w:p w:rsidR="00DF510F" w:rsidRDefault="00DF510F" w:rsidP="008A263B">
            <w:pPr>
              <w:snapToGrid w:val="0"/>
              <w:jc w:val="left"/>
              <w:rPr>
                <w:rFonts w:ascii="ＭＳ 明朝" w:hAnsi="ＭＳ 明朝"/>
                <w:sz w:val="22"/>
              </w:rPr>
            </w:pPr>
            <w:r>
              <w:rPr>
                <w:rFonts w:ascii="ＭＳ 明朝" w:hAnsi="ＭＳ 明朝" w:hint="eastAsia"/>
                <w:color w:val="000000"/>
                <w:sz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DF510F" w:rsidRDefault="00DF510F" w:rsidP="008A263B">
            <w:pPr>
              <w:snapToGrid w:val="0"/>
              <w:spacing w:beforeLines="50" w:before="179"/>
              <w:jc w:val="left"/>
              <w:rPr>
                <w:rFonts w:ascii="ＭＳ 明朝" w:hAnsi="ＭＳ 明朝"/>
                <w:color w:val="000000"/>
                <w:sz w:val="22"/>
              </w:rPr>
            </w:pPr>
            <w:permStart w:id="1526999931" w:edGrp="everyone"/>
            <w:r>
              <w:rPr>
                <w:rFonts w:ascii="ＭＳ 明朝" w:hAnsi="ＭＳ 明朝" w:hint="eastAsia"/>
                <w:color w:val="000000"/>
                <w:sz w:val="22"/>
              </w:rPr>
              <w:t xml:space="preserve">　　　　　　　　　　</w:t>
            </w:r>
          </w:p>
          <w:permEnd w:id="1526999931"/>
          <w:p w:rsidR="00DF510F" w:rsidRDefault="00DF510F" w:rsidP="008A263B">
            <w:pPr>
              <w:snapToGrid w:val="0"/>
              <w:spacing w:beforeLines="50" w:before="179"/>
              <w:jc w:val="left"/>
              <w:rPr>
                <w:rFonts w:ascii="ＭＳ 明朝" w:hAnsi="ＭＳ 明朝"/>
                <w:sz w:val="22"/>
              </w:rPr>
            </w:pPr>
            <w:r>
              <w:rPr>
                <w:rFonts w:ascii="ＭＳ 明朝" w:hAnsi="ＭＳ 明朝" w:hint="eastAsia"/>
                <w:color w:val="000000"/>
                <w:sz w:val="22"/>
              </w:rPr>
              <w:t>(法人の場合は開設者の名称及び代表者氏名)</w:t>
            </w:r>
          </w:p>
        </w:tc>
      </w:tr>
    </w:tbl>
    <w:p w:rsidR="00DF510F" w:rsidRPr="007E2FD2" w:rsidRDefault="00DF510F" w:rsidP="00DF510F">
      <w:pPr>
        <w:ind w:leftChars="12" w:left="460" w:hangingChars="200" w:hanging="433"/>
        <w:rPr>
          <w:rFonts w:ascii="ＭＳ 明朝" w:hAnsi="ＭＳ 明朝"/>
          <w:sz w:val="20"/>
        </w:rPr>
      </w:pPr>
    </w:p>
    <w:p w:rsidR="00307FEC" w:rsidRPr="00DF510F" w:rsidRDefault="00307FEC">
      <w:pPr>
        <w:rPr>
          <w:rFonts w:ascii="ＭＳ 明朝" w:hAnsi="ＭＳ 明朝"/>
        </w:rPr>
      </w:pPr>
    </w:p>
    <w:sectPr w:rsidR="00307FEC" w:rsidRPr="00DF510F" w:rsidSect="00FB311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22" w:rsidRDefault="00D64322" w:rsidP="00FB311C">
      <w:r>
        <w:separator/>
      </w:r>
    </w:p>
  </w:endnote>
  <w:endnote w:type="continuationSeparator" w:id="0">
    <w:p w:rsidR="00D64322" w:rsidRDefault="00D64322" w:rsidP="00FB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22" w:rsidRDefault="00D64322" w:rsidP="00FB311C">
      <w:r>
        <w:separator/>
      </w:r>
    </w:p>
  </w:footnote>
  <w:footnote w:type="continuationSeparator" w:id="0">
    <w:p w:rsidR="00D64322" w:rsidRDefault="00D64322" w:rsidP="00FB3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defaultTabStop w:val="840"/>
  <w:drawingGridHorizontalSpacing w:val="103"/>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44"/>
    <w:rsid w:val="00072F3C"/>
    <w:rsid w:val="000C6558"/>
    <w:rsid w:val="0014610B"/>
    <w:rsid w:val="001E083C"/>
    <w:rsid w:val="001F7CDE"/>
    <w:rsid w:val="0025380B"/>
    <w:rsid w:val="00301544"/>
    <w:rsid w:val="00307FEC"/>
    <w:rsid w:val="0047477B"/>
    <w:rsid w:val="0051157B"/>
    <w:rsid w:val="00622FA0"/>
    <w:rsid w:val="00721ED1"/>
    <w:rsid w:val="008C126E"/>
    <w:rsid w:val="008D3E28"/>
    <w:rsid w:val="009A3CC0"/>
    <w:rsid w:val="009C4551"/>
    <w:rsid w:val="009C775A"/>
    <w:rsid w:val="00A80B45"/>
    <w:rsid w:val="00B71664"/>
    <w:rsid w:val="00C1167E"/>
    <w:rsid w:val="00CA2E12"/>
    <w:rsid w:val="00CC6F55"/>
    <w:rsid w:val="00CD4F94"/>
    <w:rsid w:val="00D64322"/>
    <w:rsid w:val="00DC1F3E"/>
    <w:rsid w:val="00DE31A5"/>
    <w:rsid w:val="00DF510F"/>
    <w:rsid w:val="00F839DA"/>
    <w:rsid w:val="00FB311C"/>
    <w:rsid w:val="00FD35DD"/>
    <w:rsid w:val="00FE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295DF4"/>
  <w15:chartTrackingRefBased/>
  <w15:docId w15:val="{8864CB9B-B06D-47D5-94BA-7EDB184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D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11C"/>
    <w:pPr>
      <w:tabs>
        <w:tab w:val="center" w:pos="4252"/>
        <w:tab w:val="right" w:pos="8504"/>
      </w:tabs>
      <w:snapToGrid w:val="0"/>
    </w:pPr>
  </w:style>
  <w:style w:type="character" w:customStyle="1" w:styleId="a5">
    <w:name w:val="ヘッダー (文字)"/>
    <w:basedOn w:val="a0"/>
    <w:link w:val="a4"/>
    <w:uiPriority w:val="99"/>
    <w:rsid w:val="00FB311C"/>
    <w:rPr>
      <w:rFonts w:ascii="ＭＳ 明朝" w:eastAsia="ＭＳ 明朝"/>
    </w:rPr>
  </w:style>
  <w:style w:type="paragraph" w:styleId="a6">
    <w:name w:val="footer"/>
    <w:basedOn w:val="a"/>
    <w:link w:val="a7"/>
    <w:uiPriority w:val="99"/>
    <w:unhideWhenUsed/>
    <w:rsid w:val="00FB311C"/>
    <w:pPr>
      <w:tabs>
        <w:tab w:val="center" w:pos="4252"/>
        <w:tab w:val="right" w:pos="8504"/>
      </w:tabs>
      <w:snapToGrid w:val="0"/>
    </w:pPr>
  </w:style>
  <w:style w:type="character" w:customStyle="1" w:styleId="a7">
    <w:name w:val="フッター (文字)"/>
    <w:basedOn w:val="a0"/>
    <w:link w:val="a6"/>
    <w:uiPriority w:val="99"/>
    <w:rsid w:val="00FB311C"/>
    <w:rPr>
      <w:rFonts w:ascii="ＭＳ 明朝" w:eastAsia="ＭＳ 明朝"/>
    </w:rPr>
  </w:style>
  <w:style w:type="character" w:styleId="a8">
    <w:name w:val="line number"/>
    <w:basedOn w:val="a0"/>
    <w:uiPriority w:val="99"/>
    <w:semiHidden/>
    <w:unhideWhenUsed/>
    <w:rsid w:val="00FB311C"/>
  </w:style>
  <w:style w:type="paragraph" w:styleId="a9">
    <w:name w:val="Balloon Text"/>
    <w:basedOn w:val="a"/>
    <w:link w:val="aa"/>
    <w:uiPriority w:val="99"/>
    <w:semiHidden/>
    <w:unhideWhenUsed/>
    <w:rsid w:val="00072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2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5F16-FCA4-4D0D-8055-11441C91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2578</Words>
  <Characters>14700</Characters>
  <Application>Microsoft Office Word</Application>
  <DocSecurity>8</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15</cp:revision>
  <cp:lastPrinted>2021-04-01T04:09:00Z</cp:lastPrinted>
  <dcterms:created xsi:type="dcterms:W3CDTF">2020-10-14T07:05:00Z</dcterms:created>
  <dcterms:modified xsi:type="dcterms:W3CDTF">2023-12-28T07:16:00Z</dcterms:modified>
</cp:coreProperties>
</file>